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2221D" w14:textId="77777777" w:rsidR="00AB0487" w:rsidRPr="001452B9" w:rsidRDefault="004F47CC" w:rsidP="00E31A90">
      <w:pPr>
        <w:pStyle w:val="13"/>
        <w:spacing w:line="228" w:lineRule="auto"/>
        <w:ind w:left="0" w:right="0" w:firstLine="0"/>
        <w:contextualSpacing/>
        <w:rPr>
          <w:b/>
          <w:bCs/>
          <w:sz w:val="30"/>
          <w:szCs w:val="30"/>
        </w:rPr>
      </w:pPr>
      <w:r w:rsidRPr="001452B9">
        <w:rPr>
          <w:b/>
          <w:bCs/>
          <w:sz w:val="30"/>
          <w:szCs w:val="30"/>
        </w:rPr>
        <w:t>ОТЧЕТ</w:t>
      </w:r>
    </w:p>
    <w:p w14:paraId="73F372F8" w14:textId="77777777" w:rsidR="00AB0487" w:rsidRPr="001452B9" w:rsidRDefault="00683F8B" w:rsidP="00E31A90">
      <w:pPr>
        <w:pStyle w:val="13"/>
        <w:spacing w:line="228" w:lineRule="auto"/>
        <w:ind w:left="0" w:right="0" w:firstLine="0"/>
        <w:contextualSpacing/>
        <w:rPr>
          <w:b/>
          <w:bCs/>
          <w:sz w:val="30"/>
          <w:szCs w:val="30"/>
        </w:rPr>
      </w:pPr>
      <w:r w:rsidRPr="001452B9">
        <w:rPr>
          <w:b/>
          <w:bCs/>
          <w:sz w:val="30"/>
          <w:szCs w:val="30"/>
        </w:rPr>
        <w:t>о ходе выполнения Государственной программы</w:t>
      </w:r>
    </w:p>
    <w:p w14:paraId="5D8E9C63" w14:textId="77777777" w:rsidR="00452B4C" w:rsidRPr="00802E53" w:rsidRDefault="00922D28" w:rsidP="00E31A90">
      <w:pPr>
        <w:pStyle w:val="13"/>
        <w:spacing w:line="228" w:lineRule="auto"/>
        <w:ind w:left="0" w:right="0" w:firstLine="0"/>
        <w:contextualSpacing/>
        <w:rPr>
          <w:b/>
          <w:bCs/>
          <w:sz w:val="30"/>
          <w:szCs w:val="30"/>
        </w:rPr>
      </w:pPr>
      <w:r w:rsidRPr="001452B9">
        <w:rPr>
          <w:b/>
          <w:bCs/>
          <w:sz w:val="30"/>
          <w:szCs w:val="30"/>
        </w:rPr>
        <w:t>«</w:t>
      </w:r>
      <w:r w:rsidR="005C19FA" w:rsidRPr="001452B9">
        <w:rPr>
          <w:b/>
          <w:bCs/>
          <w:sz w:val="30"/>
          <w:szCs w:val="30"/>
        </w:rPr>
        <w:t>Дороги Беларуси</w:t>
      </w:r>
      <w:r w:rsidRPr="001452B9">
        <w:rPr>
          <w:b/>
          <w:bCs/>
          <w:sz w:val="30"/>
          <w:szCs w:val="30"/>
        </w:rPr>
        <w:t>»</w:t>
      </w:r>
      <w:r w:rsidR="00376C95" w:rsidRPr="001452B9">
        <w:rPr>
          <w:b/>
          <w:bCs/>
          <w:sz w:val="30"/>
          <w:szCs w:val="30"/>
        </w:rPr>
        <w:t xml:space="preserve"> </w:t>
      </w:r>
      <w:r w:rsidR="00683F8B" w:rsidRPr="001452B9">
        <w:rPr>
          <w:b/>
          <w:bCs/>
          <w:sz w:val="30"/>
          <w:szCs w:val="30"/>
        </w:rPr>
        <w:t>на 20</w:t>
      </w:r>
      <w:r w:rsidR="005C19FA" w:rsidRPr="001452B9">
        <w:rPr>
          <w:b/>
          <w:bCs/>
          <w:sz w:val="30"/>
          <w:szCs w:val="30"/>
        </w:rPr>
        <w:t>21</w:t>
      </w:r>
      <w:r w:rsidR="001B7353" w:rsidRPr="001452B9">
        <w:rPr>
          <w:b/>
          <w:bCs/>
          <w:sz w:val="30"/>
          <w:szCs w:val="30"/>
        </w:rPr>
        <w:t>-202</w:t>
      </w:r>
      <w:r w:rsidR="005C19FA" w:rsidRPr="001452B9">
        <w:rPr>
          <w:b/>
          <w:bCs/>
          <w:sz w:val="30"/>
          <w:szCs w:val="30"/>
        </w:rPr>
        <w:t>5</w:t>
      </w:r>
      <w:r w:rsidR="00683F8B" w:rsidRPr="001452B9">
        <w:rPr>
          <w:b/>
          <w:bCs/>
          <w:sz w:val="30"/>
          <w:szCs w:val="30"/>
        </w:rPr>
        <w:t xml:space="preserve"> годы</w:t>
      </w:r>
    </w:p>
    <w:p w14:paraId="43126B64" w14:textId="77777777" w:rsidR="0084686A" w:rsidRPr="0084686A" w:rsidRDefault="0084686A" w:rsidP="00E31A90">
      <w:pPr>
        <w:pStyle w:val="13"/>
        <w:spacing w:line="228" w:lineRule="auto"/>
        <w:ind w:left="0" w:right="0" w:firstLine="0"/>
        <w:contextualSpacing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за 202</w:t>
      </w:r>
      <w:r w:rsidR="009A19A4">
        <w:rPr>
          <w:b/>
          <w:bCs/>
          <w:sz w:val="30"/>
          <w:szCs w:val="30"/>
        </w:rPr>
        <w:t>4</w:t>
      </w:r>
      <w:r>
        <w:rPr>
          <w:b/>
          <w:bCs/>
          <w:sz w:val="30"/>
          <w:szCs w:val="30"/>
        </w:rPr>
        <w:t xml:space="preserve"> год и за 2021-202</w:t>
      </w:r>
      <w:r w:rsidR="009A19A4">
        <w:rPr>
          <w:b/>
          <w:bCs/>
          <w:sz w:val="30"/>
          <w:szCs w:val="30"/>
        </w:rPr>
        <w:t>4</w:t>
      </w:r>
      <w:r>
        <w:rPr>
          <w:b/>
          <w:bCs/>
          <w:sz w:val="30"/>
          <w:szCs w:val="30"/>
        </w:rPr>
        <w:t xml:space="preserve"> годы</w:t>
      </w:r>
    </w:p>
    <w:p w14:paraId="34AEA49C" w14:textId="77777777" w:rsidR="00683F8B" w:rsidRPr="001452B9" w:rsidRDefault="00683F8B" w:rsidP="00E31A90">
      <w:pPr>
        <w:pStyle w:val="13"/>
        <w:spacing w:line="228" w:lineRule="auto"/>
        <w:ind w:left="0" w:firstLine="0"/>
        <w:jc w:val="left"/>
        <w:outlineLvl w:val="0"/>
        <w:rPr>
          <w:b/>
          <w:bCs/>
          <w:sz w:val="30"/>
          <w:szCs w:val="30"/>
        </w:rPr>
      </w:pPr>
    </w:p>
    <w:p w14:paraId="2AEDC0E0" w14:textId="77777777" w:rsidR="00A0634A" w:rsidRPr="00FB61AE" w:rsidRDefault="00D74906" w:rsidP="00E31A90">
      <w:pPr>
        <w:pStyle w:val="af0"/>
        <w:numPr>
          <w:ilvl w:val="0"/>
          <w:numId w:val="12"/>
        </w:numPr>
        <w:autoSpaceDE w:val="0"/>
        <w:autoSpaceDN w:val="0"/>
        <w:adjustRightInd w:val="0"/>
        <w:spacing w:after="0" w:line="228" w:lineRule="auto"/>
        <w:ind w:left="0" w:firstLine="709"/>
        <w:jc w:val="both"/>
        <w:outlineLvl w:val="0"/>
        <w:rPr>
          <w:b/>
          <w:bCs/>
          <w:noProof/>
          <w:sz w:val="32"/>
          <w:szCs w:val="30"/>
        </w:rPr>
      </w:pPr>
      <w:r w:rsidRPr="00FB61AE">
        <w:rPr>
          <w:b/>
          <w:bCs/>
          <w:noProof/>
          <w:sz w:val="32"/>
          <w:szCs w:val="30"/>
        </w:rPr>
        <w:t>Анализ текуще</w:t>
      </w:r>
      <w:r w:rsidR="00B02693" w:rsidRPr="00FB61AE">
        <w:rPr>
          <w:b/>
          <w:bCs/>
          <w:noProof/>
          <w:sz w:val="32"/>
          <w:szCs w:val="30"/>
        </w:rPr>
        <w:t>го</w:t>
      </w:r>
      <w:r w:rsidRPr="00FB61AE">
        <w:rPr>
          <w:b/>
          <w:bCs/>
          <w:noProof/>
          <w:sz w:val="32"/>
          <w:szCs w:val="30"/>
        </w:rPr>
        <w:t xml:space="preserve"> состояни</w:t>
      </w:r>
      <w:r w:rsidR="00B02693" w:rsidRPr="00FB61AE">
        <w:rPr>
          <w:b/>
          <w:bCs/>
          <w:noProof/>
          <w:sz w:val="32"/>
          <w:szCs w:val="30"/>
        </w:rPr>
        <w:t>я</w:t>
      </w:r>
      <w:r w:rsidR="00BB067C" w:rsidRPr="00FB61AE">
        <w:rPr>
          <w:b/>
          <w:bCs/>
          <w:noProof/>
          <w:sz w:val="32"/>
          <w:szCs w:val="30"/>
        </w:rPr>
        <w:t xml:space="preserve"> и основные результаты</w:t>
      </w:r>
      <w:r w:rsidR="003B15B1" w:rsidRPr="00FB61AE">
        <w:rPr>
          <w:b/>
          <w:bCs/>
          <w:noProof/>
          <w:sz w:val="32"/>
          <w:szCs w:val="30"/>
        </w:rPr>
        <w:t>,</w:t>
      </w:r>
      <w:r w:rsidR="00BB067C" w:rsidRPr="00FB61AE">
        <w:rPr>
          <w:b/>
          <w:bCs/>
          <w:noProof/>
          <w:sz w:val="32"/>
          <w:szCs w:val="30"/>
        </w:rPr>
        <w:t xml:space="preserve"> достигнутые в отчетном год</w:t>
      </w:r>
      <w:r w:rsidR="001452B9" w:rsidRPr="00FB61AE">
        <w:rPr>
          <w:b/>
          <w:bCs/>
          <w:noProof/>
          <w:sz w:val="32"/>
          <w:szCs w:val="30"/>
        </w:rPr>
        <w:t>у</w:t>
      </w:r>
      <w:r w:rsidR="00A0634A" w:rsidRPr="00FB61AE">
        <w:rPr>
          <w:b/>
          <w:bCs/>
          <w:noProof/>
          <w:sz w:val="32"/>
          <w:szCs w:val="30"/>
        </w:rPr>
        <w:t xml:space="preserve"> и за весь период реализации Государственной программы</w:t>
      </w:r>
    </w:p>
    <w:p w14:paraId="7E0D20CC" w14:textId="77777777" w:rsidR="00A0634A" w:rsidRPr="00A0634A" w:rsidRDefault="00FB61AE" w:rsidP="00E31A90">
      <w:pPr>
        <w:spacing w:line="228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FB61AE">
        <w:rPr>
          <w:rFonts w:ascii="Times New Roman" w:hAnsi="Times New Roman"/>
          <w:b/>
          <w:sz w:val="30"/>
          <w:szCs w:val="30"/>
        </w:rPr>
        <w:t>1</w:t>
      </w:r>
      <w:r>
        <w:rPr>
          <w:rFonts w:ascii="Times New Roman" w:hAnsi="Times New Roman"/>
          <w:b/>
          <w:sz w:val="30"/>
          <w:szCs w:val="30"/>
        </w:rPr>
        <w:t xml:space="preserve">.1. </w:t>
      </w:r>
      <w:r w:rsidR="00A0634A">
        <w:rPr>
          <w:rFonts w:ascii="Times New Roman" w:hAnsi="Times New Roman"/>
          <w:b/>
          <w:sz w:val="30"/>
          <w:szCs w:val="30"/>
        </w:rPr>
        <w:t>Достижение с</w:t>
      </w:r>
      <w:r w:rsidR="00A0634A" w:rsidRPr="00A0634A">
        <w:rPr>
          <w:rFonts w:ascii="Times New Roman" w:hAnsi="Times New Roman"/>
          <w:b/>
          <w:sz w:val="30"/>
          <w:szCs w:val="30"/>
        </w:rPr>
        <w:t>водны</w:t>
      </w:r>
      <w:r w:rsidR="00A0634A">
        <w:rPr>
          <w:rFonts w:ascii="Times New Roman" w:hAnsi="Times New Roman"/>
          <w:b/>
          <w:sz w:val="30"/>
          <w:szCs w:val="30"/>
        </w:rPr>
        <w:t xml:space="preserve">х </w:t>
      </w:r>
      <w:r w:rsidR="00A0634A" w:rsidRPr="00A0634A">
        <w:rPr>
          <w:rFonts w:ascii="Times New Roman" w:hAnsi="Times New Roman"/>
          <w:b/>
          <w:sz w:val="30"/>
          <w:szCs w:val="30"/>
        </w:rPr>
        <w:t>целевы</w:t>
      </w:r>
      <w:r w:rsidR="00A0634A">
        <w:rPr>
          <w:rFonts w:ascii="Times New Roman" w:hAnsi="Times New Roman"/>
          <w:b/>
          <w:sz w:val="30"/>
          <w:szCs w:val="30"/>
        </w:rPr>
        <w:t>х</w:t>
      </w:r>
      <w:r w:rsidR="00A0634A" w:rsidRPr="00A0634A">
        <w:rPr>
          <w:rFonts w:ascii="Times New Roman" w:hAnsi="Times New Roman"/>
          <w:b/>
          <w:sz w:val="30"/>
          <w:szCs w:val="30"/>
        </w:rPr>
        <w:t xml:space="preserve"> </w:t>
      </w:r>
      <w:r w:rsidR="00A0634A">
        <w:rPr>
          <w:rFonts w:ascii="Times New Roman" w:hAnsi="Times New Roman"/>
          <w:b/>
          <w:sz w:val="30"/>
          <w:szCs w:val="30"/>
        </w:rPr>
        <w:t>и ц</w:t>
      </w:r>
      <w:r w:rsidR="00A0634A" w:rsidRPr="00A0634A">
        <w:rPr>
          <w:rFonts w:ascii="Times New Roman" w:hAnsi="Times New Roman"/>
          <w:b/>
          <w:sz w:val="30"/>
          <w:szCs w:val="30"/>
        </w:rPr>
        <w:t>елевы</w:t>
      </w:r>
      <w:r w:rsidR="00A0634A">
        <w:rPr>
          <w:rFonts w:ascii="Times New Roman" w:hAnsi="Times New Roman"/>
          <w:b/>
          <w:sz w:val="30"/>
          <w:szCs w:val="30"/>
        </w:rPr>
        <w:t>х</w:t>
      </w:r>
      <w:r w:rsidR="00A0634A" w:rsidRPr="00A0634A">
        <w:rPr>
          <w:rFonts w:ascii="Times New Roman" w:hAnsi="Times New Roman"/>
          <w:b/>
          <w:sz w:val="30"/>
          <w:szCs w:val="30"/>
        </w:rPr>
        <w:t xml:space="preserve"> показател</w:t>
      </w:r>
      <w:r w:rsidR="00A0634A">
        <w:rPr>
          <w:rFonts w:ascii="Times New Roman" w:hAnsi="Times New Roman"/>
          <w:b/>
          <w:sz w:val="30"/>
          <w:szCs w:val="30"/>
        </w:rPr>
        <w:t>ей</w:t>
      </w:r>
    </w:p>
    <w:p w14:paraId="58B020A1" w14:textId="77777777" w:rsidR="009A6010" w:rsidRPr="0080619B" w:rsidRDefault="008F2507" w:rsidP="00E31A90">
      <w:pPr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41FE">
        <w:rPr>
          <w:rFonts w:ascii="Times New Roman" w:hAnsi="Times New Roman"/>
          <w:sz w:val="30"/>
          <w:szCs w:val="30"/>
        </w:rPr>
        <w:t>Г</w:t>
      </w:r>
      <w:r w:rsidR="009A6010" w:rsidRPr="003B41FE">
        <w:rPr>
          <w:rFonts w:ascii="Times New Roman" w:hAnsi="Times New Roman"/>
          <w:sz w:val="30"/>
          <w:szCs w:val="30"/>
        </w:rPr>
        <w:t xml:space="preserve">осударственной программой </w:t>
      </w:r>
      <w:r w:rsidR="00922D28" w:rsidRPr="003B41FE">
        <w:rPr>
          <w:rFonts w:ascii="Times New Roman" w:hAnsi="Times New Roman"/>
          <w:sz w:val="30"/>
          <w:szCs w:val="30"/>
        </w:rPr>
        <w:t>«</w:t>
      </w:r>
      <w:r w:rsidR="005C19FA" w:rsidRPr="003B41FE">
        <w:rPr>
          <w:rFonts w:ascii="Times New Roman" w:hAnsi="Times New Roman"/>
          <w:sz w:val="30"/>
          <w:szCs w:val="30"/>
        </w:rPr>
        <w:t>Дороги Беларуси</w:t>
      </w:r>
      <w:r w:rsidR="00922D28" w:rsidRPr="003B41FE">
        <w:rPr>
          <w:rFonts w:ascii="Times New Roman" w:hAnsi="Times New Roman"/>
          <w:sz w:val="30"/>
          <w:szCs w:val="30"/>
        </w:rPr>
        <w:t>»</w:t>
      </w:r>
      <w:r w:rsidR="005C19FA" w:rsidRPr="003B41FE">
        <w:rPr>
          <w:rFonts w:ascii="Times New Roman" w:hAnsi="Times New Roman"/>
          <w:sz w:val="30"/>
          <w:szCs w:val="30"/>
        </w:rPr>
        <w:t xml:space="preserve"> на 2021-2025 годы</w:t>
      </w:r>
      <w:r w:rsidRPr="003B41FE">
        <w:rPr>
          <w:rFonts w:ascii="Times New Roman" w:hAnsi="Times New Roman"/>
          <w:sz w:val="30"/>
          <w:szCs w:val="30"/>
        </w:rPr>
        <w:t xml:space="preserve"> (далее – Государственная программа) </w:t>
      </w:r>
      <w:r w:rsidR="009A6010" w:rsidRPr="003B41FE">
        <w:rPr>
          <w:rFonts w:ascii="Times New Roman" w:hAnsi="Times New Roman"/>
          <w:sz w:val="30"/>
          <w:szCs w:val="30"/>
        </w:rPr>
        <w:t xml:space="preserve">предусмотрена реализация </w:t>
      </w:r>
      <w:r w:rsidR="001452B9">
        <w:rPr>
          <w:rFonts w:ascii="Times New Roman" w:hAnsi="Times New Roman"/>
          <w:sz w:val="30"/>
          <w:szCs w:val="30"/>
        </w:rPr>
        <w:br/>
      </w:r>
      <w:r w:rsidR="005E0CE0" w:rsidRPr="003B41FE">
        <w:rPr>
          <w:rFonts w:ascii="Times New Roman" w:hAnsi="Times New Roman"/>
          <w:sz w:val="30"/>
          <w:szCs w:val="30"/>
        </w:rPr>
        <w:t>14</w:t>
      </w:r>
      <w:r w:rsidR="0078510D" w:rsidRPr="003B41FE">
        <w:rPr>
          <w:rFonts w:ascii="Times New Roman" w:hAnsi="Times New Roman"/>
          <w:sz w:val="30"/>
          <w:szCs w:val="30"/>
        </w:rPr>
        <w:t xml:space="preserve"> </w:t>
      </w:r>
      <w:r w:rsidR="0078510D" w:rsidRPr="0080619B">
        <w:rPr>
          <w:rFonts w:ascii="Times New Roman" w:hAnsi="Times New Roman"/>
          <w:sz w:val="30"/>
          <w:szCs w:val="30"/>
        </w:rPr>
        <w:t>показател</w:t>
      </w:r>
      <w:r w:rsidR="005E0CE0" w:rsidRPr="0080619B">
        <w:rPr>
          <w:rFonts w:ascii="Times New Roman" w:hAnsi="Times New Roman"/>
          <w:sz w:val="30"/>
          <w:szCs w:val="30"/>
        </w:rPr>
        <w:t>ей</w:t>
      </w:r>
      <w:r w:rsidR="0078510D" w:rsidRPr="0080619B">
        <w:rPr>
          <w:rFonts w:ascii="Times New Roman" w:hAnsi="Times New Roman"/>
          <w:sz w:val="30"/>
          <w:szCs w:val="30"/>
        </w:rPr>
        <w:t xml:space="preserve">, из которых </w:t>
      </w:r>
      <w:r w:rsidR="005E0CE0" w:rsidRPr="0080619B">
        <w:rPr>
          <w:rFonts w:ascii="Times New Roman" w:hAnsi="Times New Roman"/>
          <w:sz w:val="30"/>
          <w:szCs w:val="30"/>
        </w:rPr>
        <w:t>2</w:t>
      </w:r>
      <w:r w:rsidR="0078510D" w:rsidRPr="0080619B">
        <w:rPr>
          <w:rFonts w:ascii="Times New Roman" w:hAnsi="Times New Roman"/>
          <w:sz w:val="30"/>
          <w:szCs w:val="30"/>
        </w:rPr>
        <w:t xml:space="preserve"> показателя – сводные целевые и 1</w:t>
      </w:r>
      <w:r w:rsidR="005E0CE0" w:rsidRPr="0080619B">
        <w:rPr>
          <w:rFonts w:ascii="Times New Roman" w:hAnsi="Times New Roman"/>
          <w:sz w:val="30"/>
          <w:szCs w:val="30"/>
        </w:rPr>
        <w:t>2</w:t>
      </w:r>
      <w:r w:rsidR="0078510D" w:rsidRPr="0080619B">
        <w:rPr>
          <w:rFonts w:ascii="Times New Roman" w:hAnsi="Times New Roman"/>
          <w:sz w:val="30"/>
          <w:szCs w:val="30"/>
        </w:rPr>
        <w:t xml:space="preserve"> – целевые. </w:t>
      </w:r>
    </w:p>
    <w:p w14:paraId="77E09754" w14:textId="77777777" w:rsidR="00A0634A" w:rsidRPr="003B41FE" w:rsidRDefault="00A0634A" w:rsidP="00E31A90">
      <w:pPr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0619B">
        <w:rPr>
          <w:rFonts w:ascii="Times New Roman" w:hAnsi="Times New Roman"/>
          <w:sz w:val="30"/>
          <w:szCs w:val="30"/>
        </w:rPr>
        <w:t xml:space="preserve">Государственной программой установлено 2 сводных целевых </w:t>
      </w:r>
      <w:r>
        <w:rPr>
          <w:rFonts w:ascii="Times New Roman" w:hAnsi="Times New Roman"/>
          <w:sz w:val="30"/>
          <w:szCs w:val="30"/>
        </w:rPr>
        <w:t>показателя («</w:t>
      </w:r>
      <w:r w:rsidRPr="003B41FE">
        <w:rPr>
          <w:rFonts w:ascii="Times New Roman" w:hAnsi="Times New Roman"/>
          <w:sz w:val="30"/>
          <w:szCs w:val="30"/>
        </w:rPr>
        <w:t>удельный вес автомобильных дорог с твердым покрытием в общей протяженности автомобильных дорог общего пользования</w:t>
      </w:r>
      <w:r>
        <w:rPr>
          <w:rFonts w:ascii="Times New Roman" w:hAnsi="Times New Roman"/>
          <w:sz w:val="30"/>
          <w:szCs w:val="30"/>
        </w:rPr>
        <w:t>», «п</w:t>
      </w:r>
      <w:r w:rsidRPr="001452B9">
        <w:rPr>
          <w:rFonts w:ascii="Times New Roman" w:hAnsi="Times New Roman"/>
          <w:sz w:val="30"/>
          <w:szCs w:val="30"/>
        </w:rPr>
        <w:t>лотность автомобильных дорог общего пользования с твердым покрытием</w:t>
      </w:r>
      <w:r>
        <w:rPr>
          <w:rFonts w:ascii="Times New Roman" w:hAnsi="Times New Roman"/>
          <w:sz w:val="30"/>
          <w:szCs w:val="30"/>
        </w:rPr>
        <w:t>»), которые п</w:t>
      </w:r>
      <w:r w:rsidRPr="003B41FE">
        <w:rPr>
          <w:rFonts w:ascii="Times New Roman" w:hAnsi="Times New Roman"/>
          <w:sz w:val="30"/>
          <w:szCs w:val="30"/>
        </w:rPr>
        <w:t>о итогам работы за 202</w:t>
      </w:r>
      <w:r w:rsidR="009A19A4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 xml:space="preserve"> год и за 2021-202</w:t>
      </w:r>
      <w:r w:rsidR="009A19A4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 xml:space="preserve"> годы </w:t>
      </w:r>
      <w:r w:rsidRPr="003B41FE">
        <w:rPr>
          <w:rFonts w:ascii="Times New Roman" w:hAnsi="Times New Roman"/>
          <w:sz w:val="30"/>
          <w:szCs w:val="30"/>
        </w:rPr>
        <w:t>выполнен</w:t>
      </w:r>
      <w:r>
        <w:rPr>
          <w:rFonts w:ascii="Times New Roman" w:hAnsi="Times New Roman"/>
          <w:sz w:val="30"/>
          <w:szCs w:val="30"/>
        </w:rPr>
        <w:t>ы в полном объеме.</w:t>
      </w:r>
    </w:p>
    <w:p w14:paraId="7E1A5F5B" w14:textId="77777777" w:rsidR="0084686A" w:rsidRPr="00DA0F9A" w:rsidRDefault="0078510D" w:rsidP="00E31A90">
      <w:pPr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A0F9A">
        <w:rPr>
          <w:rFonts w:ascii="Times New Roman" w:hAnsi="Times New Roman"/>
          <w:sz w:val="30"/>
          <w:szCs w:val="30"/>
        </w:rPr>
        <w:t>По итогам реализации Государственной программы</w:t>
      </w:r>
      <w:r w:rsidR="0084686A" w:rsidRPr="00DA0F9A">
        <w:rPr>
          <w:rFonts w:ascii="Times New Roman" w:hAnsi="Times New Roman"/>
          <w:sz w:val="30"/>
          <w:szCs w:val="30"/>
        </w:rPr>
        <w:t>:</w:t>
      </w:r>
    </w:p>
    <w:p w14:paraId="4DCF2E99" w14:textId="32DC25F0" w:rsidR="00E8384F" w:rsidRPr="00E8384F" w:rsidRDefault="00761166" w:rsidP="00E31A90">
      <w:pPr>
        <w:pStyle w:val="af0"/>
        <w:numPr>
          <w:ilvl w:val="0"/>
          <w:numId w:val="14"/>
        </w:numPr>
        <w:spacing w:after="0" w:line="228" w:lineRule="auto"/>
        <w:ind w:left="0" w:firstLine="709"/>
        <w:jc w:val="both"/>
        <w:rPr>
          <w:sz w:val="30"/>
          <w:szCs w:val="30"/>
        </w:rPr>
      </w:pPr>
      <w:r w:rsidRPr="00E8384F">
        <w:rPr>
          <w:sz w:val="30"/>
          <w:szCs w:val="30"/>
        </w:rPr>
        <w:t xml:space="preserve">за </w:t>
      </w:r>
      <w:r w:rsidR="0078510D" w:rsidRPr="00E8384F">
        <w:rPr>
          <w:sz w:val="30"/>
          <w:szCs w:val="30"/>
        </w:rPr>
        <w:t>20</w:t>
      </w:r>
      <w:r w:rsidR="005E0CE0" w:rsidRPr="00E8384F">
        <w:rPr>
          <w:sz w:val="30"/>
          <w:szCs w:val="30"/>
        </w:rPr>
        <w:t>2</w:t>
      </w:r>
      <w:r w:rsidR="009A19A4" w:rsidRPr="00E8384F">
        <w:rPr>
          <w:sz w:val="30"/>
          <w:szCs w:val="30"/>
        </w:rPr>
        <w:t>4</w:t>
      </w:r>
      <w:r w:rsidR="00924659" w:rsidRPr="00E8384F">
        <w:rPr>
          <w:sz w:val="30"/>
          <w:szCs w:val="30"/>
        </w:rPr>
        <w:t xml:space="preserve"> </w:t>
      </w:r>
      <w:r w:rsidR="0078510D" w:rsidRPr="00E8384F">
        <w:rPr>
          <w:sz w:val="30"/>
          <w:szCs w:val="30"/>
        </w:rPr>
        <w:t xml:space="preserve">год </w:t>
      </w:r>
      <w:r w:rsidRPr="00E8384F">
        <w:rPr>
          <w:sz w:val="30"/>
          <w:szCs w:val="30"/>
        </w:rPr>
        <w:t xml:space="preserve">выполнены все </w:t>
      </w:r>
      <w:r w:rsidR="001452B9" w:rsidRPr="00E8384F">
        <w:rPr>
          <w:sz w:val="30"/>
          <w:szCs w:val="30"/>
        </w:rPr>
        <w:t>1</w:t>
      </w:r>
      <w:r w:rsidR="00D754B5" w:rsidRPr="00E8384F">
        <w:rPr>
          <w:sz w:val="30"/>
          <w:szCs w:val="30"/>
        </w:rPr>
        <w:t xml:space="preserve">2 </w:t>
      </w:r>
      <w:r w:rsidR="0021096E" w:rsidRPr="00E8384F">
        <w:rPr>
          <w:sz w:val="30"/>
          <w:szCs w:val="30"/>
        </w:rPr>
        <w:t xml:space="preserve"> </w:t>
      </w:r>
      <w:r w:rsidR="00D754B5" w:rsidRPr="00E8384F">
        <w:rPr>
          <w:sz w:val="30"/>
          <w:szCs w:val="30"/>
        </w:rPr>
        <w:t xml:space="preserve">целевых </w:t>
      </w:r>
      <w:r w:rsidR="0078510D" w:rsidRPr="00E8384F">
        <w:rPr>
          <w:sz w:val="30"/>
          <w:szCs w:val="30"/>
        </w:rPr>
        <w:t>показателей</w:t>
      </w:r>
      <w:r w:rsidR="00E8384F" w:rsidRPr="00E8384F">
        <w:rPr>
          <w:sz w:val="30"/>
          <w:szCs w:val="30"/>
        </w:rPr>
        <w:t xml:space="preserve"> (п</w:t>
      </w:r>
      <w:r w:rsidR="00E8384F" w:rsidRPr="00E8384F">
        <w:rPr>
          <w:sz w:val="30"/>
          <w:szCs w:val="30"/>
          <w:lang w:eastAsia="ru-RU"/>
        </w:rPr>
        <w:t>оказатель подпрограммы 2 «Протяженность обслуживаемых дорог и дорожных сооружений» выполнен за отчетный период и в 202</w:t>
      </w:r>
      <w:r w:rsidR="00E8384F" w:rsidRPr="00E8384F">
        <w:rPr>
          <w:sz w:val="30"/>
          <w:szCs w:val="30"/>
        </w:rPr>
        <w:t>4</w:t>
      </w:r>
      <w:r w:rsidR="00E8384F" w:rsidRPr="00E8384F">
        <w:rPr>
          <w:sz w:val="30"/>
          <w:szCs w:val="30"/>
          <w:lang w:eastAsia="ru-RU"/>
        </w:rPr>
        <w:t xml:space="preserve"> году на 99,</w:t>
      </w:r>
      <w:r w:rsidR="00E8384F" w:rsidRPr="00E8384F">
        <w:rPr>
          <w:sz w:val="30"/>
          <w:szCs w:val="30"/>
        </w:rPr>
        <w:t>8</w:t>
      </w:r>
      <w:r w:rsidR="00E8384F" w:rsidRPr="00E8384F">
        <w:rPr>
          <w:sz w:val="30"/>
          <w:szCs w:val="30"/>
          <w:lang w:eastAsia="ru-RU"/>
        </w:rPr>
        <w:t> %. </w:t>
      </w:r>
      <w:r w:rsidR="00E8384F">
        <w:rPr>
          <w:sz w:val="30"/>
          <w:szCs w:val="30"/>
          <w:lang w:eastAsia="ru-RU"/>
        </w:rPr>
        <w:t xml:space="preserve"> </w:t>
      </w:r>
      <w:r w:rsidR="00E8384F" w:rsidRPr="00E8384F">
        <w:rPr>
          <w:sz w:val="30"/>
          <w:szCs w:val="30"/>
          <w:lang w:eastAsia="ru-RU"/>
        </w:rPr>
        <w:t xml:space="preserve">Учитывая, что незначительное невыполнение показателя произошло по причине пересмотра балансовой принадлежности, при оценке </w:t>
      </w:r>
      <w:r w:rsidR="00E8384F" w:rsidRPr="00DA0F9A">
        <w:rPr>
          <w:sz w:val="30"/>
          <w:szCs w:val="30"/>
        </w:rPr>
        <w:t>Государственной программы</w:t>
      </w:r>
      <w:r w:rsidR="00E8384F">
        <w:rPr>
          <w:spacing w:val="-6"/>
          <w:sz w:val="30"/>
          <w:szCs w:val="30"/>
        </w:rPr>
        <w:t xml:space="preserve"> показатель признан</w:t>
      </w:r>
      <w:r w:rsidR="00E8384F" w:rsidRPr="00E8384F">
        <w:rPr>
          <w:sz w:val="30"/>
          <w:szCs w:val="30"/>
          <w:lang w:eastAsia="ru-RU"/>
        </w:rPr>
        <w:t xml:space="preserve"> выполненным); </w:t>
      </w:r>
    </w:p>
    <w:p w14:paraId="457716F2" w14:textId="79CAFCAA" w:rsidR="0084686A" w:rsidRPr="00DA0F9A" w:rsidRDefault="00761166" w:rsidP="00E31A90">
      <w:pPr>
        <w:pStyle w:val="af0"/>
        <w:numPr>
          <w:ilvl w:val="0"/>
          <w:numId w:val="14"/>
        </w:numPr>
        <w:spacing w:after="0" w:line="228" w:lineRule="auto"/>
        <w:ind w:left="0" w:firstLine="709"/>
        <w:jc w:val="both"/>
        <w:rPr>
          <w:sz w:val="30"/>
          <w:szCs w:val="30"/>
        </w:rPr>
      </w:pPr>
      <w:r w:rsidRPr="00DA0F9A">
        <w:rPr>
          <w:sz w:val="30"/>
          <w:szCs w:val="30"/>
        </w:rPr>
        <w:t xml:space="preserve">за </w:t>
      </w:r>
      <w:r w:rsidR="0084686A" w:rsidRPr="00DA0F9A">
        <w:rPr>
          <w:sz w:val="30"/>
          <w:szCs w:val="30"/>
        </w:rPr>
        <w:t>202</w:t>
      </w:r>
      <w:r w:rsidRPr="00DA0F9A">
        <w:rPr>
          <w:sz w:val="30"/>
          <w:szCs w:val="30"/>
        </w:rPr>
        <w:t>1-202</w:t>
      </w:r>
      <w:r w:rsidR="009A19A4">
        <w:rPr>
          <w:sz w:val="30"/>
          <w:szCs w:val="30"/>
        </w:rPr>
        <w:t>4</w:t>
      </w:r>
      <w:r w:rsidR="0084686A" w:rsidRPr="00DA0F9A">
        <w:rPr>
          <w:sz w:val="30"/>
          <w:szCs w:val="30"/>
        </w:rPr>
        <w:t xml:space="preserve"> год</w:t>
      </w:r>
      <w:r w:rsidRPr="00DA0F9A">
        <w:rPr>
          <w:sz w:val="30"/>
          <w:szCs w:val="30"/>
        </w:rPr>
        <w:t>ы</w:t>
      </w:r>
      <w:r w:rsidR="0084686A" w:rsidRPr="00DA0F9A">
        <w:rPr>
          <w:sz w:val="30"/>
          <w:szCs w:val="30"/>
        </w:rPr>
        <w:t xml:space="preserve"> выполнен</w:t>
      </w:r>
      <w:r w:rsidRPr="00DA0F9A">
        <w:rPr>
          <w:sz w:val="30"/>
          <w:szCs w:val="30"/>
        </w:rPr>
        <w:t xml:space="preserve">ы </w:t>
      </w:r>
      <w:r w:rsidR="009A19A4">
        <w:rPr>
          <w:sz w:val="30"/>
          <w:szCs w:val="30"/>
        </w:rPr>
        <w:t>9</w:t>
      </w:r>
      <w:r w:rsidR="00802E53" w:rsidRPr="00DA0F9A">
        <w:rPr>
          <w:sz w:val="30"/>
          <w:szCs w:val="30"/>
        </w:rPr>
        <w:t xml:space="preserve"> </w:t>
      </w:r>
      <w:r w:rsidR="00D754B5" w:rsidRPr="00DA0F9A">
        <w:rPr>
          <w:sz w:val="30"/>
          <w:szCs w:val="30"/>
        </w:rPr>
        <w:t xml:space="preserve">целевых </w:t>
      </w:r>
      <w:r w:rsidR="00802E53" w:rsidRPr="00DA0F9A">
        <w:rPr>
          <w:sz w:val="30"/>
          <w:szCs w:val="30"/>
        </w:rPr>
        <w:t>показателей</w:t>
      </w:r>
      <w:r w:rsidR="0084686A" w:rsidRPr="00DA0F9A">
        <w:rPr>
          <w:sz w:val="30"/>
          <w:szCs w:val="30"/>
        </w:rPr>
        <w:t>.</w:t>
      </w:r>
      <w:r w:rsidRPr="00DA0F9A">
        <w:rPr>
          <w:sz w:val="30"/>
          <w:szCs w:val="30"/>
        </w:rPr>
        <w:t xml:space="preserve"> </w:t>
      </w:r>
      <w:r w:rsidR="00335719" w:rsidRPr="00DA0F9A">
        <w:rPr>
          <w:sz w:val="30"/>
          <w:szCs w:val="30"/>
        </w:rPr>
        <w:t xml:space="preserve">В связи c значительным увеличением в 2022 году стоимости дорожно-строительных материалов, дефицитом финансирования фактически сложившейся стоимости работ, а также отсутствием возможности корректировки показателя с учетом изменения подходов по распределению финансовых ресурсов, не </w:t>
      </w:r>
      <w:r w:rsidRPr="00DA0F9A">
        <w:rPr>
          <w:sz w:val="30"/>
          <w:szCs w:val="30"/>
        </w:rPr>
        <w:t>выполнено</w:t>
      </w:r>
      <w:r w:rsidR="00802E53" w:rsidRPr="00DA0F9A">
        <w:rPr>
          <w:sz w:val="30"/>
          <w:szCs w:val="30"/>
        </w:rPr>
        <w:t xml:space="preserve"> </w:t>
      </w:r>
      <w:r w:rsidR="009A19A4">
        <w:rPr>
          <w:sz w:val="30"/>
          <w:szCs w:val="30"/>
        </w:rPr>
        <w:t>3</w:t>
      </w:r>
      <w:r w:rsidRPr="00DA0F9A">
        <w:rPr>
          <w:sz w:val="30"/>
          <w:szCs w:val="30"/>
        </w:rPr>
        <w:t xml:space="preserve"> целевых показателя по Подпрограмме 1: возведение и реконструкция дорог, </w:t>
      </w:r>
      <w:r w:rsidR="001D2B1C" w:rsidRPr="00DA0F9A">
        <w:rPr>
          <w:sz w:val="30"/>
          <w:szCs w:val="30"/>
        </w:rPr>
        <w:t>в</w:t>
      </w:r>
      <w:r w:rsidRPr="00DA0F9A">
        <w:rPr>
          <w:sz w:val="30"/>
          <w:szCs w:val="30"/>
        </w:rPr>
        <w:t>озведение и реконструкция дорожных сооружений</w:t>
      </w:r>
      <w:r w:rsidR="001D2B1C" w:rsidRPr="00DA0F9A">
        <w:rPr>
          <w:sz w:val="30"/>
          <w:szCs w:val="30"/>
        </w:rPr>
        <w:t>, ремонт и реконструкция автомобильных дорог с повышением их несущей способности до 11,5 тонн на одиночную ось</w:t>
      </w:r>
      <w:r w:rsidR="00335719" w:rsidRPr="00DA0F9A">
        <w:rPr>
          <w:sz w:val="30"/>
          <w:szCs w:val="30"/>
        </w:rPr>
        <w:t>.</w:t>
      </w:r>
    </w:p>
    <w:p w14:paraId="04B8262C" w14:textId="77777777" w:rsidR="00A0634A" w:rsidRPr="00A0634A" w:rsidRDefault="00FB61AE" w:rsidP="00E31A90">
      <w:pPr>
        <w:spacing w:line="228" w:lineRule="auto"/>
        <w:ind w:firstLine="709"/>
        <w:jc w:val="both"/>
        <w:rPr>
          <w:rFonts w:ascii="Times New Roman" w:hAnsi="Times New Roman"/>
          <w:b/>
          <w:iCs/>
          <w:sz w:val="30"/>
          <w:szCs w:val="30"/>
        </w:rPr>
      </w:pPr>
      <w:r>
        <w:rPr>
          <w:rFonts w:ascii="Times New Roman" w:hAnsi="Times New Roman"/>
          <w:b/>
          <w:iCs/>
          <w:sz w:val="30"/>
          <w:szCs w:val="30"/>
        </w:rPr>
        <w:t xml:space="preserve">1.2. </w:t>
      </w:r>
      <w:r w:rsidR="00A0634A">
        <w:rPr>
          <w:rFonts w:ascii="Times New Roman" w:hAnsi="Times New Roman"/>
          <w:b/>
          <w:iCs/>
          <w:sz w:val="30"/>
          <w:szCs w:val="30"/>
        </w:rPr>
        <w:t>Ан</w:t>
      </w:r>
      <w:r w:rsidR="00A0634A" w:rsidRPr="00A0634A">
        <w:rPr>
          <w:rFonts w:ascii="Times New Roman" w:hAnsi="Times New Roman"/>
          <w:b/>
          <w:iCs/>
          <w:sz w:val="30"/>
          <w:szCs w:val="30"/>
        </w:rPr>
        <w:t>ализ решения задач</w:t>
      </w:r>
      <w:r w:rsidR="004F47CC">
        <w:rPr>
          <w:rFonts w:ascii="Times New Roman" w:hAnsi="Times New Roman"/>
          <w:b/>
          <w:iCs/>
          <w:sz w:val="30"/>
          <w:szCs w:val="30"/>
        </w:rPr>
        <w:t xml:space="preserve"> </w:t>
      </w:r>
      <w:r w:rsidR="004F47CC" w:rsidRPr="004F47CC">
        <w:rPr>
          <w:rFonts w:ascii="Times New Roman" w:hAnsi="Times New Roman"/>
          <w:b/>
          <w:iCs/>
          <w:sz w:val="30"/>
          <w:szCs w:val="30"/>
        </w:rPr>
        <w:t>Государственной</w:t>
      </w:r>
      <w:r w:rsidR="00A0634A" w:rsidRPr="00A0634A">
        <w:rPr>
          <w:rFonts w:ascii="Times New Roman" w:hAnsi="Times New Roman"/>
          <w:b/>
          <w:iCs/>
          <w:sz w:val="30"/>
          <w:szCs w:val="30"/>
        </w:rPr>
        <w:t xml:space="preserve"> программы</w:t>
      </w:r>
    </w:p>
    <w:p w14:paraId="279D1AD0" w14:textId="77777777" w:rsidR="00242C88" w:rsidRPr="00A0634A" w:rsidRDefault="0099440C" w:rsidP="00E31A90">
      <w:pPr>
        <w:spacing w:line="228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A0634A">
        <w:rPr>
          <w:rFonts w:ascii="Times New Roman" w:hAnsi="Times New Roman"/>
          <w:b/>
          <w:i/>
          <w:sz w:val="30"/>
          <w:szCs w:val="30"/>
        </w:rPr>
        <w:t xml:space="preserve">Подпрограмма 1 </w:t>
      </w:r>
      <w:r w:rsidR="00922D28" w:rsidRPr="00A0634A">
        <w:rPr>
          <w:rFonts w:ascii="Times New Roman" w:hAnsi="Times New Roman"/>
          <w:b/>
          <w:i/>
          <w:sz w:val="30"/>
          <w:szCs w:val="30"/>
        </w:rPr>
        <w:t>«</w:t>
      </w:r>
      <w:r w:rsidR="009B5857" w:rsidRPr="00A0634A">
        <w:rPr>
          <w:rFonts w:ascii="Times New Roman" w:hAnsi="Times New Roman"/>
          <w:b/>
          <w:i/>
          <w:sz w:val="30"/>
          <w:szCs w:val="30"/>
        </w:rPr>
        <w:t>Республиканские автомобильные дороги</w:t>
      </w:r>
      <w:r w:rsidR="00922D28" w:rsidRPr="00A0634A">
        <w:rPr>
          <w:rFonts w:ascii="Times New Roman" w:hAnsi="Times New Roman"/>
          <w:b/>
          <w:i/>
          <w:sz w:val="30"/>
          <w:szCs w:val="30"/>
        </w:rPr>
        <w:t>»</w:t>
      </w:r>
      <w:r w:rsidR="00242C88" w:rsidRPr="00A0634A">
        <w:rPr>
          <w:rFonts w:ascii="Times New Roman" w:hAnsi="Times New Roman"/>
          <w:b/>
          <w:i/>
          <w:sz w:val="30"/>
          <w:szCs w:val="30"/>
        </w:rPr>
        <w:t xml:space="preserve"> </w:t>
      </w:r>
      <w:r w:rsidRPr="00A0634A">
        <w:rPr>
          <w:rFonts w:ascii="Times New Roman" w:hAnsi="Times New Roman"/>
          <w:b/>
          <w:i/>
          <w:sz w:val="30"/>
          <w:szCs w:val="30"/>
        </w:rPr>
        <w:t>(заказчик – Минтранс)</w:t>
      </w:r>
    </w:p>
    <w:p w14:paraId="511A5336" w14:textId="77777777" w:rsidR="0099440C" w:rsidRPr="00A0634A" w:rsidRDefault="0099440C" w:rsidP="00E31A90">
      <w:pPr>
        <w:spacing w:line="228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A0634A">
        <w:rPr>
          <w:rFonts w:ascii="Times New Roman" w:hAnsi="Times New Roman"/>
          <w:b/>
          <w:i/>
          <w:sz w:val="30"/>
          <w:szCs w:val="30"/>
        </w:rPr>
        <w:t xml:space="preserve">Задача 1 </w:t>
      </w:r>
      <w:r w:rsidR="00922D28" w:rsidRPr="00A0634A">
        <w:rPr>
          <w:rFonts w:ascii="Times New Roman" w:hAnsi="Times New Roman"/>
          <w:b/>
          <w:i/>
          <w:sz w:val="30"/>
          <w:szCs w:val="30"/>
        </w:rPr>
        <w:t>«</w:t>
      </w:r>
      <w:r w:rsidRPr="00A0634A">
        <w:rPr>
          <w:rFonts w:ascii="Times New Roman" w:hAnsi="Times New Roman"/>
          <w:b/>
          <w:i/>
          <w:sz w:val="30"/>
          <w:szCs w:val="30"/>
        </w:rPr>
        <w:t>Улучшение транспортно-эксплуатационного состояния республиканских автомобильных дорог</w:t>
      </w:r>
      <w:r w:rsidR="00922D28" w:rsidRPr="00A0634A">
        <w:rPr>
          <w:rFonts w:ascii="Times New Roman" w:hAnsi="Times New Roman"/>
          <w:b/>
          <w:i/>
          <w:sz w:val="30"/>
          <w:szCs w:val="30"/>
        </w:rPr>
        <w:t>»</w:t>
      </w:r>
    </w:p>
    <w:p w14:paraId="79F71A8D" w14:textId="77777777" w:rsidR="002137F4" w:rsidRDefault="0099440C" w:rsidP="00E31A90">
      <w:pPr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41FE">
        <w:rPr>
          <w:rFonts w:ascii="Times New Roman" w:hAnsi="Times New Roman"/>
          <w:sz w:val="30"/>
          <w:szCs w:val="30"/>
        </w:rPr>
        <w:t>В соответствии с Задачей 1 Подпрограммы 1 предусмотрено выполнение</w:t>
      </w:r>
      <w:r w:rsidR="0078510D" w:rsidRPr="003B41FE">
        <w:rPr>
          <w:rFonts w:ascii="Times New Roman" w:hAnsi="Times New Roman"/>
          <w:sz w:val="30"/>
          <w:szCs w:val="30"/>
        </w:rPr>
        <w:t xml:space="preserve"> </w:t>
      </w:r>
      <w:r w:rsidR="009B5857" w:rsidRPr="003B41FE">
        <w:rPr>
          <w:rFonts w:ascii="Times New Roman" w:hAnsi="Times New Roman"/>
          <w:sz w:val="30"/>
          <w:szCs w:val="30"/>
        </w:rPr>
        <w:t>7</w:t>
      </w:r>
      <w:r w:rsidRPr="003B41FE">
        <w:rPr>
          <w:rFonts w:ascii="Times New Roman" w:hAnsi="Times New Roman"/>
          <w:sz w:val="30"/>
          <w:szCs w:val="30"/>
        </w:rPr>
        <w:t xml:space="preserve"> целевых показателей.</w:t>
      </w:r>
      <w:r w:rsidR="0089664A">
        <w:rPr>
          <w:rFonts w:ascii="Times New Roman" w:hAnsi="Times New Roman"/>
          <w:sz w:val="30"/>
          <w:szCs w:val="30"/>
        </w:rPr>
        <w:t xml:space="preserve"> </w:t>
      </w:r>
    </w:p>
    <w:p w14:paraId="17C28E8F" w14:textId="77777777" w:rsidR="00E86500" w:rsidRDefault="0099440C" w:rsidP="00E31A90">
      <w:pPr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9664A">
        <w:rPr>
          <w:rFonts w:ascii="Times New Roman" w:hAnsi="Times New Roman"/>
          <w:sz w:val="30"/>
          <w:szCs w:val="30"/>
        </w:rPr>
        <w:t>По итогам</w:t>
      </w:r>
      <w:r w:rsidR="0089664A">
        <w:rPr>
          <w:rFonts w:ascii="Times New Roman" w:hAnsi="Times New Roman"/>
          <w:sz w:val="30"/>
          <w:szCs w:val="30"/>
        </w:rPr>
        <w:t xml:space="preserve"> работы</w:t>
      </w:r>
      <w:r w:rsidR="00E86500">
        <w:rPr>
          <w:rFonts w:ascii="Times New Roman" w:hAnsi="Times New Roman"/>
          <w:sz w:val="30"/>
          <w:szCs w:val="30"/>
        </w:rPr>
        <w:t>:</w:t>
      </w:r>
    </w:p>
    <w:p w14:paraId="1DE3B6D4" w14:textId="77777777" w:rsidR="0099440C" w:rsidRPr="00E86500" w:rsidRDefault="008D40FC" w:rsidP="00E31A90">
      <w:pPr>
        <w:pStyle w:val="af0"/>
        <w:numPr>
          <w:ilvl w:val="0"/>
          <w:numId w:val="13"/>
        </w:numPr>
        <w:spacing w:after="0" w:line="228" w:lineRule="auto"/>
        <w:ind w:left="0" w:firstLine="709"/>
        <w:jc w:val="both"/>
        <w:rPr>
          <w:spacing w:val="-6"/>
          <w:sz w:val="30"/>
          <w:szCs w:val="30"/>
        </w:rPr>
      </w:pPr>
      <w:r w:rsidRPr="00E86500">
        <w:rPr>
          <w:spacing w:val="-6"/>
          <w:sz w:val="30"/>
          <w:szCs w:val="30"/>
        </w:rPr>
        <w:t xml:space="preserve">за </w:t>
      </w:r>
      <w:r w:rsidR="0099440C" w:rsidRPr="00E86500">
        <w:rPr>
          <w:spacing w:val="-6"/>
          <w:sz w:val="30"/>
          <w:szCs w:val="30"/>
        </w:rPr>
        <w:t>20</w:t>
      </w:r>
      <w:r w:rsidR="009B5857" w:rsidRPr="00E86500">
        <w:rPr>
          <w:spacing w:val="-6"/>
          <w:sz w:val="30"/>
          <w:szCs w:val="30"/>
        </w:rPr>
        <w:t>2</w:t>
      </w:r>
      <w:r w:rsidR="009A19A4">
        <w:rPr>
          <w:spacing w:val="-6"/>
          <w:sz w:val="30"/>
          <w:szCs w:val="30"/>
        </w:rPr>
        <w:t>4</w:t>
      </w:r>
      <w:r w:rsidR="0099440C" w:rsidRPr="00E86500">
        <w:rPr>
          <w:spacing w:val="-6"/>
          <w:sz w:val="30"/>
          <w:szCs w:val="30"/>
        </w:rPr>
        <w:t xml:space="preserve"> год достигнуто полное выполнение </w:t>
      </w:r>
      <w:r w:rsidR="0089664A" w:rsidRPr="00E86500">
        <w:rPr>
          <w:spacing w:val="-6"/>
          <w:sz w:val="30"/>
          <w:szCs w:val="30"/>
        </w:rPr>
        <w:t>7</w:t>
      </w:r>
      <w:r w:rsidR="00E975C2" w:rsidRPr="00E86500">
        <w:rPr>
          <w:spacing w:val="-6"/>
          <w:sz w:val="30"/>
          <w:szCs w:val="30"/>
        </w:rPr>
        <w:t xml:space="preserve"> целевых</w:t>
      </w:r>
      <w:r w:rsidR="002E3CE4" w:rsidRPr="00E86500">
        <w:rPr>
          <w:spacing w:val="-6"/>
          <w:sz w:val="30"/>
          <w:szCs w:val="30"/>
        </w:rPr>
        <w:t xml:space="preserve"> </w:t>
      </w:r>
      <w:r w:rsidR="0099440C" w:rsidRPr="00E86500">
        <w:rPr>
          <w:spacing w:val="-6"/>
          <w:sz w:val="30"/>
          <w:szCs w:val="30"/>
        </w:rPr>
        <w:t>показателей:</w:t>
      </w:r>
    </w:p>
    <w:p w14:paraId="43E9A34E" w14:textId="77777777" w:rsidR="0089664A" w:rsidRDefault="0089664A" w:rsidP="00E31A90">
      <w:pPr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41FE">
        <w:rPr>
          <w:rFonts w:ascii="Times New Roman" w:hAnsi="Times New Roman"/>
          <w:sz w:val="30"/>
          <w:szCs w:val="30"/>
        </w:rPr>
        <w:lastRenderedPageBreak/>
        <w:t>–</w:t>
      </w:r>
      <w:r>
        <w:rPr>
          <w:rFonts w:ascii="Times New Roman" w:hAnsi="Times New Roman"/>
          <w:sz w:val="30"/>
          <w:szCs w:val="30"/>
        </w:rPr>
        <w:t xml:space="preserve"> </w:t>
      </w:r>
      <w:r w:rsidRPr="003B41FE">
        <w:rPr>
          <w:rFonts w:ascii="Times New Roman" w:hAnsi="Times New Roman"/>
          <w:sz w:val="30"/>
          <w:szCs w:val="30"/>
        </w:rPr>
        <w:t>протяженность сети обслуживаемых дорог и дорожных сооружений –</w:t>
      </w:r>
      <w:r w:rsidR="002137F4">
        <w:rPr>
          <w:rFonts w:ascii="Times New Roman" w:hAnsi="Times New Roman"/>
          <w:sz w:val="30"/>
          <w:szCs w:val="30"/>
        </w:rPr>
        <w:t xml:space="preserve"> </w:t>
      </w:r>
      <w:r w:rsidR="009A19A4">
        <w:rPr>
          <w:rFonts w:ascii="Times New Roman" w:hAnsi="Times New Roman"/>
          <w:sz w:val="30"/>
          <w:szCs w:val="30"/>
        </w:rPr>
        <w:t>15 944</w:t>
      </w:r>
      <w:r w:rsidRPr="003B41FE">
        <w:rPr>
          <w:rFonts w:ascii="Times New Roman" w:hAnsi="Times New Roman"/>
          <w:sz w:val="30"/>
          <w:szCs w:val="30"/>
        </w:rPr>
        <w:t xml:space="preserve"> км при задании </w:t>
      </w:r>
      <w:r>
        <w:rPr>
          <w:rFonts w:ascii="Times New Roman" w:hAnsi="Times New Roman"/>
          <w:sz w:val="30"/>
          <w:szCs w:val="30"/>
        </w:rPr>
        <w:t>15 939,5</w:t>
      </w:r>
      <w:r w:rsidRPr="003B41FE">
        <w:rPr>
          <w:rFonts w:ascii="Times New Roman" w:hAnsi="Times New Roman"/>
          <w:sz w:val="30"/>
          <w:szCs w:val="30"/>
        </w:rPr>
        <w:t xml:space="preserve"> км (</w:t>
      </w:r>
      <w:r>
        <w:rPr>
          <w:rFonts w:ascii="Times New Roman" w:hAnsi="Times New Roman"/>
          <w:sz w:val="30"/>
          <w:szCs w:val="30"/>
        </w:rPr>
        <w:t>100</w:t>
      </w:r>
      <w:r w:rsidRPr="003B41FE">
        <w:rPr>
          <w:rFonts w:ascii="Times New Roman" w:hAnsi="Times New Roman"/>
          <w:sz w:val="30"/>
          <w:szCs w:val="30"/>
        </w:rPr>
        <w:t>%);</w:t>
      </w:r>
    </w:p>
    <w:p w14:paraId="752ABB54" w14:textId="77777777" w:rsidR="0089664A" w:rsidRDefault="0089664A" w:rsidP="00E31A90">
      <w:pPr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41FE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</w:t>
      </w:r>
      <w:r w:rsidR="005B2BD0" w:rsidRPr="003B41FE">
        <w:rPr>
          <w:rFonts w:ascii="Times New Roman" w:hAnsi="Times New Roman"/>
          <w:sz w:val="30"/>
          <w:szCs w:val="30"/>
        </w:rPr>
        <w:t xml:space="preserve">текущий ремонт дорог </w:t>
      </w:r>
      <w:r w:rsidRPr="003B41FE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</w:t>
      </w:r>
      <w:r w:rsidR="009A19A4">
        <w:rPr>
          <w:rFonts w:ascii="Times New Roman" w:hAnsi="Times New Roman"/>
          <w:sz w:val="30"/>
          <w:szCs w:val="30"/>
        </w:rPr>
        <w:t>1 748,7</w:t>
      </w:r>
      <w:r w:rsidR="005B2BD0" w:rsidRPr="003B41FE">
        <w:rPr>
          <w:rFonts w:ascii="Times New Roman" w:hAnsi="Times New Roman"/>
          <w:sz w:val="30"/>
          <w:szCs w:val="30"/>
        </w:rPr>
        <w:t xml:space="preserve"> км при задании </w:t>
      </w:r>
      <w:r>
        <w:rPr>
          <w:rFonts w:ascii="Times New Roman" w:hAnsi="Times New Roman"/>
          <w:sz w:val="30"/>
          <w:szCs w:val="30"/>
        </w:rPr>
        <w:t xml:space="preserve">1 </w:t>
      </w:r>
      <w:r w:rsidR="009A19A4">
        <w:rPr>
          <w:rFonts w:ascii="Times New Roman" w:hAnsi="Times New Roman"/>
          <w:sz w:val="30"/>
          <w:szCs w:val="30"/>
        </w:rPr>
        <w:t>600</w:t>
      </w:r>
      <w:r w:rsidR="005B2BD0" w:rsidRPr="003B41FE">
        <w:rPr>
          <w:rFonts w:ascii="Times New Roman" w:hAnsi="Times New Roman"/>
          <w:sz w:val="30"/>
          <w:szCs w:val="30"/>
        </w:rPr>
        <w:t xml:space="preserve"> км (</w:t>
      </w:r>
      <w:r>
        <w:rPr>
          <w:rFonts w:ascii="Times New Roman" w:hAnsi="Times New Roman"/>
          <w:sz w:val="30"/>
          <w:szCs w:val="30"/>
        </w:rPr>
        <w:t>109,</w:t>
      </w:r>
      <w:r w:rsidR="009A19A4"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>%</w:t>
      </w:r>
      <w:r w:rsidR="005B2BD0" w:rsidRPr="003B41FE">
        <w:rPr>
          <w:rFonts w:ascii="Times New Roman" w:hAnsi="Times New Roman"/>
          <w:sz w:val="30"/>
          <w:szCs w:val="30"/>
        </w:rPr>
        <w:t>);</w:t>
      </w:r>
    </w:p>
    <w:p w14:paraId="0361771C" w14:textId="77777777" w:rsidR="0089664A" w:rsidRDefault="0089664A" w:rsidP="00E31A90">
      <w:pPr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41FE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</w:t>
      </w:r>
      <w:r w:rsidRPr="003B41FE">
        <w:rPr>
          <w:rFonts w:ascii="Times New Roman" w:hAnsi="Times New Roman"/>
          <w:sz w:val="30"/>
          <w:szCs w:val="30"/>
        </w:rPr>
        <w:t>текущий ремонт доро</w:t>
      </w:r>
      <w:r>
        <w:rPr>
          <w:rFonts w:ascii="Times New Roman" w:hAnsi="Times New Roman"/>
          <w:sz w:val="30"/>
          <w:szCs w:val="30"/>
        </w:rPr>
        <w:t>жных сооружений</w:t>
      </w:r>
      <w:r w:rsidRPr="003B41FE">
        <w:rPr>
          <w:rFonts w:ascii="Times New Roman" w:hAnsi="Times New Roman"/>
          <w:sz w:val="30"/>
          <w:szCs w:val="30"/>
        </w:rPr>
        <w:t xml:space="preserve"> –</w:t>
      </w:r>
      <w:r>
        <w:rPr>
          <w:rFonts w:ascii="Times New Roman" w:hAnsi="Times New Roman"/>
          <w:sz w:val="30"/>
          <w:szCs w:val="30"/>
        </w:rPr>
        <w:t xml:space="preserve"> 1</w:t>
      </w:r>
      <w:r w:rsidR="009A19A4">
        <w:rPr>
          <w:rFonts w:ascii="Times New Roman" w:hAnsi="Times New Roman"/>
          <w:sz w:val="30"/>
          <w:szCs w:val="30"/>
        </w:rPr>
        <w:t> 420,6</w:t>
      </w:r>
      <w:r w:rsidRPr="003B41FE">
        <w:rPr>
          <w:rFonts w:ascii="Times New Roman" w:hAnsi="Times New Roman"/>
          <w:sz w:val="30"/>
          <w:szCs w:val="30"/>
        </w:rPr>
        <w:t xml:space="preserve"> км при задании </w:t>
      </w:r>
      <w:r>
        <w:rPr>
          <w:rFonts w:ascii="Times New Roman" w:hAnsi="Times New Roman"/>
          <w:sz w:val="30"/>
          <w:szCs w:val="30"/>
        </w:rPr>
        <w:br/>
        <w:t>1 0</w:t>
      </w:r>
      <w:r w:rsidR="009A19A4">
        <w:rPr>
          <w:rFonts w:ascii="Times New Roman" w:hAnsi="Times New Roman"/>
          <w:sz w:val="30"/>
          <w:szCs w:val="30"/>
        </w:rPr>
        <w:t>00</w:t>
      </w:r>
      <w:r w:rsidRPr="003B41FE">
        <w:rPr>
          <w:rFonts w:ascii="Times New Roman" w:hAnsi="Times New Roman"/>
          <w:sz w:val="30"/>
          <w:szCs w:val="30"/>
        </w:rPr>
        <w:t xml:space="preserve"> км (</w:t>
      </w:r>
      <w:r>
        <w:rPr>
          <w:rFonts w:ascii="Times New Roman" w:hAnsi="Times New Roman"/>
          <w:sz w:val="30"/>
          <w:szCs w:val="30"/>
        </w:rPr>
        <w:t>1</w:t>
      </w:r>
      <w:r w:rsidR="009A19A4">
        <w:rPr>
          <w:rFonts w:ascii="Times New Roman" w:hAnsi="Times New Roman"/>
          <w:sz w:val="30"/>
          <w:szCs w:val="30"/>
        </w:rPr>
        <w:t>42,1</w:t>
      </w:r>
      <w:r>
        <w:rPr>
          <w:rFonts w:ascii="Times New Roman" w:hAnsi="Times New Roman"/>
          <w:sz w:val="30"/>
          <w:szCs w:val="30"/>
        </w:rPr>
        <w:t>%</w:t>
      </w:r>
      <w:r w:rsidRPr="003B41FE">
        <w:rPr>
          <w:rFonts w:ascii="Times New Roman" w:hAnsi="Times New Roman"/>
          <w:sz w:val="30"/>
          <w:szCs w:val="30"/>
        </w:rPr>
        <w:t>);</w:t>
      </w:r>
    </w:p>
    <w:p w14:paraId="4D232EBC" w14:textId="77777777" w:rsidR="0089664A" w:rsidRPr="003B41FE" w:rsidRDefault="0089664A" w:rsidP="00E31A90">
      <w:pPr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41FE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</w:t>
      </w:r>
      <w:r w:rsidRPr="003B41FE">
        <w:rPr>
          <w:rFonts w:ascii="Times New Roman" w:hAnsi="Times New Roman"/>
          <w:sz w:val="30"/>
          <w:szCs w:val="30"/>
        </w:rPr>
        <w:t>капитальный ремонт доро</w:t>
      </w:r>
      <w:r>
        <w:rPr>
          <w:rFonts w:ascii="Times New Roman" w:hAnsi="Times New Roman"/>
          <w:sz w:val="30"/>
          <w:szCs w:val="30"/>
        </w:rPr>
        <w:t>г</w:t>
      </w:r>
      <w:r w:rsidRPr="003B41FE">
        <w:rPr>
          <w:rFonts w:ascii="Times New Roman" w:hAnsi="Times New Roman"/>
          <w:sz w:val="30"/>
          <w:szCs w:val="30"/>
        </w:rPr>
        <w:t xml:space="preserve"> – </w:t>
      </w:r>
      <w:r w:rsidR="009A19A4">
        <w:rPr>
          <w:rFonts w:ascii="Times New Roman" w:hAnsi="Times New Roman"/>
          <w:sz w:val="30"/>
          <w:szCs w:val="30"/>
        </w:rPr>
        <w:t>76,3</w:t>
      </w:r>
      <w:r>
        <w:rPr>
          <w:rFonts w:ascii="Times New Roman" w:hAnsi="Times New Roman"/>
          <w:sz w:val="30"/>
          <w:szCs w:val="30"/>
        </w:rPr>
        <w:t xml:space="preserve"> км</w:t>
      </w:r>
      <w:r w:rsidRPr="003B41FE">
        <w:rPr>
          <w:rFonts w:ascii="Times New Roman" w:hAnsi="Times New Roman"/>
          <w:sz w:val="30"/>
          <w:szCs w:val="30"/>
        </w:rPr>
        <w:t xml:space="preserve"> при задании</w:t>
      </w:r>
      <w:r>
        <w:rPr>
          <w:rFonts w:ascii="Times New Roman" w:hAnsi="Times New Roman"/>
          <w:sz w:val="30"/>
          <w:szCs w:val="30"/>
        </w:rPr>
        <w:t xml:space="preserve"> 50 к</w:t>
      </w:r>
      <w:r w:rsidRPr="003B41FE">
        <w:rPr>
          <w:rFonts w:ascii="Times New Roman" w:hAnsi="Times New Roman"/>
          <w:sz w:val="30"/>
          <w:szCs w:val="30"/>
        </w:rPr>
        <w:t>м (</w:t>
      </w:r>
      <w:r>
        <w:rPr>
          <w:rFonts w:ascii="Times New Roman" w:hAnsi="Times New Roman"/>
          <w:sz w:val="30"/>
          <w:szCs w:val="30"/>
        </w:rPr>
        <w:t>1</w:t>
      </w:r>
      <w:r w:rsidR="009A19A4">
        <w:rPr>
          <w:rFonts w:ascii="Times New Roman" w:hAnsi="Times New Roman"/>
          <w:sz w:val="30"/>
          <w:szCs w:val="30"/>
        </w:rPr>
        <w:t>52,6</w:t>
      </w:r>
      <w:r w:rsidRPr="003B41FE">
        <w:rPr>
          <w:rFonts w:ascii="Times New Roman" w:hAnsi="Times New Roman"/>
          <w:sz w:val="30"/>
          <w:szCs w:val="30"/>
        </w:rPr>
        <w:t>%);</w:t>
      </w:r>
    </w:p>
    <w:p w14:paraId="59C4B9A9" w14:textId="77777777" w:rsidR="005B2BD0" w:rsidRPr="003B41FE" w:rsidRDefault="0089664A" w:rsidP="00E31A90">
      <w:pPr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41FE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</w:t>
      </w:r>
      <w:r w:rsidR="005B2BD0" w:rsidRPr="003B41FE">
        <w:rPr>
          <w:rFonts w:ascii="Times New Roman" w:hAnsi="Times New Roman"/>
          <w:sz w:val="30"/>
          <w:szCs w:val="30"/>
        </w:rPr>
        <w:t xml:space="preserve">капитальный ремонт дорожных сооружений – </w:t>
      </w:r>
      <w:r w:rsidR="006B3F10">
        <w:rPr>
          <w:rFonts w:ascii="Times New Roman" w:hAnsi="Times New Roman"/>
          <w:sz w:val="30"/>
          <w:szCs w:val="30"/>
        </w:rPr>
        <w:t>1 116,9</w:t>
      </w:r>
      <w:r>
        <w:rPr>
          <w:rFonts w:ascii="Times New Roman" w:hAnsi="Times New Roman"/>
          <w:sz w:val="30"/>
          <w:szCs w:val="30"/>
        </w:rPr>
        <w:t xml:space="preserve"> </w:t>
      </w:r>
      <w:r w:rsidR="005B2BD0" w:rsidRPr="003B41FE">
        <w:rPr>
          <w:rFonts w:ascii="Times New Roman" w:hAnsi="Times New Roman"/>
          <w:sz w:val="30"/>
          <w:szCs w:val="30"/>
        </w:rPr>
        <w:t>пог.</w:t>
      </w:r>
      <w:r w:rsidR="003B15B1">
        <w:rPr>
          <w:rFonts w:ascii="Times New Roman" w:hAnsi="Times New Roman"/>
          <w:sz w:val="30"/>
          <w:szCs w:val="30"/>
        </w:rPr>
        <w:t xml:space="preserve"> </w:t>
      </w:r>
      <w:r w:rsidR="005B2BD0" w:rsidRPr="003B41FE">
        <w:rPr>
          <w:rFonts w:ascii="Times New Roman" w:hAnsi="Times New Roman"/>
          <w:sz w:val="30"/>
          <w:szCs w:val="30"/>
        </w:rPr>
        <w:t xml:space="preserve">м при задании </w:t>
      </w:r>
      <w:r w:rsidR="006B3F10">
        <w:rPr>
          <w:rFonts w:ascii="Times New Roman" w:hAnsi="Times New Roman"/>
          <w:sz w:val="30"/>
          <w:szCs w:val="30"/>
        </w:rPr>
        <w:t>615</w:t>
      </w:r>
      <w:r w:rsidR="005B2BD0" w:rsidRPr="003B41FE">
        <w:rPr>
          <w:rFonts w:ascii="Times New Roman" w:hAnsi="Times New Roman"/>
          <w:sz w:val="30"/>
          <w:szCs w:val="30"/>
        </w:rPr>
        <w:t xml:space="preserve"> пог. м (</w:t>
      </w:r>
      <w:r w:rsidR="006B3F10">
        <w:rPr>
          <w:rFonts w:ascii="Times New Roman" w:hAnsi="Times New Roman"/>
          <w:sz w:val="30"/>
          <w:szCs w:val="30"/>
        </w:rPr>
        <w:t>181</w:t>
      </w:r>
      <w:r>
        <w:rPr>
          <w:rFonts w:ascii="Times New Roman" w:hAnsi="Times New Roman"/>
          <w:sz w:val="30"/>
          <w:szCs w:val="30"/>
        </w:rPr>
        <w:t>,6</w:t>
      </w:r>
      <w:r w:rsidR="005B2BD0" w:rsidRPr="003B41FE">
        <w:rPr>
          <w:rFonts w:ascii="Times New Roman" w:hAnsi="Times New Roman"/>
          <w:sz w:val="30"/>
          <w:szCs w:val="30"/>
        </w:rPr>
        <w:t>%);</w:t>
      </w:r>
    </w:p>
    <w:p w14:paraId="6B1380A7" w14:textId="77777777" w:rsidR="0089664A" w:rsidRPr="002137F4" w:rsidRDefault="0089664A" w:rsidP="00E31A90">
      <w:pPr>
        <w:spacing w:line="228" w:lineRule="auto"/>
        <w:ind w:firstLine="709"/>
        <w:jc w:val="both"/>
        <w:rPr>
          <w:rFonts w:ascii="Times New Roman" w:hAnsi="Times New Roman"/>
          <w:spacing w:val="-8"/>
          <w:sz w:val="30"/>
          <w:szCs w:val="30"/>
        </w:rPr>
      </w:pPr>
      <w:r w:rsidRPr="002137F4">
        <w:rPr>
          <w:rFonts w:ascii="Times New Roman" w:hAnsi="Times New Roman"/>
          <w:spacing w:val="-6"/>
          <w:sz w:val="30"/>
          <w:szCs w:val="30"/>
        </w:rPr>
        <w:t xml:space="preserve">– </w:t>
      </w:r>
      <w:r w:rsidRPr="002137F4">
        <w:rPr>
          <w:rFonts w:ascii="Times New Roman" w:hAnsi="Times New Roman"/>
          <w:spacing w:val="-8"/>
          <w:sz w:val="30"/>
          <w:szCs w:val="30"/>
        </w:rPr>
        <w:t xml:space="preserve">возведение и реконструкция дорог – </w:t>
      </w:r>
      <w:r w:rsidR="006B3F10">
        <w:rPr>
          <w:rFonts w:ascii="Times New Roman" w:hAnsi="Times New Roman"/>
          <w:spacing w:val="-8"/>
          <w:sz w:val="30"/>
          <w:szCs w:val="30"/>
        </w:rPr>
        <w:t>63,48</w:t>
      </w:r>
      <w:r w:rsidRPr="002137F4">
        <w:rPr>
          <w:rFonts w:ascii="Times New Roman" w:hAnsi="Times New Roman"/>
          <w:spacing w:val="-8"/>
          <w:sz w:val="30"/>
          <w:szCs w:val="30"/>
        </w:rPr>
        <w:t xml:space="preserve"> км при задании </w:t>
      </w:r>
      <w:r w:rsidR="006B3F10">
        <w:rPr>
          <w:rFonts w:ascii="Times New Roman" w:hAnsi="Times New Roman"/>
          <w:spacing w:val="-8"/>
          <w:sz w:val="30"/>
          <w:szCs w:val="30"/>
        </w:rPr>
        <w:t>63,4</w:t>
      </w:r>
      <w:r w:rsidRPr="002137F4">
        <w:rPr>
          <w:rFonts w:ascii="Times New Roman" w:hAnsi="Times New Roman"/>
          <w:spacing w:val="-8"/>
          <w:sz w:val="30"/>
          <w:szCs w:val="30"/>
        </w:rPr>
        <w:t xml:space="preserve"> км</w:t>
      </w:r>
      <w:r w:rsidR="002137F4" w:rsidRPr="002137F4">
        <w:rPr>
          <w:rFonts w:ascii="Times New Roman" w:hAnsi="Times New Roman"/>
          <w:spacing w:val="-8"/>
          <w:sz w:val="30"/>
          <w:szCs w:val="30"/>
        </w:rPr>
        <w:t xml:space="preserve"> </w:t>
      </w:r>
      <w:r w:rsidRPr="002137F4">
        <w:rPr>
          <w:rFonts w:ascii="Times New Roman" w:hAnsi="Times New Roman"/>
          <w:spacing w:val="-8"/>
          <w:sz w:val="30"/>
          <w:szCs w:val="30"/>
        </w:rPr>
        <w:t>(</w:t>
      </w:r>
      <w:r w:rsidR="002137F4" w:rsidRPr="002137F4">
        <w:rPr>
          <w:rFonts w:ascii="Times New Roman" w:hAnsi="Times New Roman"/>
          <w:spacing w:val="-8"/>
          <w:sz w:val="30"/>
          <w:szCs w:val="30"/>
        </w:rPr>
        <w:t>1</w:t>
      </w:r>
      <w:r w:rsidR="006B3F10">
        <w:rPr>
          <w:rFonts w:ascii="Times New Roman" w:hAnsi="Times New Roman"/>
          <w:spacing w:val="-8"/>
          <w:sz w:val="30"/>
          <w:szCs w:val="30"/>
        </w:rPr>
        <w:t>00,1</w:t>
      </w:r>
      <w:r w:rsidRPr="002137F4">
        <w:rPr>
          <w:rFonts w:ascii="Times New Roman" w:hAnsi="Times New Roman"/>
          <w:spacing w:val="-8"/>
          <w:sz w:val="30"/>
          <w:szCs w:val="30"/>
        </w:rPr>
        <w:t>%);</w:t>
      </w:r>
    </w:p>
    <w:p w14:paraId="663B74F6" w14:textId="001C7575" w:rsidR="0089664A" w:rsidRPr="0080619B" w:rsidRDefault="0089664A" w:rsidP="00E31A90">
      <w:pPr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675DF">
        <w:rPr>
          <w:rFonts w:ascii="Times New Roman" w:hAnsi="Times New Roman"/>
          <w:sz w:val="30"/>
          <w:szCs w:val="30"/>
        </w:rPr>
        <w:t xml:space="preserve">– </w:t>
      </w:r>
      <w:r w:rsidR="002137F4" w:rsidRPr="00A675DF">
        <w:rPr>
          <w:rFonts w:ascii="Times New Roman" w:hAnsi="Times New Roman"/>
          <w:sz w:val="30"/>
          <w:szCs w:val="30"/>
        </w:rPr>
        <w:t>в</w:t>
      </w:r>
      <w:r w:rsidRPr="00A675DF">
        <w:rPr>
          <w:rFonts w:ascii="Times New Roman" w:hAnsi="Times New Roman"/>
          <w:sz w:val="30"/>
          <w:szCs w:val="30"/>
        </w:rPr>
        <w:t>озведение и реконструкция</w:t>
      </w:r>
      <w:r w:rsidR="002137F4" w:rsidRPr="00A675DF">
        <w:rPr>
          <w:rFonts w:ascii="Times New Roman" w:hAnsi="Times New Roman"/>
          <w:sz w:val="30"/>
          <w:szCs w:val="30"/>
        </w:rPr>
        <w:t xml:space="preserve"> </w:t>
      </w:r>
      <w:r w:rsidRPr="00A675DF">
        <w:rPr>
          <w:rFonts w:ascii="Times New Roman" w:hAnsi="Times New Roman"/>
          <w:sz w:val="30"/>
          <w:szCs w:val="30"/>
        </w:rPr>
        <w:t>дорожных сооружений –</w:t>
      </w:r>
      <w:r w:rsidR="00BC5638" w:rsidRPr="00A675DF">
        <w:rPr>
          <w:rFonts w:ascii="Times New Roman" w:hAnsi="Times New Roman"/>
          <w:sz w:val="30"/>
          <w:szCs w:val="30"/>
        </w:rPr>
        <w:t xml:space="preserve"> 2</w:t>
      </w:r>
      <w:r w:rsidR="005D3600" w:rsidRPr="00A675DF">
        <w:rPr>
          <w:rFonts w:ascii="Times New Roman" w:hAnsi="Times New Roman"/>
          <w:sz w:val="30"/>
          <w:szCs w:val="30"/>
        </w:rPr>
        <w:t> </w:t>
      </w:r>
      <w:r w:rsidR="00BC5638" w:rsidRPr="00A675DF">
        <w:rPr>
          <w:rFonts w:ascii="Times New Roman" w:hAnsi="Times New Roman"/>
          <w:sz w:val="30"/>
          <w:szCs w:val="30"/>
        </w:rPr>
        <w:t>4</w:t>
      </w:r>
      <w:r w:rsidR="005D3600" w:rsidRPr="00A675DF">
        <w:rPr>
          <w:rFonts w:ascii="Times New Roman" w:hAnsi="Times New Roman"/>
          <w:sz w:val="30"/>
          <w:szCs w:val="30"/>
        </w:rPr>
        <w:t>87</w:t>
      </w:r>
      <w:r w:rsidRPr="00A675DF">
        <w:rPr>
          <w:rFonts w:ascii="Times New Roman" w:hAnsi="Times New Roman"/>
          <w:sz w:val="30"/>
          <w:szCs w:val="30"/>
        </w:rPr>
        <w:t xml:space="preserve"> пог. м при задании </w:t>
      </w:r>
      <w:r w:rsidR="00BC5638" w:rsidRPr="00A675DF">
        <w:rPr>
          <w:rFonts w:ascii="Times New Roman" w:hAnsi="Times New Roman"/>
          <w:sz w:val="30"/>
          <w:szCs w:val="30"/>
        </w:rPr>
        <w:t>2 467,4</w:t>
      </w:r>
      <w:r w:rsidR="002137F4" w:rsidRPr="00A675DF">
        <w:rPr>
          <w:rFonts w:ascii="Times New Roman" w:hAnsi="Times New Roman"/>
          <w:sz w:val="30"/>
          <w:szCs w:val="30"/>
        </w:rPr>
        <w:t xml:space="preserve"> </w:t>
      </w:r>
      <w:r w:rsidRPr="00A675DF">
        <w:rPr>
          <w:rFonts w:ascii="Times New Roman" w:hAnsi="Times New Roman"/>
          <w:sz w:val="30"/>
          <w:szCs w:val="30"/>
        </w:rPr>
        <w:t>пог. м (</w:t>
      </w:r>
      <w:r w:rsidR="008D40FC" w:rsidRPr="00A675DF">
        <w:rPr>
          <w:rFonts w:ascii="Times New Roman" w:hAnsi="Times New Roman"/>
          <w:sz w:val="30"/>
          <w:szCs w:val="30"/>
        </w:rPr>
        <w:t>1</w:t>
      </w:r>
      <w:r w:rsidR="00BC5638" w:rsidRPr="00A675DF">
        <w:rPr>
          <w:rFonts w:ascii="Times New Roman" w:hAnsi="Times New Roman"/>
          <w:sz w:val="30"/>
          <w:szCs w:val="30"/>
        </w:rPr>
        <w:t>00</w:t>
      </w:r>
      <w:r w:rsidR="005D3600" w:rsidRPr="00A675DF">
        <w:rPr>
          <w:rFonts w:ascii="Times New Roman" w:hAnsi="Times New Roman"/>
          <w:sz w:val="30"/>
          <w:szCs w:val="30"/>
        </w:rPr>
        <w:t>,8</w:t>
      </w:r>
      <w:r w:rsidRPr="00A675DF">
        <w:rPr>
          <w:rFonts w:ascii="Times New Roman" w:hAnsi="Times New Roman"/>
          <w:sz w:val="30"/>
          <w:szCs w:val="30"/>
        </w:rPr>
        <w:t>%);</w:t>
      </w:r>
    </w:p>
    <w:p w14:paraId="1202E998" w14:textId="77777777" w:rsidR="00E86500" w:rsidRPr="0080619B" w:rsidRDefault="00E86500" w:rsidP="00E31A90">
      <w:pPr>
        <w:pStyle w:val="af0"/>
        <w:numPr>
          <w:ilvl w:val="0"/>
          <w:numId w:val="13"/>
        </w:numPr>
        <w:spacing w:after="0" w:line="228" w:lineRule="auto"/>
        <w:ind w:left="0" w:firstLine="709"/>
        <w:jc w:val="both"/>
        <w:rPr>
          <w:spacing w:val="-6"/>
          <w:sz w:val="30"/>
          <w:szCs w:val="30"/>
        </w:rPr>
      </w:pPr>
      <w:r w:rsidRPr="0080619B">
        <w:rPr>
          <w:spacing w:val="-6"/>
          <w:sz w:val="30"/>
          <w:szCs w:val="30"/>
        </w:rPr>
        <w:t>за 2021-202</w:t>
      </w:r>
      <w:r w:rsidR="00BC5638">
        <w:rPr>
          <w:spacing w:val="-6"/>
          <w:sz w:val="30"/>
          <w:szCs w:val="30"/>
        </w:rPr>
        <w:t>4</w:t>
      </w:r>
      <w:r w:rsidRPr="0080619B">
        <w:rPr>
          <w:spacing w:val="-6"/>
          <w:sz w:val="30"/>
          <w:szCs w:val="30"/>
        </w:rPr>
        <w:t xml:space="preserve"> годы достигнуто выполнение </w:t>
      </w:r>
      <w:r w:rsidR="002B0ED7">
        <w:rPr>
          <w:spacing w:val="-6"/>
          <w:sz w:val="30"/>
          <w:szCs w:val="30"/>
        </w:rPr>
        <w:t>5</w:t>
      </w:r>
      <w:r w:rsidRPr="0080619B">
        <w:rPr>
          <w:spacing w:val="-6"/>
          <w:sz w:val="30"/>
          <w:szCs w:val="30"/>
        </w:rPr>
        <w:t xml:space="preserve"> целевых показателей:</w:t>
      </w:r>
    </w:p>
    <w:p w14:paraId="14C83919" w14:textId="77777777" w:rsidR="00E86500" w:rsidRPr="0080619B" w:rsidRDefault="00E86500" w:rsidP="00E31A90">
      <w:pPr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0619B">
        <w:rPr>
          <w:rFonts w:ascii="Times New Roman" w:hAnsi="Times New Roman"/>
          <w:sz w:val="30"/>
          <w:szCs w:val="30"/>
        </w:rPr>
        <w:t>– протяженность сети обслуживаемых дорог и дорожных сооружений – 15 9</w:t>
      </w:r>
      <w:r w:rsidR="002B0ED7">
        <w:rPr>
          <w:rFonts w:ascii="Times New Roman" w:hAnsi="Times New Roman"/>
          <w:sz w:val="30"/>
          <w:szCs w:val="30"/>
        </w:rPr>
        <w:t>44</w:t>
      </w:r>
      <w:r w:rsidRPr="0080619B">
        <w:rPr>
          <w:rFonts w:ascii="Times New Roman" w:hAnsi="Times New Roman"/>
          <w:sz w:val="30"/>
          <w:szCs w:val="30"/>
        </w:rPr>
        <w:t xml:space="preserve"> км при задании 15 939,5 км (100%);</w:t>
      </w:r>
    </w:p>
    <w:p w14:paraId="6043357E" w14:textId="77777777" w:rsidR="00E86500" w:rsidRPr="0080619B" w:rsidRDefault="00E86500" w:rsidP="00E31A90">
      <w:pPr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0619B">
        <w:rPr>
          <w:rFonts w:ascii="Times New Roman" w:hAnsi="Times New Roman"/>
          <w:sz w:val="30"/>
          <w:szCs w:val="30"/>
        </w:rPr>
        <w:t xml:space="preserve">– текущий ремонт дорог – </w:t>
      </w:r>
      <w:r w:rsidR="002B0ED7">
        <w:rPr>
          <w:rFonts w:ascii="Times New Roman" w:hAnsi="Times New Roman"/>
          <w:sz w:val="30"/>
          <w:szCs w:val="30"/>
        </w:rPr>
        <w:t>4 652,8</w:t>
      </w:r>
      <w:r w:rsidRPr="0080619B">
        <w:rPr>
          <w:rFonts w:ascii="Times New Roman" w:hAnsi="Times New Roman"/>
          <w:sz w:val="30"/>
          <w:szCs w:val="30"/>
        </w:rPr>
        <w:t xml:space="preserve"> км при задании </w:t>
      </w:r>
      <w:r w:rsidR="002B0ED7">
        <w:rPr>
          <w:rFonts w:ascii="Times New Roman" w:hAnsi="Times New Roman"/>
          <w:sz w:val="30"/>
          <w:szCs w:val="30"/>
        </w:rPr>
        <w:t>4 140</w:t>
      </w:r>
      <w:r w:rsidRPr="0080619B">
        <w:rPr>
          <w:rFonts w:ascii="Times New Roman" w:hAnsi="Times New Roman"/>
          <w:sz w:val="30"/>
          <w:szCs w:val="30"/>
        </w:rPr>
        <w:t xml:space="preserve"> км (11</w:t>
      </w:r>
      <w:r w:rsidR="002B0ED7">
        <w:rPr>
          <w:rFonts w:ascii="Times New Roman" w:hAnsi="Times New Roman"/>
          <w:sz w:val="30"/>
          <w:szCs w:val="30"/>
        </w:rPr>
        <w:t>2,4</w:t>
      </w:r>
      <w:r w:rsidRPr="0080619B">
        <w:rPr>
          <w:rFonts w:ascii="Times New Roman" w:hAnsi="Times New Roman"/>
          <w:sz w:val="30"/>
          <w:szCs w:val="30"/>
        </w:rPr>
        <w:t>%);</w:t>
      </w:r>
    </w:p>
    <w:p w14:paraId="0D681292" w14:textId="77777777" w:rsidR="00E86500" w:rsidRDefault="00E86500" w:rsidP="00E31A90">
      <w:pPr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0619B">
        <w:rPr>
          <w:rFonts w:ascii="Times New Roman" w:hAnsi="Times New Roman"/>
          <w:sz w:val="30"/>
          <w:szCs w:val="30"/>
        </w:rPr>
        <w:t xml:space="preserve">– текущий ремонт дорожных сооружений – </w:t>
      </w:r>
      <w:r w:rsidR="002B0ED7">
        <w:rPr>
          <w:rFonts w:ascii="Times New Roman" w:hAnsi="Times New Roman"/>
          <w:sz w:val="30"/>
          <w:szCs w:val="30"/>
        </w:rPr>
        <w:t>6 138,5</w:t>
      </w:r>
      <w:r w:rsidRPr="0080619B">
        <w:rPr>
          <w:rFonts w:ascii="Times New Roman" w:hAnsi="Times New Roman"/>
          <w:sz w:val="30"/>
          <w:szCs w:val="30"/>
        </w:rPr>
        <w:t xml:space="preserve"> км при задании </w:t>
      </w:r>
      <w:r w:rsidRPr="0080619B">
        <w:rPr>
          <w:rFonts w:ascii="Times New Roman" w:hAnsi="Times New Roman"/>
          <w:sz w:val="30"/>
          <w:szCs w:val="30"/>
        </w:rPr>
        <w:br/>
      </w:r>
      <w:r w:rsidR="002B0ED7">
        <w:rPr>
          <w:rFonts w:ascii="Times New Roman" w:hAnsi="Times New Roman"/>
          <w:sz w:val="30"/>
          <w:szCs w:val="30"/>
        </w:rPr>
        <w:t>4</w:t>
      </w:r>
      <w:r w:rsidRPr="0080619B">
        <w:rPr>
          <w:rFonts w:ascii="Times New Roman" w:hAnsi="Times New Roman"/>
          <w:sz w:val="30"/>
          <w:szCs w:val="30"/>
        </w:rPr>
        <w:t xml:space="preserve"> 165 км (14</w:t>
      </w:r>
      <w:r w:rsidR="002B0ED7">
        <w:rPr>
          <w:rFonts w:ascii="Times New Roman" w:hAnsi="Times New Roman"/>
          <w:sz w:val="30"/>
          <w:szCs w:val="30"/>
        </w:rPr>
        <w:t>7,4</w:t>
      </w:r>
      <w:r w:rsidRPr="0080619B">
        <w:rPr>
          <w:rFonts w:ascii="Times New Roman" w:hAnsi="Times New Roman"/>
          <w:sz w:val="30"/>
          <w:szCs w:val="30"/>
        </w:rPr>
        <w:t>%);</w:t>
      </w:r>
    </w:p>
    <w:p w14:paraId="6C9D1ED0" w14:textId="77777777" w:rsidR="00AF01E7" w:rsidRPr="0080619B" w:rsidRDefault="00AF01E7" w:rsidP="00E31A90">
      <w:pPr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0619B">
        <w:rPr>
          <w:rFonts w:ascii="Times New Roman" w:hAnsi="Times New Roman"/>
          <w:sz w:val="30"/>
          <w:szCs w:val="30"/>
        </w:rPr>
        <w:t xml:space="preserve">– </w:t>
      </w:r>
      <w:r>
        <w:rPr>
          <w:rFonts w:ascii="Times New Roman" w:hAnsi="Times New Roman"/>
          <w:sz w:val="30"/>
          <w:szCs w:val="30"/>
        </w:rPr>
        <w:t xml:space="preserve">капитальный </w:t>
      </w:r>
      <w:r w:rsidRPr="0080619B">
        <w:rPr>
          <w:rFonts w:ascii="Times New Roman" w:hAnsi="Times New Roman"/>
          <w:sz w:val="30"/>
          <w:szCs w:val="30"/>
        </w:rPr>
        <w:t xml:space="preserve"> ремонт дорог – </w:t>
      </w:r>
      <w:r>
        <w:rPr>
          <w:rFonts w:ascii="Times New Roman" w:hAnsi="Times New Roman"/>
          <w:sz w:val="30"/>
          <w:szCs w:val="30"/>
        </w:rPr>
        <w:t>172,8</w:t>
      </w:r>
      <w:r w:rsidRPr="0080619B">
        <w:rPr>
          <w:rFonts w:ascii="Times New Roman" w:hAnsi="Times New Roman"/>
          <w:sz w:val="30"/>
          <w:szCs w:val="30"/>
        </w:rPr>
        <w:t xml:space="preserve"> км при задании </w:t>
      </w:r>
      <w:r>
        <w:rPr>
          <w:rFonts w:ascii="Times New Roman" w:hAnsi="Times New Roman"/>
          <w:sz w:val="30"/>
          <w:szCs w:val="30"/>
        </w:rPr>
        <w:t>150</w:t>
      </w:r>
      <w:r w:rsidRPr="0080619B">
        <w:rPr>
          <w:rFonts w:ascii="Times New Roman" w:hAnsi="Times New Roman"/>
          <w:sz w:val="30"/>
          <w:szCs w:val="30"/>
        </w:rPr>
        <w:t xml:space="preserve"> км (11</w:t>
      </w:r>
      <w:r>
        <w:rPr>
          <w:rFonts w:ascii="Times New Roman" w:hAnsi="Times New Roman"/>
          <w:sz w:val="30"/>
          <w:szCs w:val="30"/>
        </w:rPr>
        <w:t>5,2</w:t>
      </w:r>
      <w:r w:rsidRPr="0080619B">
        <w:rPr>
          <w:rFonts w:ascii="Times New Roman" w:hAnsi="Times New Roman"/>
          <w:sz w:val="30"/>
          <w:szCs w:val="30"/>
        </w:rPr>
        <w:t>%);</w:t>
      </w:r>
    </w:p>
    <w:p w14:paraId="62B3FF1B" w14:textId="77777777" w:rsidR="00E86500" w:rsidRPr="0080619B" w:rsidRDefault="00E86500" w:rsidP="00E31A90">
      <w:pPr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0619B">
        <w:rPr>
          <w:rFonts w:ascii="Times New Roman" w:hAnsi="Times New Roman"/>
          <w:sz w:val="30"/>
          <w:szCs w:val="30"/>
        </w:rPr>
        <w:t xml:space="preserve">– капитальный ремонт дорожных сооружений – </w:t>
      </w:r>
      <w:r w:rsidR="009149FD">
        <w:rPr>
          <w:rFonts w:ascii="Times New Roman" w:hAnsi="Times New Roman"/>
          <w:sz w:val="30"/>
          <w:szCs w:val="30"/>
        </w:rPr>
        <w:t>3 964,6</w:t>
      </w:r>
      <w:r w:rsidRPr="0080619B">
        <w:rPr>
          <w:rFonts w:ascii="Times New Roman" w:hAnsi="Times New Roman"/>
          <w:sz w:val="30"/>
          <w:szCs w:val="30"/>
        </w:rPr>
        <w:t xml:space="preserve"> пог. м при задании </w:t>
      </w:r>
      <w:r w:rsidR="00EA419D" w:rsidRPr="0080619B">
        <w:rPr>
          <w:rFonts w:ascii="Times New Roman" w:hAnsi="Times New Roman"/>
          <w:sz w:val="30"/>
          <w:szCs w:val="30"/>
        </w:rPr>
        <w:t xml:space="preserve">2 </w:t>
      </w:r>
      <w:r w:rsidR="009149FD">
        <w:rPr>
          <w:rFonts w:ascii="Times New Roman" w:hAnsi="Times New Roman"/>
          <w:sz w:val="30"/>
          <w:szCs w:val="30"/>
        </w:rPr>
        <w:t>840</w:t>
      </w:r>
      <w:r w:rsidRPr="0080619B">
        <w:rPr>
          <w:rFonts w:ascii="Times New Roman" w:hAnsi="Times New Roman"/>
          <w:sz w:val="30"/>
          <w:szCs w:val="30"/>
        </w:rPr>
        <w:t xml:space="preserve"> пог. м (1</w:t>
      </w:r>
      <w:r w:rsidR="009149FD">
        <w:rPr>
          <w:rFonts w:ascii="Times New Roman" w:hAnsi="Times New Roman"/>
          <w:sz w:val="30"/>
          <w:szCs w:val="30"/>
        </w:rPr>
        <w:t>39,6</w:t>
      </w:r>
      <w:r w:rsidRPr="0080619B">
        <w:rPr>
          <w:rFonts w:ascii="Times New Roman" w:hAnsi="Times New Roman"/>
          <w:sz w:val="30"/>
          <w:szCs w:val="30"/>
        </w:rPr>
        <w:t>%)</w:t>
      </w:r>
      <w:r w:rsidR="00EA419D" w:rsidRPr="0080619B">
        <w:rPr>
          <w:rFonts w:ascii="Times New Roman" w:hAnsi="Times New Roman"/>
          <w:sz w:val="30"/>
          <w:szCs w:val="30"/>
        </w:rPr>
        <w:t>.</w:t>
      </w:r>
    </w:p>
    <w:p w14:paraId="2E4E9E3A" w14:textId="77777777" w:rsidR="00EA419D" w:rsidRPr="0080619B" w:rsidRDefault="00EA419D" w:rsidP="00E31A90">
      <w:pPr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0619B">
        <w:rPr>
          <w:rFonts w:ascii="Times New Roman" w:hAnsi="Times New Roman"/>
          <w:sz w:val="30"/>
          <w:szCs w:val="30"/>
        </w:rPr>
        <w:t>В связи c значительным увеличением в 2022 году стоимости дорожно-строительных материалов, дефицитом финансирования фактически сложившейся стоимости работ, а также отсутствием возможности корректировки показателя с учетом изменения подходов по распределению финансовых ресурсов, по задаче 1 Подпрограммы 1 не выполнено</w:t>
      </w:r>
      <w:r w:rsidR="00432AFB">
        <w:rPr>
          <w:rFonts w:ascii="Times New Roman" w:hAnsi="Times New Roman"/>
          <w:sz w:val="30"/>
          <w:szCs w:val="30"/>
        </w:rPr>
        <w:t xml:space="preserve"> </w:t>
      </w:r>
      <w:r w:rsidR="00464D1D">
        <w:rPr>
          <w:rFonts w:ascii="Times New Roman" w:hAnsi="Times New Roman"/>
          <w:sz w:val="30"/>
          <w:szCs w:val="30"/>
        </w:rPr>
        <w:t>2</w:t>
      </w:r>
      <w:r w:rsidRPr="0080619B">
        <w:rPr>
          <w:rFonts w:ascii="Times New Roman" w:hAnsi="Times New Roman"/>
          <w:sz w:val="30"/>
          <w:szCs w:val="30"/>
        </w:rPr>
        <w:t xml:space="preserve"> целевых показателя:</w:t>
      </w:r>
    </w:p>
    <w:p w14:paraId="1918F4BC" w14:textId="77777777" w:rsidR="00EA419D" w:rsidRPr="0080619B" w:rsidRDefault="00EA419D" w:rsidP="00E31A90">
      <w:pPr>
        <w:spacing w:line="228" w:lineRule="auto"/>
        <w:ind w:firstLine="709"/>
        <w:jc w:val="both"/>
        <w:rPr>
          <w:rFonts w:ascii="Times New Roman" w:hAnsi="Times New Roman"/>
          <w:spacing w:val="-8"/>
          <w:sz w:val="30"/>
          <w:szCs w:val="30"/>
        </w:rPr>
      </w:pPr>
      <w:r w:rsidRPr="0080619B">
        <w:rPr>
          <w:rFonts w:ascii="Times New Roman" w:hAnsi="Times New Roman"/>
          <w:spacing w:val="-6"/>
          <w:sz w:val="30"/>
          <w:szCs w:val="30"/>
        </w:rPr>
        <w:t xml:space="preserve">– </w:t>
      </w:r>
      <w:r w:rsidRPr="0080619B">
        <w:rPr>
          <w:rFonts w:ascii="Times New Roman" w:hAnsi="Times New Roman"/>
          <w:spacing w:val="-8"/>
          <w:sz w:val="30"/>
          <w:szCs w:val="30"/>
        </w:rPr>
        <w:t xml:space="preserve">возведение и реконструкция дорог – </w:t>
      </w:r>
      <w:r w:rsidR="00464D1D">
        <w:rPr>
          <w:rFonts w:ascii="Times New Roman" w:hAnsi="Times New Roman"/>
          <w:spacing w:val="-8"/>
          <w:sz w:val="30"/>
          <w:szCs w:val="30"/>
        </w:rPr>
        <w:t>120,89</w:t>
      </w:r>
      <w:r w:rsidRPr="0080619B">
        <w:rPr>
          <w:rFonts w:ascii="Times New Roman" w:hAnsi="Times New Roman"/>
          <w:spacing w:val="-8"/>
          <w:sz w:val="30"/>
          <w:szCs w:val="30"/>
        </w:rPr>
        <w:t xml:space="preserve"> км при задании </w:t>
      </w:r>
      <w:r w:rsidR="00464D1D">
        <w:rPr>
          <w:rFonts w:ascii="Times New Roman" w:hAnsi="Times New Roman"/>
          <w:spacing w:val="-8"/>
          <w:sz w:val="30"/>
          <w:szCs w:val="30"/>
        </w:rPr>
        <w:t>212,4</w:t>
      </w:r>
      <w:r w:rsidRPr="0080619B">
        <w:rPr>
          <w:rFonts w:ascii="Times New Roman" w:hAnsi="Times New Roman"/>
          <w:spacing w:val="-8"/>
          <w:sz w:val="30"/>
          <w:szCs w:val="30"/>
        </w:rPr>
        <w:t xml:space="preserve"> км (</w:t>
      </w:r>
      <w:r w:rsidR="00464D1D">
        <w:rPr>
          <w:rFonts w:ascii="Times New Roman" w:hAnsi="Times New Roman"/>
          <w:spacing w:val="-8"/>
          <w:sz w:val="30"/>
          <w:szCs w:val="30"/>
        </w:rPr>
        <w:t>56,9</w:t>
      </w:r>
      <w:r w:rsidRPr="0080619B">
        <w:rPr>
          <w:rFonts w:ascii="Times New Roman" w:hAnsi="Times New Roman"/>
          <w:spacing w:val="-8"/>
          <w:sz w:val="30"/>
          <w:szCs w:val="30"/>
        </w:rPr>
        <w:t>%);</w:t>
      </w:r>
    </w:p>
    <w:p w14:paraId="6D7185B8" w14:textId="51F68E6A" w:rsidR="00E86500" w:rsidRPr="0080619B" w:rsidRDefault="00E86500" w:rsidP="00E31A90">
      <w:pPr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675DF">
        <w:rPr>
          <w:rFonts w:ascii="Times New Roman" w:hAnsi="Times New Roman"/>
          <w:sz w:val="30"/>
          <w:szCs w:val="30"/>
        </w:rPr>
        <w:t>– возведение и реконструкция дорожных сооружений –</w:t>
      </w:r>
      <w:r w:rsidR="00EA419D" w:rsidRPr="00A675DF">
        <w:rPr>
          <w:rFonts w:ascii="Times New Roman" w:hAnsi="Times New Roman"/>
          <w:sz w:val="30"/>
          <w:szCs w:val="30"/>
        </w:rPr>
        <w:t xml:space="preserve"> </w:t>
      </w:r>
      <w:r w:rsidR="00464D1D" w:rsidRPr="00A675DF">
        <w:rPr>
          <w:rFonts w:ascii="Times New Roman" w:hAnsi="Times New Roman"/>
          <w:sz w:val="30"/>
          <w:szCs w:val="30"/>
        </w:rPr>
        <w:t>4 </w:t>
      </w:r>
      <w:r w:rsidR="005D3600" w:rsidRPr="00A675DF">
        <w:rPr>
          <w:rFonts w:ascii="Times New Roman" w:hAnsi="Times New Roman"/>
          <w:sz w:val="30"/>
          <w:szCs w:val="30"/>
        </w:rPr>
        <w:t>404</w:t>
      </w:r>
      <w:r w:rsidRPr="00A675DF">
        <w:rPr>
          <w:rFonts w:ascii="Times New Roman" w:hAnsi="Times New Roman"/>
          <w:sz w:val="30"/>
          <w:szCs w:val="30"/>
        </w:rPr>
        <w:t xml:space="preserve"> пог. м при задании </w:t>
      </w:r>
      <w:r w:rsidR="00464D1D" w:rsidRPr="00A675DF">
        <w:rPr>
          <w:rFonts w:ascii="Times New Roman" w:hAnsi="Times New Roman"/>
          <w:sz w:val="30"/>
          <w:szCs w:val="30"/>
        </w:rPr>
        <w:t>4 947,9</w:t>
      </w:r>
      <w:r w:rsidRPr="00A675DF">
        <w:rPr>
          <w:rFonts w:ascii="Times New Roman" w:hAnsi="Times New Roman"/>
          <w:sz w:val="30"/>
          <w:szCs w:val="30"/>
        </w:rPr>
        <w:t xml:space="preserve"> пог. м (</w:t>
      </w:r>
      <w:r w:rsidR="00464D1D" w:rsidRPr="00A675DF">
        <w:rPr>
          <w:rFonts w:ascii="Times New Roman" w:hAnsi="Times New Roman"/>
          <w:sz w:val="30"/>
          <w:szCs w:val="30"/>
        </w:rPr>
        <w:t>8</w:t>
      </w:r>
      <w:r w:rsidR="005D3600" w:rsidRPr="00A675DF">
        <w:rPr>
          <w:rFonts w:ascii="Times New Roman" w:hAnsi="Times New Roman"/>
          <w:sz w:val="30"/>
          <w:szCs w:val="30"/>
        </w:rPr>
        <w:t>9</w:t>
      </w:r>
      <w:r w:rsidRPr="00A675DF">
        <w:rPr>
          <w:rFonts w:ascii="Times New Roman" w:hAnsi="Times New Roman"/>
          <w:sz w:val="30"/>
          <w:szCs w:val="30"/>
        </w:rPr>
        <w:t>%)</w:t>
      </w:r>
      <w:r w:rsidR="00EA419D" w:rsidRPr="00A675DF">
        <w:rPr>
          <w:rFonts w:ascii="Times New Roman" w:hAnsi="Times New Roman"/>
          <w:sz w:val="30"/>
          <w:szCs w:val="30"/>
        </w:rPr>
        <w:t>.</w:t>
      </w:r>
    </w:p>
    <w:p w14:paraId="3723D13D" w14:textId="77777777" w:rsidR="002E1FBE" w:rsidRPr="0080619B" w:rsidRDefault="002E1FBE" w:rsidP="00E31A90">
      <w:pPr>
        <w:spacing w:line="228" w:lineRule="auto"/>
        <w:ind w:firstLine="708"/>
        <w:jc w:val="both"/>
        <w:rPr>
          <w:rFonts w:ascii="Times New Roman" w:hAnsi="Times New Roman"/>
          <w:b/>
          <w:i/>
          <w:sz w:val="30"/>
          <w:szCs w:val="30"/>
        </w:rPr>
      </w:pPr>
      <w:r w:rsidRPr="0080619B">
        <w:rPr>
          <w:rFonts w:ascii="Times New Roman" w:hAnsi="Times New Roman"/>
          <w:b/>
          <w:i/>
          <w:sz w:val="30"/>
          <w:szCs w:val="30"/>
        </w:rPr>
        <w:t xml:space="preserve">Задача 2 </w:t>
      </w:r>
      <w:r w:rsidR="00922D28" w:rsidRPr="0080619B">
        <w:rPr>
          <w:rFonts w:ascii="Times New Roman" w:hAnsi="Times New Roman"/>
          <w:b/>
          <w:i/>
          <w:sz w:val="30"/>
          <w:szCs w:val="30"/>
        </w:rPr>
        <w:t>«</w:t>
      </w:r>
      <w:r w:rsidR="00475B24" w:rsidRPr="0080619B">
        <w:rPr>
          <w:rFonts w:ascii="Times New Roman" w:hAnsi="Times New Roman"/>
          <w:b/>
          <w:i/>
          <w:sz w:val="30"/>
          <w:szCs w:val="30"/>
        </w:rPr>
        <w:t>Повышение</w:t>
      </w:r>
      <w:r w:rsidRPr="0080619B">
        <w:rPr>
          <w:rFonts w:ascii="Times New Roman" w:hAnsi="Times New Roman"/>
          <w:b/>
          <w:i/>
          <w:sz w:val="30"/>
          <w:szCs w:val="30"/>
        </w:rPr>
        <w:t xml:space="preserve"> качественных показателей республиканских автомобильных дорог</w:t>
      </w:r>
      <w:r w:rsidR="00922D28" w:rsidRPr="0080619B">
        <w:rPr>
          <w:rFonts w:ascii="Times New Roman" w:hAnsi="Times New Roman"/>
          <w:b/>
          <w:i/>
          <w:sz w:val="30"/>
          <w:szCs w:val="30"/>
        </w:rPr>
        <w:t>»</w:t>
      </w:r>
    </w:p>
    <w:p w14:paraId="741EF27D" w14:textId="77777777" w:rsidR="002137F4" w:rsidRPr="0080619B" w:rsidRDefault="002E1FBE" w:rsidP="00E31A90">
      <w:pPr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0619B">
        <w:rPr>
          <w:rFonts w:ascii="Times New Roman" w:hAnsi="Times New Roman"/>
          <w:sz w:val="30"/>
          <w:szCs w:val="30"/>
        </w:rPr>
        <w:t>В соответствии с задачей 2 Подпрограммы 1 предусмотрено выполнение 2 цел</w:t>
      </w:r>
      <w:r w:rsidR="00E35382" w:rsidRPr="0080619B">
        <w:rPr>
          <w:rFonts w:ascii="Times New Roman" w:hAnsi="Times New Roman"/>
          <w:sz w:val="30"/>
          <w:szCs w:val="30"/>
        </w:rPr>
        <w:t xml:space="preserve">евых показателей. </w:t>
      </w:r>
    </w:p>
    <w:p w14:paraId="6249A3BD" w14:textId="77777777" w:rsidR="00EA419D" w:rsidRPr="0080619B" w:rsidRDefault="002137F4" w:rsidP="00E31A90">
      <w:pPr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0619B">
        <w:rPr>
          <w:rFonts w:ascii="Times New Roman" w:hAnsi="Times New Roman"/>
          <w:sz w:val="30"/>
          <w:szCs w:val="30"/>
        </w:rPr>
        <w:t>По итогам работы</w:t>
      </w:r>
      <w:r w:rsidR="00EA419D" w:rsidRPr="0080619B">
        <w:rPr>
          <w:rFonts w:ascii="Times New Roman" w:hAnsi="Times New Roman"/>
          <w:sz w:val="30"/>
          <w:szCs w:val="30"/>
        </w:rPr>
        <w:t>:</w:t>
      </w:r>
    </w:p>
    <w:p w14:paraId="3E1B6D17" w14:textId="77777777" w:rsidR="002137F4" w:rsidRPr="0080619B" w:rsidRDefault="00EA419D" w:rsidP="00E31A90">
      <w:pPr>
        <w:pStyle w:val="af0"/>
        <w:numPr>
          <w:ilvl w:val="0"/>
          <w:numId w:val="13"/>
        </w:numPr>
        <w:spacing w:after="0" w:line="228" w:lineRule="auto"/>
        <w:ind w:left="0" w:firstLine="709"/>
        <w:jc w:val="both"/>
        <w:rPr>
          <w:spacing w:val="-6"/>
          <w:sz w:val="30"/>
          <w:szCs w:val="30"/>
        </w:rPr>
      </w:pPr>
      <w:r w:rsidRPr="0080619B">
        <w:rPr>
          <w:spacing w:val="-6"/>
          <w:sz w:val="30"/>
          <w:szCs w:val="30"/>
        </w:rPr>
        <w:t xml:space="preserve">за </w:t>
      </w:r>
      <w:r w:rsidR="002137F4" w:rsidRPr="0080619B">
        <w:rPr>
          <w:spacing w:val="-6"/>
          <w:sz w:val="30"/>
          <w:szCs w:val="30"/>
        </w:rPr>
        <w:t>202</w:t>
      </w:r>
      <w:r w:rsidR="003E1DD0">
        <w:rPr>
          <w:spacing w:val="-6"/>
          <w:sz w:val="30"/>
          <w:szCs w:val="30"/>
        </w:rPr>
        <w:t>4</w:t>
      </w:r>
      <w:r w:rsidR="002137F4" w:rsidRPr="0080619B">
        <w:rPr>
          <w:spacing w:val="-6"/>
          <w:sz w:val="30"/>
          <w:szCs w:val="30"/>
        </w:rPr>
        <w:t xml:space="preserve"> год достигнуто полное выполнение 2 целевых показателей:</w:t>
      </w:r>
    </w:p>
    <w:p w14:paraId="3D34E69E" w14:textId="77777777" w:rsidR="002137F4" w:rsidRPr="0080619B" w:rsidRDefault="002137F4" w:rsidP="00E31A90">
      <w:pPr>
        <w:spacing w:line="228" w:lineRule="auto"/>
        <w:ind w:firstLine="709"/>
        <w:jc w:val="both"/>
        <w:rPr>
          <w:rFonts w:ascii="Times New Roman" w:hAnsi="Times New Roman"/>
          <w:spacing w:val="-8"/>
          <w:sz w:val="30"/>
          <w:szCs w:val="30"/>
        </w:rPr>
      </w:pPr>
      <w:r w:rsidRPr="0080619B">
        <w:rPr>
          <w:rFonts w:ascii="Times New Roman" w:hAnsi="Times New Roman"/>
          <w:sz w:val="30"/>
          <w:szCs w:val="30"/>
        </w:rPr>
        <w:t xml:space="preserve">– протяженность автомобильных дорог с повышенным скоростным режимом – </w:t>
      </w:r>
      <w:r w:rsidRPr="0080619B">
        <w:rPr>
          <w:rFonts w:ascii="Times New Roman" w:hAnsi="Times New Roman"/>
          <w:spacing w:val="-8"/>
          <w:sz w:val="30"/>
          <w:szCs w:val="30"/>
        </w:rPr>
        <w:t>1</w:t>
      </w:r>
      <w:r w:rsidR="003E1DD0">
        <w:rPr>
          <w:rFonts w:ascii="Times New Roman" w:hAnsi="Times New Roman"/>
          <w:spacing w:val="-8"/>
          <w:sz w:val="30"/>
          <w:szCs w:val="30"/>
        </w:rPr>
        <w:t> 585,1</w:t>
      </w:r>
      <w:r w:rsidRPr="0080619B">
        <w:rPr>
          <w:rFonts w:ascii="Times New Roman" w:hAnsi="Times New Roman"/>
          <w:spacing w:val="-8"/>
          <w:sz w:val="30"/>
          <w:szCs w:val="30"/>
        </w:rPr>
        <w:t xml:space="preserve"> км при задании 1</w:t>
      </w:r>
      <w:r w:rsidR="003E1DD0">
        <w:rPr>
          <w:rFonts w:ascii="Times New Roman" w:hAnsi="Times New Roman"/>
          <w:spacing w:val="-8"/>
          <w:sz w:val="30"/>
          <w:szCs w:val="30"/>
        </w:rPr>
        <w:t> </w:t>
      </w:r>
      <w:r w:rsidRPr="0080619B">
        <w:rPr>
          <w:rFonts w:ascii="Times New Roman" w:hAnsi="Times New Roman"/>
          <w:spacing w:val="-8"/>
          <w:sz w:val="30"/>
          <w:szCs w:val="30"/>
        </w:rPr>
        <w:t>5</w:t>
      </w:r>
      <w:r w:rsidR="003E1DD0">
        <w:rPr>
          <w:rFonts w:ascii="Times New Roman" w:hAnsi="Times New Roman"/>
          <w:spacing w:val="-8"/>
          <w:sz w:val="30"/>
          <w:szCs w:val="30"/>
        </w:rPr>
        <w:t>85,5</w:t>
      </w:r>
      <w:r w:rsidRPr="0080619B">
        <w:rPr>
          <w:rFonts w:ascii="Times New Roman" w:hAnsi="Times New Roman"/>
          <w:spacing w:val="-8"/>
          <w:sz w:val="30"/>
          <w:szCs w:val="30"/>
        </w:rPr>
        <w:t xml:space="preserve"> км (100%);</w:t>
      </w:r>
    </w:p>
    <w:p w14:paraId="31801E61" w14:textId="77777777" w:rsidR="002137F4" w:rsidRPr="0080619B" w:rsidRDefault="002137F4" w:rsidP="00E31A90">
      <w:pPr>
        <w:spacing w:line="228" w:lineRule="auto"/>
        <w:ind w:firstLine="709"/>
        <w:jc w:val="both"/>
        <w:rPr>
          <w:rFonts w:ascii="Times New Roman" w:hAnsi="Times New Roman"/>
          <w:spacing w:val="-8"/>
          <w:sz w:val="30"/>
          <w:szCs w:val="30"/>
        </w:rPr>
      </w:pPr>
      <w:r w:rsidRPr="0080619B">
        <w:rPr>
          <w:rFonts w:ascii="Times New Roman" w:hAnsi="Times New Roman"/>
          <w:sz w:val="30"/>
          <w:szCs w:val="30"/>
        </w:rPr>
        <w:t xml:space="preserve">– ремонт и реконструкция автомобильных дорог с повышением их несущей способности до 11,5 тонны на одиночную ось – </w:t>
      </w:r>
      <w:r w:rsidR="003E1DD0">
        <w:rPr>
          <w:rFonts w:ascii="Times New Roman" w:hAnsi="Times New Roman"/>
          <w:spacing w:val="-8"/>
          <w:sz w:val="30"/>
          <w:szCs w:val="30"/>
        </w:rPr>
        <w:t>139,78</w:t>
      </w:r>
      <w:r w:rsidRPr="0080619B">
        <w:rPr>
          <w:rFonts w:ascii="Times New Roman" w:hAnsi="Times New Roman"/>
          <w:spacing w:val="-8"/>
          <w:sz w:val="30"/>
          <w:szCs w:val="30"/>
        </w:rPr>
        <w:t xml:space="preserve"> км при задании </w:t>
      </w:r>
      <w:r w:rsidR="003E1DD0">
        <w:rPr>
          <w:rFonts w:ascii="Times New Roman" w:hAnsi="Times New Roman"/>
          <w:spacing w:val="-8"/>
          <w:sz w:val="30"/>
          <w:szCs w:val="30"/>
        </w:rPr>
        <w:t>113,4</w:t>
      </w:r>
      <w:r w:rsidRPr="0080619B">
        <w:rPr>
          <w:rFonts w:ascii="Times New Roman" w:hAnsi="Times New Roman"/>
          <w:spacing w:val="-8"/>
          <w:sz w:val="30"/>
          <w:szCs w:val="30"/>
        </w:rPr>
        <w:t xml:space="preserve"> км (12</w:t>
      </w:r>
      <w:r w:rsidR="003E1DD0">
        <w:rPr>
          <w:rFonts w:ascii="Times New Roman" w:hAnsi="Times New Roman"/>
          <w:spacing w:val="-8"/>
          <w:sz w:val="30"/>
          <w:szCs w:val="30"/>
        </w:rPr>
        <w:t>3,3</w:t>
      </w:r>
      <w:r w:rsidRPr="0080619B">
        <w:rPr>
          <w:rFonts w:ascii="Times New Roman" w:hAnsi="Times New Roman"/>
          <w:spacing w:val="-8"/>
          <w:sz w:val="30"/>
          <w:szCs w:val="30"/>
        </w:rPr>
        <w:t>%)</w:t>
      </w:r>
      <w:r w:rsidR="00D87EAE" w:rsidRPr="0080619B">
        <w:rPr>
          <w:rFonts w:ascii="Times New Roman" w:hAnsi="Times New Roman"/>
          <w:spacing w:val="-8"/>
          <w:sz w:val="30"/>
          <w:szCs w:val="30"/>
        </w:rPr>
        <w:t>;</w:t>
      </w:r>
    </w:p>
    <w:p w14:paraId="1B1A470F" w14:textId="77777777" w:rsidR="00D87EAE" w:rsidRPr="0080619B" w:rsidRDefault="00D87EAE" w:rsidP="00E31A90">
      <w:pPr>
        <w:pStyle w:val="af0"/>
        <w:numPr>
          <w:ilvl w:val="0"/>
          <w:numId w:val="13"/>
        </w:numPr>
        <w:spacing w:after="0" w:line="228" w:lineRule="auto"/>
        <w:ind w:left="0" w:firstLine="709"/>
        <w:jc w:val="both"/>
        <w:rPr>
          <w:spacing w:val="-8"/>
          <w:sz w:val="30"/>
          <w:szCs w:val="30"/>
        </w:rPr>
      </w:pPr>
      <w:r w:rsidRPr="0080619B">
        <w:rPr>
          <w:spacing w:val="-6"/>
          <w:sz w:val="30"/>
          <w:szCs w:val="30"/>
        </w:rPr>
        <w:lastRenderedPageBreak/>
        <w:t>за 2021-202</w:t>
      </w:r>
      <w:r w:rsidR="00BD38E6">
        <w:rPr>
          <w:spacing w:val="-6"/>
          <w:sz w:val="30"/>
          <w:szCs w:val="30"/>
        </w:rPr>
        <w:t>4</w:t>
      </w:r>
      <w:r w:rsidRPr="0080619B">
        <w:rPr>
          <w:spacing w:val="-6"/>
          <w:sz w:val="30"/>
          <w:szCs w:val="30"/>
        </w:rPr>
        <w:t xml:space="preserve"> годы выполнен 1 целевой показателей </w:t>
      </w:r>
      <w:r w:rsidRPr="0080619B">
        <w:rPr>
          <w:sz w:val="30"/>
          <w:szCs w:val="30"/>
        </w:rPr>
        <w:t xml:space="preserve">– протяженность автомобильных дорог с повышенным скоростным режимом – </w:t>
      </w:r>
      <w:r w:rsidRPr="0080619B">
        <w:rPr>
          <w:spacing w:val="-8"/>
          <w:sz w:val="30"/>
          <w:szCs w:val="30"/>
        </w:rPr>
        <w:t>1</w:t>
      </w:r>
      <w:r w:rsidR="00BD38E6">
        <w:rPr>
          <w:spacing w:val="-8"/>
          <w:sz w:val="30"/>
          <w:szCs w:val="30"/>
        </w:rPr>
        <w:t> </w:t>
      </w:r>
      <w:r w:rsidRPr="0080619B">
        <w:rPr>
          <w:spacing w:val="-8"/>
          <w:sz w:val="30"/>
          <w:szCs w:val="30"/>
        </w:rPr>
        <w:t>5</w:t>
      </w:r>
      <w:r w:rsidR="00BD38E6">
        <w:rPr>
          <w:spacing w:val="-8"/>
          <w:sz w:val="30"/>
          <w:szCs w:val="30"/>
        </w:rPr>
        <w:t>85,1</w:t>
      </w:r>
      <w:r w:rsidRPr="0080619B">
        <w:rPr>
          <w:spacing w:val="-8"/>
          <w:sz w:val="30"/>
          <w:szCs w:val="30"/>
        </w:rPr>
        <w:t xml:space="preserve"> км при задании 1</w:t>
      </w:r>
      <w:r w:rsidR="00BD38E6">
        <w:rPr>
          <w:spacing w:val="-8"/>
          <w:sz w:val="30"/>
          <w:szCs w:val="30"/>
        </w:rPr>
        <w:t> </w:t>
      </w:r>
      <w:r w:rsidRPr="0080619B">
        <w:rPr>
          <w:spacing w:val="-8"/>
          <w:sz w:val="30"/>
          <w:szCs w:val="30"/>
        </w:rPr>
        <w:t>5</w:t>
      </w:r>
      <w:r w:rsidR="00BD38E6">
        <w:rPr>
          <w:spacing w:val="-8"/>
          <w:sz w:val="30"/>
          <w:szCs w:val="30"/>
        </w:rPr>
        <w:t>85,5</w:t>
      </w:r>
      <w:r w:rsidRPr="0080619B">
        <w:rPr>
          <w:spacing w:val="-8"/>
          <w:sz w:val="30"/>
          <w:szCs w:val="30"/>
        </w:rPr>
        <w:t xml:space="preserve"> км (100%).</w:t>
      </w:r>
    </w:p>
    <w:p w14:paraId="5A24B96E" w14:textId="77777777" w:rsidR="00D87EAE" w:rsidRPr="0080619B" w:rsidRDefault="00D87EAE" w:rsidP="00E31A90">
      <w:pPr>
        <w:spacing w:line="228" w:lineRule="auto"/>
        <w:ind w:firstLine="709"/>
        <w:jc w:val="both"/>
        <w:rPr>
          <w:rFonts w:ascii="Times New Roman" w:hAnsi="Times New Roman"/>
          <w:spacing w:val="-8"/>
          <w:sz w:val="30"/>
          <w:szCs w:val="30"/>
        </w:rPr>
      </w:pPr>
      <w:r w:rsidRPr="0080619B">
        <w:rPr>
          <w:rFonts w:ascii="Times New Roman" w:hAnsi="Times New Roman"/>
          <w:sz w:val="30"/>
          <w:szCs w:val="30"/>
        </w:rPr>
        <w:t>В связи c значительным увеличением в 2022 году стоимости дорожно-строительных материалов, дефицитом финансирования фактически сложившейся стоимости работ, а также отсутствием возможности корректировки показателя с учетом изменения подходов по распределению финансовых ресурсов, по задаче 2</w:t>
      </w:r>
      <w:r w:rsidR="00432AFB">
        <w:rPr>
          <w:rFonts w:ascii="Times New Roman" w:hAnsi="Times New Roman"/>
          <w:sz w:val="30"/>
          <w:szCs w:val="30"/>
        </w:rPr>
        <w:t xml:space="preserve"> </w:t>
      </w:r>
      <w:r w:rsidRPr="0080619B">
        <w:rPr>
          <w:rFonts w:ascii="Times New Roman" w:hAnsi="Times New Roman"/>
          <w:sz w:val="30"/>
          <w:szCs w:val="30"/>
        </w:rPr>
        <w:t>Подпрограммы 1 не выполнен</w:t>
      </w:r>
      <w:r w:rsidR="00432AFB">
        <w:rPr>
          <w:rFonts w:ascii="Times New Roman" w:hAnsi="Times New Roman"/>
          <w:sz w:val="30"/>
          <w:szCs w:val="30"/>
        </w:rPr>
        <w:t xml:space="preserve"> </w:t>
      </w:r>
      <w:r w:rsidRPr="0080619B">
        <w:rPr>
          <w:rFonts w:ascii="Times New Roman" w:hAnsi="Times New Roman"/>
          <w:sz w:val="30"/>
          <w:szCs w:val="30"/>
        </w:rPr>
        <w:t xml:space="preserve">1 целевой показатель – ремонт и реконструкция автомобильных дорог с повышением их несущей способности до 11,5 тонны на одиночную ось – </w:t>
      </w:r>
      <w:r w:rsidRPr="0080619B">
        <w:rPr>
          <w:rFonts w:ascii="Times New Roman" w:hAnsi="Times New Roman"/>
          <w:sz w:val="30"/>
          <w:szCs w:val="30"/>
        </w:rPr>
        <w:br/>
      </w:r>
      <w:r w:rsidR="00DB55A3">
        <w:rPr>
          <w:rFonts w:ascii="Times New Roman" w:hAnsi="Times New Roman"/>
          <w:spacing w:val="-8"/>
          <w:sz w:val="30"/>
          <w:szCs w:val="30"/>
        </w:rPr>
        <w:t>293,69</w:t>
      </w:r>
      <w:r w:rsidRPr="0080619B">
        <w:rPr>
          <w:rFonts w:ascii="Times New Roman" w:hAnsi="Times New Roman"/>
          <w:spacing w:val="-8"/>
          <w:sz w:val="30"/>
          <w:szCs w:val="30"/>
        </w:rPr>
        <w:t xml:space="preserve"> км при задании </w:t>
      </w:r>
      <w:r w:rsidR="00DB55A3">
        <w:rPr>
          <w:rFonts w:ascii="Times New Roman" w:hAnsi="Times New Roman"/>
          <w:spacing w:val="-8"/>
          <w:sz w:val="30"/>
          <w:szCs w:val="30"/>
        </w:rPr>
        <w:t>362,4</w:t>
      </w:r>
      <w:r w:rsidRPr="0080619B">
        <w:rPr>
          <w:rFonts w:ascii="Times New Roman" w:hAnsi="Times New Roman"/>
          <w:spacing w:val="-8"/>
          <w:sz w:val="30"/>
          <w:szCs w:val="30"/>
        </w:rPr>
        <w:t xml:space="preserve"> км (</w:t>
      </w:r>
      <w:r w:rsidR="00DB55A3">
        <w:rPr>
          <w:rFonts w:ascii="Times New Roman" w:hAnsi="Times New Roman"/>
          <w:spacing w:val="-8"/>
          <w:sz w:val="30"/>
          <w:szCs w:val="30"/>
        </w:rPr>
        <w:t>8</w:t>
      </w:r>
      <w:r w:rsidRPr="0080619B">
        <w:rPr>
          <w:rFonts w:ascii="Times New Roman" w:hAnsi="Times New Roman"/>
          <w:spacing w:val="-8"/>
          <w:sz w:val="30"/>
          <w:szCs w:val="30"/>
        </w:rPr>
        <w:t>1%).</w:t>
      </w:r>
    </w:p>
    <w:p w14:paraId="4DEA8687" w14:textId="77777777" w:rsidR="007F45A9" w:rsidRPr="0080619B" w:rsidRDefault="00D51B97" w:rsidP="00E31A90">
      <w:pPr>
        <w:spacing w:line="228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80619B">
        <w:rPr>
          <w:rFonts w:ascii="Times New Roman" w:hAnsi="Times New Roman"/>
          <w:b/>
          <w:i/>
          <w:sz w:val="30"/>
          <w:szCs w:val="30"/>
        </w:rPr>
        <w:t xml:space="preserve">Подпрограмма 2 </w:t>
      </w:r>
      <w:r w:rsidR="00922D28" w:rsidRPr="0080619B">
        <w:rPr>
          <w:rFonts w:ascii="Times New Roman" w:hAnsi="Times New Roman"/>
          <w:b/>
          <w:i/>
          <w:sz w:val="30"/>
          <w:szCs w:val="30"/>
        </w:rPr>
        <w:t>«</w:t>
      </w:r>
      <w:r w:rsidR="00DB7B03" w:rsidRPr="0080619B">
        <w:rPr>
          <w:rFonts w:ascii="Times New Roman" w:hAnsi="Times New Roman"/>
          <w:b/>
          <w:i/>
          <w:sz w:val="30"/>
          <w:szCs w:val="30"/>
        </w:rPr>
        <w:t>Местные</w:t>
      </w:r>
      <w:r w:rsidRPr="0080619B">
        <w:rPr>
          <w:rFonts w:ascii="Times New Roman" w:hAnsi="Times New Roman"/>
          <w:b/>
          <w:i/>
          <w:sz w:val="30"/>
          <w:szCs w:val="30"/>
        </w:rPr>
        <w:t xml:space="preserve"> автомобильны</w:t>
      </w:r>
      <w:r w:rsidR="00DB7B03" w:rsidRPr="0080619B">
        <w:rPr>
          <w:rFonts w:ascii="Times New Roman" w:hAnsi="Times New Roman"/>
          <w:b/>
          <w:i/>
          <w:sz w:val="30"/>
          <w:szCs w:val="30"/>
        </w:rPr>
        <w:t>е</w:t>
      </w:r>
      <w:r w:rsidRPr="0080619B">
        <w:rPr>
          <w:rFonts w:ascii="Times New Roman" w:hAnsi="Times New Roman"/>
          <w:b/>
          <w:i/>
          <w:sz w:val="30"/>
          <w:szCs w:val="30"/>
        </w:rPr>
        <w:t xml:space="preserve"> дорог</w:t>
      </w:r>
      <w:r w:rsidR="00DB7B03" w:rsidRPr="0080619B">
        <w:rPr>
          <w:rFonts w:ascii="Times New Roman" w:hAnsi="Times New Roman"/>
          <w:b/>
          <w:i/>
          <w:sz w:val="30"/>
          <w:szCs w:val="30"/>
        </w:rPr>
        <w:t>и</w:t>
      </w:r>
      <w:r w:rsidR="00922D28" w:rsidRPr="0080619B">
        <w:rPr>
          <w:rFonts w:ascii="Times New Roman" w:hAnsi="Times New Roman"/>
          <w:b/>
          <w:i/>
          <w:sz w:val="30"/>
          <w:szCs w:val="30"/>
        </w:rPr>
        <w:t>»</w:t>
      </w:r>
      <w:r w:rsidRPr="0080619B">
        <w:rPr>
          <w:rFonts w:ascii="Times New Roman" w:hAnsi="Times New Roman"/>
          <w:b/>
          <w:i/>
          <w:sz w:val="30"/>
          <w:szCs w:val="30"/>
        </w:rPr>
        <w:t xml:space="preserve"> (заказчик</w:t>
      </w:r>
      <w:r w:rsidR="00FF7453">
        <w:rPr>
          <w:rFonts w:ascii="Times New Roman" w:hAnsi="Times New Roman"/>
          <w:b/>
          <w:i/>
          <w:sz w:val="30"/>
          <w:szCs w:val="30"/>
        </w:rPr>
        <w:t>и</w:t>
      </w:r>
      <w:r w:rsidRPr="0080619B">
        <w:rPr>
          <w:rFonts w:ascii="Times New Roman" w:hAnsi="Times New Roman"/>
          <w:b/>
          <w:i/>
          <w:sz w:val="30"/>
          <w:szCs w:val="30"/>
        </w:rPr>
        <w:t xml:space="preserve"> – Облисполкомы)</w:t>
      </w:r>
    </w:p>
    <w:p w14:paraId="3937D384" w14:textId="77777777" w:rsidR="007F45A9" w:rsidRPr="0080619B" w:rsidRDefault="00D51B97" w:rsidP="00E31A90">
      <w:pPr>
        <w:spacing w:line="228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80619B">
        <w:rPr>
          <w:rFonts w:ascii="Times New Roman" w:hAnsi="Times New Roman"/>
          <w:b/>
          <w:i/>
          <w:sz w:val="30"/>
          <w:szCs w:val="30"/>
        </w:rPr>
        <w:t xml:space="preserve">Задача </w:t>
      </w:r>
      <w:r w:rsidR="00922D28" w:rsidRPr="0080619B">
        <w:rPr>
          <w:rFonts w:ascii="Times New Roman" w:hAnsi="Times New Roman"/>
          <w:b/>
          <w:i/>
          <w:sz w:val="30"/>
          <w:szCs w:val="30"/>
        </w:rPr>
        <w:t>«</w:t>
      </w:r>
      <w:r w:rsidRPr="0080619B">
        <w:rPr>
          <w:rFonts w:ascii="Times New Roman" w:hAnsi="Times New Roman"/>
          <w:b/>
          <w:i/>
          <w:sz w:val="30"/>
          <w:szCs w:val="30"/>
        </w:rPr>
        <w:t>Улучшение транспортно-эксплуатационного состояния местных автомобильных дорог</w:t>
      </w:r>
      <w:r w:rsidR="00922D28" w:rsidRPr="0080619B">
        <w:rPr>
          <w:rFonts w:ascii="Times New Roman" w:hAnsi="Times New Roman"/>
          <w:b/>
          <w:i/>
          <w:sz w:val="30"/>
          <w:szCs w:val="30"/>
        </w:rPr>
        <w:t>»</w:t>
      </w:r>
    </w:p>
    <w:p w14:paraId="2DBA4D11" w14:textId="77777777" w:rsidR="007F45A9" w:rsidRPr="0080619B" w:rsidRDefault="006A3A58" w:rsidP="00E31A90">
      <w:pPr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0619B">
        <w:rPr>
          <w:rFonts w:ascii="Times New Roman" w:hAnsi="Times New Roman"/>
          <w:sz w:val="30"/>
          <w:szCs w:val="30"/>
        </w:rPr>
        <w:t xml:space="preserve">По Подпрограмме 2 предусмотрено выполнение </w:t>
      </w:r>
      <w:r w:rsidR="00DB7B03" w:rsidRPr="0080619B">
        <w:rPr>
          <w:rFonts w:ascii="Times New Roman" w:hAnsi="Times New Roman"/>
          <w:sz w:val="30"/>
          <w:szCs w:val="30"/>
        </w:rPr>
        <w:t xml:space="preserve">3 </w:t>
      </w:r>
      <w:r w:rsidRPr="0080619B">
        <w:rPr>
          <w:rFonts w:ascii="Times New Roman" w:hAnsi="Times New Roman"/>
          <w:sz w:val="30"/>
          <w:szCs w:val="30"/>
        </w:rPr>
        <w:t>целевых показателей.</w:t>
      </w:r>
    </w:p>
    <w:p w14:paraId="5F2B3E0B" w14:textId="77777777" w:rsidR="00DF7FF0" w:rsidRPr="0080619B" w:rsidRDefault="002137F4" w:rsidP="00E31A90">
      <w:pPr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0619B">
        <w:rPr>
          <w:rFonts w:ascii="Times New Roman" w:hAnsi="Times New Roman"/>
          <w:sz w:val="30"/>
          <w:szCs w:val="30"/>
        </w:rPr>
        <w:t>По итогам работы</w:t>
      </w:r>
      <w:r w:rsidR="00DF7FF0" w:rsidRPr="0080619B">
        <w:rPr>
          <w:rFonts w:ascii="Times New Roman" w:hAnsi="Times New Roman"/>
          <w:sz w:val="30"/>
          <w:szCs w:val="30"/>
        </w:rPr>
        <w:t>:</w:t>
      </w:r>
    </w:p>
    <w:p w14:paraId="18F82708" w14:textId="77777777" w:rsidR="002137F4" w:rsidRPr="00E8384F" w:rsidRDefault="00DF7FF0" w:rsidP="00E31A90">
      <w:pPr>
        <w:pStyle w:val="af0"/>
        <w:numPr>
          <w:ilvl w:val="0"/>
          <w:numId w:val="13"/>
        </w:numPr>
        <w:spacing w:after="0" w:line="228" w:lineRule="auto"/>
        <w:ind w:left="0" w:firstLine="709"/>
        <w:jc w:val="both"/>
        <w:rPr>
          <w:spacing w:val="-6"/>
          <w:sz w:val="30"/>
          <w:szCs w:val="30"/>
        </w:rPr>
      </w:pPr>
      <w:r w:rsidRPr="00E8384F">
        <w:rPr>
          <w:spacing w:val="-6"/>
          <w:sz w:val="30"/>
          <w:szCs w:val="30"/>
        </w:rPr>
        <w:t>за</w:t>
      </w:r>
      <w:r w:rsidR="00432AFB" w:rsidRPr="00E8384F">
        <w:rPr>
          <w:spacing w:val="-6"/>
          <w:sz w:val="30"/>
          <w:szCs w:val="30"/>
        </w:rPr>
        <w:t xml:space="preserve"> </w:t>
      </w:r>
      <w:r w:rsidR="002137F4" w:rsidRPr="00E8384F">
        <w:rPr>
          <w:spacing w:val="-6"/>
          <w:sz w:val="30"/>
          <w:szCs w:val="30"/>
        </w:rPr>
        <w:t>202</w:t>
      </w:r>
      <w:r w:rsidR="00FF7453" w:rsidRPr="00E8384F">
        <w:rPr>
          <w:spacing w:val="-6"/>
          <w:sz w:val="30"/>
          <w:szCs w:val="30"/>
        </w:rPr>
        <w:t>4</w:t>
      </w:r>
      <w:r w:rsidR="002137F4" w:rsidRPr="00E8384F">
        <w:rPr>
          <w:spacing w:val="-6"/>
          <w:sz w:val="30"/>
          <w:szCs w:val="30"/>
        </w:rPr>
        <w:t xml:space="preserve"> год достигнуто полное выполнение 3 целевых показателей:</w:t>
      </w:r>
    </w:p>
    <w:p w14:paraId="3F5F065A" w14:textId="01DBCC85" w:rsidR="00E8384F" w:rsidRDefault="002137F4" w:rsidP="00E31A90">
      <w:pPr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8384F">
        <w:rPr>
          <w:rFonts w:ascii="Times New Roman" w:hAnsi="Times New Roman"/>
          <w:sz w:val="30"/>
          <w:szCs w:val="30"/>
        </w:rPr>
        <w:t xml:space="preserve">– протяженность обслуживаемых дорог и дорожных сооружений – </w:t>
      </w:r>
      <w:r w:rsidRPr="00E8384F">
        <w:rPr>
          <w:rFonts w:ascii="Times New Roman" w:hAnsi="Times New Roman"/>
          <w:sz w:val="30"/>
          <w:szCs w:val="30"/>
        </w:rPr>
        <w:br/>
        <w:t>70</w:t>
      </w:r>
      <w:r w:rsidR="00FF7453" w:rsidRPr="00E8384F">
        <w:rPr>
          <w:rFonts w:ascii="Times New Roman" w:hAnsi="Times New Roman"/>
          <w:sz w:val="30"/>
          <w:szCs w:val="30"/>
        </w:rPr>
        <w:t> </w:t>
      </w:r>
      <w:r w:rsidR="00787510" w:rsidRPr="00E8384F">
        <w:rPr>
          <w:rFonts w:ascii="Times New Roman" w:hAnsi="Times New Roman"/>
          <w:sz w:val="30"/>
          <w:szCs w:val="30"/>
        </w:rPr>
        <w:t>594</w:t>
      </w:r>
      <w:r w:rsidRPr="00E8384F">
        <w:rPr>
          <w:rFonts w:ascii="Times New Roman" w:hAnsi="Times New Roman"/>
          <w:sz w:val="30"/>
          <w:szCs w:val="30"/>
        </w:rPr>
        <w:t xml:space="preserve"> км при задании 70 705,3 км (</w:t>
      </w:r>
      <w:r w:rsidR="00591E82" w:rsidRPr="00E8384F">
        <w:rPr>
          <w:rFonts w:ascii="Times New Roman" w:hAnsi="Times New Roman"/>
          <w:sz w:val="30"/>
          <w:szCs w:val="30"/>
        </w:rPr>
        <w:t>99,8</w:t>
      </w:r>
      <w:r w:rsidRPr="00E8384F">
        <w:rPr>
          <w:rFonts w:ascii="Times New Roman" w:hAnsi="Times New Roman"/>
          <w:sz w:val="30"/>
          <w:szCs w:val="30"/>
        </w:rPr>
        <w:t>%)</w:t>
      </w:r>
      <w:r w:rsidR="00E8384F">
        <w:rPr>
          <w:rFonts w:ascii="Times New Roman" w:hAnsi="Times New Roman"/>
          <w:sz w:val="30"/>
          <w:szCs w:val="30"/>
        </w:rPr>
        <w:t>. У</w:t>
      </w:r>
      <w:r w:rsidR="00E8384F" w:rsidRPr="00E8384F">
        <w:rPr>
          <w:rFonts w:ascii="Times New Roman" w:hAnsi="Times New Roman"/>
          <w:sz w:val="30"/>
          <w:szCs w:val="30"/>
        </w:rPr>
        <w:t xml:space="preserve">читывая, что незначительное невыполнение показателя произошло по причине пересмотра балансовой принадлежности, при оценке </w:t>
      </w:r>
      <w:r w:rsidR="00E8384F" w:rsidRPr="00DA0F9A">
        <w:rPr>
          <w:rFonts w:ascii="Times New Roman" w:hAnsi="Times New Roman"/>
          <w:sz w:val="30"/>
          <w:szCs w:val="30"/>
        </w:rPr>
        <w:t>Государственной программы</w:t>
      </w:r>
      <w:r w:rsidR="00E8384F">
        <w:rPr>
          <w:spacing w:val="-6"/>
          <w:sz w:val="30"/>
          <w:szCs w:val="30"/>
        </w:rPr>
        <w:t xml:space="preserve"> </w:t>
      </w:r>
      <w:r w:rsidR="00E8384F">
        <w:rPr>
          <w:rFonts w:ascii="Times New Roman" w:hAnsi="Times New Roman"/>
          <w:spacing w:val="-6"/>
          <w:sz w:val="30"/>
          <w:szCs w:val="30"/>
          <w:lang w:eastAsia="en-US"/>
        </w:rPr>
        <w:t>показатель признан</w:t>
      </w:r>
      <w:r w:rsidR="00E8384F" w:rsidRPr="00E8384F">
        <w:rPr>
          <w:sz w:val="30"/>
          <w:szCs w:val="30"/>
        </w:rPr>
        <w:t xml:space="preserve"> </w:t>
      </w:r>
      <w:r w:rsidR="00E8384F" w:rsidRPr="00E8384F">
        <w:rPr>
          <w:rFonts w:ascii="Times New Roman" w:hAnsi="Times New Roman"/>
          <w:sz w:val="30"/>
          <w:szCs w:val="30"/>
        </w:rPr>
        <w:t>выполненным</w:t>
      </w:r>
      <w:r w:rsidR="00E8384F">
        <w:rPr>
          <w:rFonts w:ascii="Times New Roman" w:hAnsi="Times New Roman"/>
          <w:sz w:val="30"/>
          <w:szCs w:val="30"/>
        </w:rPr>
        <w:t>;</w:t>
      </w:r>
    </w:p>
    <w:p w14:paraId="69635D75" w14:textId="77777777" w:rsidR="002137F4" w:rsidRPr="0080619B" w:rsidRDefault="002137F4" w:rsidP="00E31A90">
      <w:pPr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0619B">
        <w:rPr>
          <w:rFonts w:ascii="Times New Roman" w:hAnsi="Times New Roman"/>
          <w:sz w:val="30"/>
          <w:szCs w:val="30"/>
        </w:rPr>
        <w:t xml:space="preserve">– </w:t>
      </w:r>
      <w:r w:rsidR="00DB7B03" w:rsidRPr="0080619B">
        <w:rPr>
          <w:rFonts w:ascii="Times New Roman" w:hAnsi="Times New Roman"/>
          <w:sz w:val="30"/>
          <w:szCs w:val="30"/>
        </w:rPr>
        <w:t>ремонт, возведение и реконструкция дорог</w:t>
      </w:r>
      <w:r w:rsidRPr="0080619B">
        <w:rPr>
          <w:rFonts w:ascii="Times New Roman" w:hAnsi="Times New Roman"/>
          <w:sz w:val="30"/>
          <w:szCs w:val="30"/>
        </w:rPr>
        <w:t xml:space="preserve"> –</w:t>
      </w:r>
      <w:r w:rsidR="00432AFB">
        <w:rPr>
          <w:rFonts w:ascii="Times New Roman" w:hAnsi="Times New Roman"/>
          <w:sz w:val="30"/>
          <w:szCs w:val="30"/>
        </w:rPr>
        <w:t xml:space="preserve"> </w:t>
      </w:r>
      <w:r w:rsidR="00FF7453">
        <w:rPr>
          <w:rFonts w:ascii="Times New Roman" w:hAnsi="Times New Roman"/>
          <w:sz w:val="30"/>
          <w:szCs w:val="30"/>
        </w:rPr>
        <w:t>3 429,6</w:t>
      </w:r>
      <w:r w:rsidRPr="0080619B">
        <w:rPr>
          <w:rFonts w:ascii="Times New Roman" w:hAnsi="Times New Roman"/>
          <w:sz w:val="30"/>
          <w:szCs w:val="30"/>
        </w:rPr>
        <w:t xml:space="preserve"> км </w:t>
      </w:r>
      <w:r w:rsidR="000E57C7" w:rsidRPr="0080619B">
        <w:rPr>
          <w:rFonts w:ascii="Times New Roman" w:hAnsi="Times New Roman"/>
          <w:sz w:val="30"/>
          <w:szCs w:val="30"/>
        </w:rPr>
        <w:t xml:space="preserve">при задании </w:t>
      </w:r>
      <w:r w:rsidR="00FF7453">
        <w:rPr>
          <w:rFonts w:ascii="Times New Roman" w:hAnsi="Times New Roman"/>
          <w:sz w:val="30"/>
          <w:szCs w:val="30"/>
        </w:rPr>
        <w:t>2 637</w:t>
      </w:r>
      <w:r w:rsidR="000E57C7" w:rsidRPr="0080619B">
        <w:rPr>
          <w:rFonts w:ascii="Times New Roman" w:hAnsi="Times New Roman"/>
          <w:sz w:val="30"/>
          <w:szCs w:val="30"/>
        </w:rPr>
        <w:t xml:space="preserve"> км (</w:t>
      </w:r>
      <w:r w:rsidRPr="0080619B">
        <w:rPr>
          <w:rFonts w:ascii="Times New Roman" w:hAnsi="Times New Roman"/>
          <w:sz w:val="30"/>
          <w:szCs w:val="30"/>
        </w:rPr>
        <w:t>1</w:t>
      </w:r>
      <w:r w:rsidR="008A21C2">
        <w:rPr>
          <w:rFonts w:ascii="Times New Roman" w:hAnsi="Times New Roman"/>
          <w:sz w:val="30"/>
          <w:szCs w:val="30"/>
        </w:rPr>
        <w:t>30,1</w:t>
      </w:r>
      <w:r w:rsidRPr="0080619B">
        <w:rPr>
          <w:rFonts w:ascii="Times New Roman" w:hAnsi="Times New Roman"/>
          <w:sz w:val="30"/>
          <w:szCs w:val="30"/>
        </w:rPr>
        <w:t>%</w:t>
      </w:r>
      <w:r w:rsidR="000E57C7" w:rsidRPr="0080619B">
        <w:rPr>
          <w:rFonts w:ascii="Times New Roman" w:hAnsi="Times New Roman"/>
          <w:sz w:val="30"/>
          <w:szCs w:val="30"/>
        </w:rPr>
        <w:t>)</w:t>
      </w:r>
      <w:r w:rsidR="0009712A" w:rsidRPr="0080619B">
        <w:rPr>
          <w:rFonts w:ascii="Times New Roman" w:hAnsi="Times New Roman"/>
          <w:sz w:val="30"/>
          <w:szCs w:val="30"/>
        </w:rPr>
        <w:t>;</w:t>
      </w:r>
    </w:p>
    <w:p w14:paraId="2405529C" w14:textId="77777777" w:rsidR="002137F4" w:rsidRPr="0080619B" w:rsidRDefault="002137F4" w:rsidP="00E31A90">
      <w:pPr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0619B">
        <w:rPr>
          <w:rFonts w:ascii="Times New Roman" w:hAnsi="Times New Roman"/>
          <w:sz w:val="30"/>
          <w:szCs w:val="30"/>
        </w:rPr>
        <w:t xml:space="preserve">– </w:t>
      </w:r>
      <w:r w:rsidR="00DB7B03" w:rsidRPr="0080619B">
        <w:rPr>
          <w:rFonts w:ascii="Times New Roman" w:hAnsi="Times New Roman"/>
          <w:sz w:val="30"/>
          <w:szCs w:val="30"/>
        </w:rPr>
        <w:t>ремонт, возведение и реконструкция дорожных сооружений</w:t>
      </w:r>
      <w:r w:rsidR="00E60CF6" w:rsidRPr="0080619B">
        <w:rPr>
          <w:rFonts w:ascii="Times New Roman" w:hAnsi="Times New Roman"/>
          <w:sz w:val="30"/>
          <w:szCs w:val="30"/>
        </w:rPr>
        <w:t xml:space="preserve"> </w:t>
      </w:r>
      <w:r w:rsidRPr="0080619B">
        <w:rPr>
          <w:rFonts w:ascii="Times New Roman" w:hAnsi="Times New Roman"/>
          <w:sz w:val="30"/>
          <w:szCs w:val="30"/>
        </w:rPr>
        <w:t>– 1</w:t>
      </w:r>
      <w:r w:rsidR="008A21C2">
        <w:rPr>
          <w:rFonts w:ascii="Times New Roman" w:hAnsi="Times New Roman"/>
          <w:sz w:val="30"/>
          <w:szCs w:val="30"/>
        </w:rPr>
        <w:t> </w:t>
      </w:r>
      <w:r w:rsidRPr="0080619B">
        <w:rPr>
          <w:rFonts w:ascii="Times New Roman" w:hAnsi="Times New Roman"/>
          <w:sz w:val="30"/>
          <w:szCs w:val="30"/>
        </w:rPr>
        <w:t>5</w:t>
      </w:r>
      <w:r w:rsidR="008A21C2">
        <w:rPr>
          <w:rFonts w:ascii="Times New Roman" w:hAnsi="Times New Roman"/>
          <w:sz w:val="30"/>
          <w:szCs w:val="30"/>
        </w:rPr>
        <w:t>10,55</w:t>
      </w:r>
      <w:r w:rsidRPr="0080619B">
        <w:rPr>
          <w:rFonts w:ascii="Times New Roman" w:hAnsi="Times New Roman"/>
          <w:sz w:val="30"/>
          <w:szCs w:val="30"/>
        </w:rPr>
        <w:t xml:space="preserve"> пог. м при задании 1</w:t>
      </w:r>
      <w:r w:rsidR="008A21C2">
        <w:rPr>
          <w:rFonts w:ascii="Times New Roman" w:hAnsi="Times New Roman"/>
          <w:sz w:val="30"/>
          <w:szCs w:val="30"/>
        </w:rPr>
        <w:t> 062,7</w:t>
      </w:r>
      <w:r w:rsidRPr="0080619B">
        <w:rPr>
          <w:rFonts w:ascii="Times New Roman" w:hAnsi="Times New Roman"/>
          <w:sz w:val="30"/>
          <w:szCs w:val="30"/>
        </w:rPr>
        <w:t xml:space="preserve"> пог. м (1</w:t>
      </w:r>
      <w:r w:rsidR="008A21C2">
        <w:rPr>
          <w:rFonts w:ascii="Times New Roman" w:hAnsi="Times New Roman"/>
          <w:sz w:val="30"/>
          <w:szCs w:val="30"/>
        </w:rPr>
        <w:t>42,1</w:t>
      </w:r>
      <w:r w:rsidRPr="0080619B">
        <w:rPr>
          <w:rFonts w:ascii="Times New Roman" w:hAnsi="Times New Roman"/>
          <w:sz w:val="30"/>
          <w:szCs w:val="30"/>
        </w:rPr>
        <w:t>%)</w:t>
      </w:r>
      <w:r w:rsidR="000A0A84" w:rsidRPr="0080619B">
        <w:rPr>
          <w:rFonts w:ascii="Times New Roman" w:hAnsi="Times New Roman"/>
          <w:sz w:val="30"/>
          <w:szCs w:val="30"/>
        </w:rPr>
        <w:t>:</w:t>
      </w:r>
    </w:p>
    <w:p w14:paraId="7B3EF3E0" w14:textId="77777777" w:rsidR="000A0A84" w:rsidRPr="0080619B" w:rsidRDefault="000A0A84" w:rsidP="00E31A90">
      <w:pPr>
        <w:pStyle w:val="af0"/>
        <w:numPr>
          <w:ilvl w:val="0"/>
          <w:numId w:val="13"/>
        </w:numPr>
        <w:spacing w:after="0" w:line="228" w:lineRule="auto"/>
        <w:ind w:left="0" w:firstLine="709"/>
        <w:jc w:val="both"/>
        <w:rPr>
          <w:spacing w:val="-6"/>
          <w:sz w:val="30"/>
          <w:szCs w:val="30"/>
        </w:rPr>
      </w:pPr>
      <w:r w:rsidRPr="0080619B">
        <w:rPr>
          <w:spacing w:val="-6"/>
          <w:sz w:val="30"/>
          <w:szCs w:val="30"/>
        </w:rPr>
        <w:t>за 2021-202</w:t>
      </w:r>
      <w:r w:rsidR="008A21C2">
        <w:rPr>
          <w:spacing w:val="-6"/>
          <w:sz w:val="30"/>
          <w:szCs w:val="30"/>
        </w:rPr>
        <w:t>4</w:t>
      </w:r>
      <w:r w:rsidRPr="0080619B">
        <w:rPr>
          <w:spacing w:val="-6"/>
          <w:sz w:val="30"/>
          <w:szCs w:val="30"/>
        </w:rPr>
        <w:t xml:space="preserve"> год достигнуто выполнение 3 целевых показателей:</w:t>
      </w:r>
    </w:p>
    <w:p w14:paraId="3017EB4A" w14:textId="0EF998D0" w:rsidR="00E8384F" w:rsidRDefault="000A0A84" w:rsidP="00E31A90">
      <w:pPr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8384F">
        <w:rPr>
          <w:rFonts w:ascii="Times New Roman" w:hAnsi="Times New Roman"/>
          <w:sz w:val="30"/>
          <w:szCs w:val="30"/>
        </w:rPr>
        <w:t xml:space="preserve">– протяженность обслуживаемых дорог и дорожных сооружений – </w:t>
      </w:r>
      <w:r w:rsidRPr="00E8384F">
        <w:rPr>
          <w:rFonts w:ascii="Times New Roman" w:hAnsi="Times New Roman"/>
          <w:sz w:val="30"/>
          <w:szCs w:val="30"/>
        </w:rPr>
        <w:br/>
        <w:t>70</w:t>
      </w:r>
      <w:r w:rsidR="008A21C2" w:rsidRPr="00E8384F">
        <w:rPr>
          <w:rFonts w:ascii="Times New Roman" w:hAnsi="Times New Roman"/>
          <w:sz w:val="30"/>
          <w:szCs w:val="30"/>
        </w:rPr>
        <w:t> </w:t>
      </w:r>
      <w:r w:rsidR="00787510" w:rsidRPr="00E8384F">
        <w:rPr>
          <w:rFonts w:ascii="Times New Roman" w:hAnsi="Times New Roman"/>
          <w:sz w:val="30"/>
          <w:szCs w:val="30"/>
        </w:rPr>
        <w:t>594</w:t>
      </w:r>
      <w:r w:rsidRPr="00E8384F">
        <w:rPr>
          <w:rFonts w:ascii="Times New Roman" w:hAnsi="Times New Roman"/>
          <w:sz w:val="30"/>
          <w:szCs w:val="30"/>
        </w:rPr>
        <w:t xml:space="preserve"> км при задании 70 705,3 км (</w:t>
      </w:r>
      <w:r w:rsidR="00591E82" w:rsidRPr="00E8384F">
        <w:rPr>
          <w:rFonts w:ascii="Times New Roman" w:hAnsi="Times New Roman"/>
          <w:sz w:val="30"/>
          <w:szCs w:val="30"/>
        </w:rPr>
        <w:t>99,8</w:t>
      </w:r>
      <w:r w:rsidRPr="00E8384F">
        <w:rPr>
          <w:rFonts w:ascii="Times New Roman" w:hAnsi="Times New Roman"/>
          <w:sz w:val="30"/>
          <w:szCs w:val="30"/>
        </w:rPr>
        <w:t>%)</w:t>
      </w:r>
      <w:r w:rsidR="00E8384F">
        <w:rPr>
          <w:rFonts w:ascii="Times New Roman" w:hAnsi="Times New Roman"/>
          <w:sz w:val="30"/>
          <w:szCs w:val="30"/>
        </w:rPr>
        <w:t>. У</w:t>
      </w:r>
      <w:r w:rsidR="00E8384F" w:rsidRPr="00E8384F">
        <w:rPr>
          <w:rFonts w:ascii="Times New Roman" w:hAnsi="Times New Roman"/>
          <w:sz w:val="30"/>
          <w:szCs w:val="30"/>
        </w:rPr>
        <w:t>читывая, что незначительное невыполнение показателя произошло по причине пересмотра балансовой принадлежности, при оценке Государственной программы</w:t>
      </w:r>
      <w:r w:rsidR="00E8384F" w:rsidRPr="00E8384F">
        <w:rPr>
          <w:spacing w:val="-6"/>
          <w:sz w:val="30"/>
          <w:szCs w:val="30"/>
        </w:rPr>
        <w:t xml:space="preserve"> </w:t>
      </w:r>
      <w:r w:rsidR="00E8384F" w:rsidRPr="00E8384F">
        <w:rPr>
          <w:rFonts w:ascii="Times New Roman" w:hAnsi="Times New Roman"/>
          <w:spacing w:val="-6"/>
          <w:sz w:val="30"/>
          <w:szCs w:val="30"/>
          <w:lang w:eastAsia="en-US"/>
        </w:rPr>
        <w:t>показатель признан</w:t>
      </w:r>
      <w:r w:rsidR="00E8384F" w:rsidRPr="00E8384F">
        <w:rPr>
          <w:sz w:val="30"/>
          <w:szCs w:val="30"/>
        </w:rPr>
        <w:t xml:space="preserve"> </w:t>
      </w:r>
      <w:r w:rsidR="00E8384F" w:rsidRPr="00E8384F">
        <w:rPr>
          <w:rFonts w:ascii="Times New Roman" w:hAnsi="Times New Roman"/>
          <w:sz w:val="30"/>
          <w:szCs w:val="30"/>
        </w:rPr>
        <w:t>выполненным;</w:t>
      </w:r>
    </w:p>
    <w:p w14:paraId="6C50FB00" w14:textId="77777777" w:rsidR="000A0A84" w:rsidRPr="0080619B" w:rsidRDefault="000A0A84" w:rsidP="00E31A90">
      <w:pPr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0619B">
        <w:rPr>
          <w:rFonts w:ascii="Times New Roman" w:hAnsi="Times New Roman"/>
          <w:sz w:val="30"/>
          <w:szCs w:val="30"/>
        </w:rPr>
        <w:t>– ремонт, возведение и реконструкция дорог –</w:t>
      </w:r>
      <w:r w:rsidR="00432AFB">
        <w:rPr>
          <w:rFonts w:ascii="Times New Roman" w:hAnsi="Times New Roman"/>
          <w:sz w:val="30"/>
          <w:szCs w:val="30"/>
        </w:rPr>
        <w:t xml:space="preserve"> </w:t>
      </w:r>
      <w:r w:rsidR="008A21C2">
        <w:rPr>
          <w:rFonts w:ascii="Times New Roman" w:hAnsi="Times New Roman"/>
          <w:sz w:val="30"/>
          <w:szCs w:val="30"/>
        </w:rPr>
        <w:t>8 242,6</w:t>
      </w:r>
      <w:r w:rsidRPr="0080619B">
        <w:rPr>
          <w:rFonts w:ascii="Times New Roman" w:hAnsi="Times New Roman"/>
          <w:sz w:val="30"/>
          <w:szCs w:val="30"/>
        </w:rPr>
        <w:t xml:space="preserve"> км при задании </w:t>
      </w:r>
      <w:r w:rsidR="008A21C2">
        <w:rPr>
          <w:rFonts w:ascii="Times New Roman" w:hAnsi="Times New Roman"/>
          <w:sz w:val="30"/>
          <w:szCs w:val="30"/>
        </w:rPr>
        <w:t>7 016,1</w:t>
      </w:r>
      <w:r w:rsidRPr="0080619B">
        <w:rPr>
          <w:rFonts w:ascii="Times New Roman" w:hAnsi="Times New Roman"/>
          <w:sz w:val="30"/>
          <w:szCs w:val="30"/>
        </w:rPr>
        <w:t xml:space="preserve"> км (1</w:t>
      </w:r>
      <w:r w:rsidR="008A21C2">
        <w:rPr>
          <w:rFonts w:ascii="Times New Roman" w:hAnsi="Times New Roman"/>
          <w:sz w:val="30"/>
          <w:szCs w:val="30"/>
        </w:rPr>
        <w:t>17,5</w:t>
      </w:r>
      <w:r w:rsidRPr="0080619B">
        <w:rPr>
          <w:rFonts w:ascii="Times New Roman" w:hAnsi="Times New Roman"/>
          <w:sz w:val="30"/>
          <w:szCs w:val="30"/>
        </w:rPr>
        <w:t>%);</w:t>
      </w:r>
    </w:p>
    <w:p w14:paraId="79BA1D24" w14:textId="77777777" w:rsidR="000A0A84" w:rsidRDefault="000A0A84" w:rsidP="00E31A90">
      <w:pPr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0619B">
        <w:rPr>
          <w:rFonts w:ascii="Times New Roman" w:hAnsi="Times New Roman"/>
          <w:sz w:val="30"/>
          <w:szCs w:val="30"/>
        </w:rPr>
        <w:t xml:space="preserve">– ремонт, возведение и реконструкция дорожных сооружений – </w:t>
      </w:r>
      <w:r w:rsidR="008A21C2">
        <w:rPr>
          <w:rFonts w:ascii="Times New Roman" w:hAnsi="Times New Roman"/>
          <w:sz w:val="30"/>
          <w:szCs w:val="30"/>
        </w:rPr>
        <w:t>5 003,25</w:t>
      </w:r>
      <w:r w:rsidRPr="0080619B">
        <w:rPr>
          <w:rFonts w:ascii="Times New Roman" w:hAnsi="Times New Roman"/>
          <w:sz w:val="30"/>
          <w:szCs w:val="30"/>
        </w:rPr>
        <w:t xml:space="preserve"> пог. м при задании </w:t>
      </w:r>
      <w:r w:rsidR="008A21C2">
        <w:rPr>
          <w:rFonts w:ascii="Times New Roman" w:hAnsi="Times New Roman"/>
          <w:sz w:val="30"/>
          <w:szCs w:val="30"/>
        </w:rPr>
        <w:t>4 090,8</w:t>
      </w:r>
      <w:r w:rsidRPr="0080619B">
        <w:rPr>
          <w:rFonts w:ascii="Times New Roman" w:hAnsi="Times New Roman"/>
          <w:sz w:val="30"/>
          <w:szCs w:val="30"/>
        </w:rPr>
        <w:t xml:space="preserve"> пог. м (1</w:t>
      </w:r>
      <w:r w:rsidR="008A21C2">
        <w:rPr>
          <w:rFonts w:ascii="Times New Roman" w:hAnsi="Times New Roman"/>
          <w:sz w:val="30"/>
          <w:szCs w:val="30"/>
        </w:rPr>
        <w:t>22</w:t>
      </w:r>
      <w:r w:rsidRPr="0080619B">
        <w:rPr>
          <w:rFonts w:ascii="Times New Roman" w:hAnsi="Times New Roman"/>
          <w:sz w:val="30"/>
          <w:szCs w:val="30"/>
        </w:rPr>
        <w:t>,3%).</w:t>
      </w:r>
    </w:p>
    <w:p w14:paraId="73FCEEE1" w14:textId="77777777" w:rsidR="00035A7C" w:rsidRDefault="00035A7C" w:rsidP="00E31A90">
      <w:pPr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496510DE" w14:textId="77777777" w:rsidR="00035A7C" w:rsidRPr="00FB61AE" w:rsidRDefault="00035A7C" w:rsidP="00E31A90">
      <w:pPr>
        <w:pStyle w:val="af0"/>
        <w:numPr>
          <w:ilvl w:val="0"/>
          <w:numId w:val="12"/>
        </w:numPr>
        <w:autoSpaceDE w:val="0"/>
        <w:autoSpaceDN w:val="0"/>
        <w:adjustRightInd w:val="0"/>
        <w:spacing w:after="0" w:line="228" w:lineRule="auto"/>
        <w:ind w:left="0" w:firstLine="709"/>
        <w:jc w:val="both"/>
        <w:outlineLvl w:val="0"/>
        <w:rPr>
          <w:b/>
          <w:bCs/>
          <w:noProof/>
          <w:sz w:val="32"/>
          <w:szCs w:val="30"/>
        </w:rPr>
      </w:pPr>
      <w:r w:rsidRPr="00FB61AE">
        <w:rPr>
          <w:b/>
          <w:bCs/>
          <w:noProof/>
          <w:sz w:val="32"/>
          <w:szCs w:val="30"/>
        </w:rPr>
        <w:t>Анализ факторов, повлиявших на ход реализации мероприятий Государственной программы</w:t>
      </w:r>
    </w:p>
    <w:p w14:paraId="4544FA7A" w14:textId="77777777" w:rsidR="00FB61AE" w:rsidRPr="00FB61AE" w:rsidRDefault="00FB61AE" w:rsidP="00E31A90">
      <w:pPr>
        <w:pStyle w:val="af0"/>
        <w:tabs>
          <w:tab w:val="left" w:pos="851"/>
        </w:tabs>
        <w:spacing w:after="0" w:line="228" w:lineRule="auto"/>
        <w:ind w:left="0" w:firstLine="709"/>
        <w:contextualSpacing w:val="0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2.1. </w:t>
      </w:r>
      <w:r w:rsidRPr="00FB61AE">
        <w:rPr>
          <w:b/>
          <w:i/>
          <w:sz w:val="30"/>
          <w:szCs w:val="30"/>
        </w:rPr>
        <w:t>Подпрограмма 1 «Республиканские автомобильные дороги» (заказчик – Минтранс)</w:t>
      </w:r>
    </w:p>
    <w:p w14:paraId="0249EE65" w14:textId="77777777" w:rsidR="00BE1F1C" w:rsidRDefault="00BE1F1C" w:rsidP="00E31A90">
      <w:pPr>
        <w:tabs>
          <w:tab w:val="left" w:pos="1236"/>
        </w:tabs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0619B">
        <w:rPr>
          <w:rFonts w:ascii="Times New Roman" w:hAnsi="Times New Roman"/>
          <w:sz w:val="30"/>
          <w:szCs w:val="30"/>
        </w:rPr>
        <w:lastRenderedPageBreak/>
        <w:t>Всего в соответствии с Задач</w:t>
      </w:r>
      <w:r>
        <w:rPr>
          <w:rFonts w:ascii="Times New Roman" w:hAnsi="Times New Roman"/>
          <w:sz w:val="30"/>
          <w:szCs w:val="30"/>
        </w:rPr>
        <w:t>ами</w:t>
      </w:r>
      <w:r w:rsidRPr="0080619B">
        <w:rPr>
          <w:rFonts w:ascii="Times New Roman" w:hAnsi="Times New Roman"/>
          <w:sz w:val="30"/>
          <w:szCs w:val="30"/>
        </w:rPr>
        <w:t xml:space="preserve"> 1 и 2 Подпрограммы 1 в 202</w:t>
      </w:r>
      <w:r w:rsidR="00B06F41">
        <w:rPr>
          <w:rFonts w:ascii="Times New Roman" w:hAnsi="Times New Roman"/>
          <w:sz w:val="30"/>
          <w:szCs w:val="30"/>
        </w:rPr>
        <w:t>4</w:t>
      </w:r>
      <w:r w:rsidRPr="0080619B">
        <w:rPr>
          <w:rFonts w:ascii="Times New Roman" w:hAnsi="Times New Roman"/>
          <w:sz w:val="30"/>
          <w:szCs w:val="30"/>
        </w:rPr>
        <w:t xml:space="preserve"> году </w:t>
      </w:r>
      <w:r>
        <w:rPr>
          <w:rFonts w:ascii="Times New Roman" w:hAnsi="Times New Roman"/>
          <w:sz w:val="30"/>
          <w:szCs w:val="30"/>
        </w:rPr>
        <w:t>и в 2021-202</w:t>
      </w:r>
      <w:r w:rsidR="00B06F41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 xml:space="preserve"> годы </w:t>
      </w:r>
      <w:r w:rsidRPr="0080619B">
        <w:rPr>
          <w:rFonts w:ascii="Times New Roman" w:hAnsi="Times New Roman"/>
          <w:sz w:val="30"/>
          <w:szCs w:val="30"/>
        </w:rPr>
        <w:t>предусмотрена реализация 12 мероприятий. Выделенные средства предусмотрены для реализации 10 мероприятий.</w:t>
      </w:r>
      <w:r>
        <w:rPr>
          <w:rFonts w:ascii="Times New Roman" w:hAnsi="Times New Roman"/>
          <w:sz w:val="30"/>
          <w:szCs w:val="30"/>
        </w:rPr>
        <w:t xml:space="preserve"> </w:t>
      </w:r>
    </w:p>
    <w:p w14:paraId="694B4486" w14:textId="77777777" w:rsidR="00BE1F1C" w:rsidRPr="00690AD6" w:rsidRDefault="00BE1F1C" w:rsidP="00E31A90">
      <w:pPr>
        <w:tabs>
          <w:tab w:val="left" w:pos="1080"/>
        </w:tabs>
        <w:spacing w:line="228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690AD6">
        <w:rPr>
          <w:rFonts w:ascii="Times New Roman" w:hAnsi="Times New Roman"/>
          <w:spacing w:val="-6"/>
          <w:sz w:val="30"/>
          <w:szCs w:val="30"/>
        </w:rPr>
        <w:t>Информация о выполнении мероприятий Подпрограммы 1 Государственной программы за 202</w:t>
      </w:r>
      <w:r w:rsidR="00B06F41">
        <w:rPr>
          <w:rFonts w:ascii="Times New Roman" w:hAnsi="Times New Roman"/>
          <w:spacing w:val="-6"/>
          <w:sz w:val="30"/>
          <w:szCs w:val="30"/>
        </w:rPr>
        <w:t>4</w:t>
      </w:r>
      <w:r w:rsidRPr="00690AD6">
        <w:rPr>
          <w:rFonts w:ascii="Times New Roman" w:hAnsi="Times New Roman"/>
          <w:spacing w:val="-6"/>
          <w:sz w:val="30"/>
          <w:szCs w:val="30"/>
        </w:rPr>
        <w:t xml:space="preserve"> год и за 2021-202</w:t>
      </w:r>
      <w:r w:rsidR="00B06F41">
        <w:rPr>
          <w:rFonts w:ascii="Times New Roman" w:hAnsi="Times New Roman"/>
          <w:spacing w:val="-6"/>
          <w:sz w:val="30"/>
          <w:szCs w:val="30"/>
        </w:rPr>
        <w:t>4</w:t>
      </w:r>
      <w:r w:rsidRPr="00690AD6">
        <w:rPr>
          <w:rFonts w:ascii="Times New Roman" w:hAnsi="Times New Roman"/>
          <w:spacing w:val="-6"/>
          <w:sz w:val="30"/>
          <w:szCs w:val="30"/>
        </w:rPr>
        <w:t xml:space="preserve"> годы приведена в таблице </w:t>
      </w:r>
      <w:r>
        <w:rPr>
          <w:rFonts w:ascii="Times New Roman" w:hAnsi="Times New Roman"/>
          <w:spacing w:val="-6"/>
          <w:sz w:val="30"/>
          <w:szCs w:val="30"/>
        </w:rPr>
        <w:t>1</w:t>
      </w:r>
      <w:r w:rsidRPr="00690AD6">
        <w:rPr>
          <w:rFonts w:ascii="Times New Roman" w:hAnsi="Times New Roman"/>
          <w:spacing w:val="-6"/>
          <w:sz w:val="30"/>
          <w:szCs w:val="30"/>
        </w:rPr>
        <w:t>.</w:t>
      </w:r>
    </w:p>
    <w:p w14:paraId="0790AC7E" w14:textId="77777777" w:rsidR="00BE1F1C" w:rsidRPr="0080619B" w:rsidRDefault="00BE1F1C" w:rsidP="00E31A90">
      <w:pPr>
        <w:tabs>
          <w:tab w:val="left" w:pos="1080"/>
          <w:tab w:val="left" w:pos="2127"/>
        </w:tabs>
        <w:spacing w:line="228" w:lineRule="auto"/>
        <w:ind w:left="1560" w:hanging="1560"/>
        <w:jc w:val="both"/>
        <w:rPr>
          <w:rFonts w:ascii="Times New Roman" w:hAnsi="Times New Roman"/>
          <w:sz w:val="24"/>
          <w:szCs w:val="24"/>
        </w:rPr>
      </w:pPr>
    </w:p>
    <w:p w14:paraId="5435FFCA" w14:textId="77777777" w:rsidR="00BE1F1C" w:rsidRPr="0080619B" w:rsidRDefault="00BE1F1C" w:rsidP="00E31A90">
      <w:pPr>
        <w:tabs>
          <w:tab w:val="left" w:pos="1080"/>
          <w:tab w:val="left" w:pos="2127"/>
        </w:tabs>
        <w:spacing w:line="228" w:lineRule="auto"/>
        <w:ind w:left="1560" w:hanging="1560"/>
        <w:jc w:val="both"/>
        <w:rPr>
          <w:rFonts w:ascii="Times New Roman" w:hAnsi="Times New Roman"/>
          <w:sz w:val="30"/>
          <w:szCs w:val="30"/>
        </w:rPr>
      </w:pPr>
      <w:r w:rsidRPr="0080619B">
        <w:rPr>
          <w:rFonts w:ascii="Times New Roman" w:hAnsi="Times New Roman"/>
          <w:sz w:val="30"/>
          <w:szCs w:val="30"/>
        </w:rPr>
        <w:t xml:space="preserve">Таблица </w:t>
      </w:r>
      <w:r>
        <w:rPr>
          <w:rFonts w:ascii="Times New Roman" w:hAnsi="Times New Roman"/>
          <w:sz w:val="30"/>
          <w:szCs w:val="30"/>
        </w:rPr>
        <w:t>1</w:t>
      </w:r>
      <w:r w:rsidRPr="0080619B">
        <w:rPr>
          <w:rFonts w:ascii="Times New Roman" w:hAnsi="Times New Roman"/>
          <w:sz w:val="30"/>
          <w:szCs w:val="30"/>
        </w:rPr>
        <w:t xml:space="preserve"> – Информация о выполнении мероприятий</w:t>
      </w:r>
      <w:r>
        <w:rPr>
          <w:rFonts w:ascii="Times New Roman" w:hAnsi="Times New Roman"/>
          <w:sz w:val="30"/>
          <w:szCs w:val="30"/>
        </w:rPr>
        <w:t xml:space="preserve"> Подпрограммы 1 </w:t>
      </w:r>
      <w:r w:rsidRPr="0080619B">
        <w:rPr>
          <w:rFonts w:ascii="Times New Roman" w:hAnsi="Times New Roman"/>
          <w:sz w:val="30"/>
          <w:szCs w:val="30"/>
        </w:rPr>
        <w:t>Государственной программы за 202</w:t>
      </w:r>
      <w:r w:rsidR="00B06F41">
        <w:rPr>
          <w:rFonts w:ascii="Times New Roman" w:hAnsi="Times New Roman"/>
          <w:sz w:val="30"/>
          <w:szCs w:val="30"/>
        </w:rPr>
        <w:t>4</w:t>
      </w:r>
      <w:r w:rsidRPr="0080619B">
        <w:rPr>
          <w:rFonts w:ascii="Times New Roman" w:hAnsi="Times New Roman"/>
          <w:sz w:val="30"/>
          <w:szCs w:val="30"/>
        </w:rPr>
        <w:t xml:space="preserve"> год и за 2021-202</w:t>
      </w:r>
      <w:r w:rsidR="00B06F41">
        <w:rPr>
          <w:rFonts w:ascii="Times New Roman" w:hAnsi="Times New Roman"/>
          <w:sz w:val="30"/>
          <w:szCs w:val="30"/>
        </w:rPr>
        <w:t>4</w:t>
      </w:r>
      <w:r w:rsidRPr="0080619B">
        <w:rPr>
          <w:rFonts w:ascii="Times New Roman" w:hAnsi="Times New Roman"/>
          <w:sz w:val="30"/>
          <w:szCs w:val="30"/>
        </w:rPr>
        <w:t xml:space="preserve"> годы </w:t>
      </w:r>
    </w:p>
    <w:p w14:paraId="36A2D40E" w14:textId="77777777" w:rsidR="00BE1F1C" w:rsidRPr="0080619B" w:rsidRDefault="00BE1F1C" w:rsidP="00E31A90">
      <w:pPr>
        <w:tabs>
          <w:tab w:val="left" w:pos="1080"/>
          <w:tab w:val="left" w:pos="2127"/>
        </w:tabs>
        <w:spacing w:line="228" w:lineRule="auto"/>
        <w:ind w:left="1560" w:hanging="1560"/>
        <w:jc w:val="both"/>
        <w:rPr>
          <w:rFonts w:ascii="Times New Roman" w:hAnsi="Times New Roman"/>
          <w:sz w:val="2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3179"/>
        <w:gridCol w:w="5809"/>
      </w:tblGrid>
      <w:tr w:rsidR="00BE1F1C" w:rsidRPr="008F6C60" w14:paraId="1C820835" w14:textId="77777777" w:rsidTr="00CF03EE">
        <w:trPr>
          <w:trHeight w:val="336"/>
          <w:tblHeader/>
        </w:trPr>
        <w:tc>
          <w:tcPr>
            <w:tcW w:w="935" w:type="dxa"/>
            <w:shd w:val="clear" w:color="auto" w:fill="auto"/>
            <w:noWrap/>
          </w:tcPr>
          <w:p w14:paraId="1FADF79A" w14:textId="77777777" w:rsidR="00BE1F1C" w:rsidRPr="008F6C60" w:rsidRDefault="00BE1F1C" w:rsidP="00E31A90">
            <w:pPr>
              <w:spacing w:line="228" w:lineRule="auto"/>
              <w:ind w:left="-112" w:right="-5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C6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80619B">
              <w:rPr>
                <w:rFonts w:ascii="Times New Roman" w:hAnsi="Times New Roman"/>
                <w:bCs/>
                <w:sz w:val="24"/>
                <w:szCs w:val="24"/>
              </w:rPr>
              <w:t xml:space="preserve"> меро-приятия</w:t>
            </w:r>
          </w:p>
        </w:tc>
        <w:tc>
          <w:tcPr>
            <w:tcW w:w="3179" w:type="dxa"/>
            <w:shd w:val="clear" w:color="auto" w:fill="auto"/>
            <w:noWrap/>
          </w:tcPr>
          <w:p w14:paraId="7000929A" w14:textId="77777777" w:rsidR="00BE1F1C" w:rsidRPr="008F6C60" w:rsidRDefault="00BE1F1C" w:rsidP="00E31A90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C60">
              <w:rPr>
                <w:rFonts w:ascii="Times New Roman" w:hAnsi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809" w:type="dxa"/>
            <w:shd w:val="clear" w:color="auto" w:fill="auto"/>
            <w:noWrap/>
          </w:tcPr>
          <w:p w14:paraId="61051EF8" w14:textId="77777777" w:rsidR="00BE1F1C" w:rsidRPr="008F6C60" w:rsidRDefault="00BE1F1C" w:rsidP="00E31A90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C60">
              <w:rPr>
                <w:rFonts w:ascii="Times New Roman" w:hAnsi="Times New Roman"/>
                <w:bCs/>
                <w:sz w:val="24"/>
                <w:szCs w:val="24"/>
              </w:rPr>
              <w:t>Оценка выполнения мероприятия</w:t>
            </w:r>
          </w:p>
        </w:tc>
      </w:tr>
      <w:tr w:rsidR="00BE1F1C" w:rsidRPr="008F6C60" w14:paraId="1A40A179" w14:textId="77777777" w:rsidTr="00CF03EE">
        <w:trPr>
          <w:trHeight w:val="336"/>
        </w:trPr>
        <w:tc>
          <w:tcPr>
            <w:tcW w:w="935" w:type="dxa"/>
            <w:shd w:val="clear" w:color="auto" w:fill="auto"/>
            <w:noWrap/>
            <w:hideMark/>
          </w:tcPr>
          <w:p w14:paraId="43819340" w14:textId="77777777" w:rsidR="00BE1F1C" w:rsidRPr="008F6C60" w:rsidRDefault="00BE1F1C" w:rsidP="00E31A9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79" w:type="dxa"/>
            <w:shd w:val="clear" w:color="auto" w:fill="auto"/>
            <w:noWrap/>
            <w:hideMark/>
          </w:tcPr>
          <w:p w14:paraId="5CFAC85A" w14:textId="77777777" w:rsidR="00BE1F1C" w:rsidRPr="008F6C60" w:rsidRDefault="00BE1F1C" w:rsidP="00E31A90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F6C60">
              <w:rPr>
                <w:rFonts w:ascii="Times New Roman" w:hAnsi="Times New Roman"/>
                <w:sz w:val="24"/>
                <w:szCs w:val="24"/>
              </w:rPr>
              <w:t>Содержание дорог и дорожных сооружений</w:t>
            </w:r>
          </w:p>
          <w:p w14:paraId="1BE51730" w14:textId="77777777" w:rsidR="00BE1F1C" w:rsidRPr="008F6C60" w:rsidRDefault="00BE1F1C" w:rsidP="00E31A90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shd w:val="clear" w:color="auto" w:fill="auto"/>
            <w:noWrap/>
            <w:hideMark/>
          </w:tcPr>
          <w:p w14:paraId="3EB754E5" w14:textId="77777777" w:rsidR="00BE1F1C" w:rsidRPr="008F6C60" w:rsidRDefault="00BE1F1C" w:rsidP="00E31A9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16A">
              <w:rPr>
                <w:rFonts w:ascii="Times New Roman" w:hAnsi="Times New Roman"/>
                <w:iCs/>
                <w:sz w:val="24"/>
                <w:szCs w:val="24"/>
              </w:rPr>
              <w:t>Мероприятие за 202</w:t>
            </w:r>
            <w:r w:rsidR="00B06F41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99716A">
              <w:rPr>
                <w:rFonts w:ascii="Times New Roman" w:hAnsi="Times New Roman"/>
                <w:iCs/>
                <w:sz w:val="24"/>
                <w:szCs w:val="24"/>
              </w:rPr>
              <w:t xml:space="preserve"> год и 2021-202</w:t>
            </w:r>
            <w:r w:rsidR="00B06F41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99716A">
              <w:rPr>
                <w:rFonts w:ascii="Times New Roman" w:hAnsi="Times New Roman"/>
                <w:iCs/>
                <w:sz w:val="24"/>
                <w:szCs w:val="24"/>
              </w:rPr>
              <w:t xml:space="preserve"> годы выполнено</w:t>
            </w:r>
          </w:p>
        </w:tc>
      </w:tr>
      <w:tr w:rsidR="00BE1F1C" w:rsidRPr="008F6C60" w14:paraId="769547A8" w14:textId="77777777" w:rsidTr="00CF03EE">
        <w:trPr>
          <w:trHeight w:val="336"/>
        </w:trPr>
        <w:tc>
          <w:tcPr>
            <w:tcW w:w="935" w:type="dxa"/>
            <w:shd w:val="clear" w:color="auto" w:fill="auto"/>
            <w:noWrap/>
            <w:hideMark/>
          </w:tcPr>
          <w:p w14:paraId="3C7F4EFD" w14:textId="77777777" w:rsidR="00BE1F1C" w:rsidRPr="008F6C60" w:rsidRDefault="00BE1F1C" w:rsidP="00E31A9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79" w:type="dxa"/>
            <w:shd w:val="clear" w:color="auto" w:fill="auto"/>
            <w:noWrap/>
            <w:hideMark/>
          </w:tcPr>
          <w:p w14:paraId="7B0603F1" w14:textId="77777777" w:rsidR="00BE1F1C" w:rsidRPr="008F6C60" w:rsidRDefault="00BE1F1C" w:rsidP="00E31A90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F6C60">
              <w:rPr>
                <w:rFonts w:ascii="Times New Roman" w:hAnsi="Times New Roman"/>
                <w:sz w:val="24"/>
                <w:szCs w:val="24"/>
              </w:rPr>
              <w:t>Текущий ремонт дорог и дорожных сооружений</w:t>
            </w:r>
          </w:p>
          <w:p w14:paraId="30D2320F" w14:textId="77777777" w:rsidR="00BE1F1C" w:rsidRPr="008F6C60" w:rsidRDefault="00BE1F1C" w:rsidP="00E31A90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shd w:val="clear" w:color="auto" w:fill="auto"/>
            <w:noWrap/>
            <w:hideMark/>
          </w:tcPr>
          <w:p w14:paraId="0AD72685" w14:textId="77777777" w:rsidR="00BE1F1C" w:rsidRDefault="00BE1F1C" w:rsidP="00E31A90">
            <w:pPr>
              <w:spacing w:line="228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9716A">
              <w:rPr>
                <w:rFonts w:ascii="Times New Roman" w:hAnsi="Times New Roman"/>
                <w:iCs/>
                <w:sz w:val="24"/>
                <w:szCs w:val="24"/>
              </w:rPr>
              <w:t>Мероприятие за 202</w:t>
            </w:r>
            <w:r w:rsidR="00B06F41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99716A">
              <w:rPr>
                <w:rFonts w:ascii="Times New Roman" w:hAnsi="Times New Roman"/>
                <w:iCs/>
                <w:sz w:val="24"/>
                <w:szCs w:val="24"/>
              </w:rPr>
              <w:t xml:space="preserve"> год и 2021-202</w:t>
            </w:r>
            <w:r w:rsidR="00B06F41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99716A">
              <w:rPr>
                <w:rFonts w:ascii="Times New Roman" w:hAnsi="Times New Roman"/>
                <w:iCs/>
                <w:sz w:val="24"/>
                <w:szCs w:val="24"/>
              </w:rPr>
              <w:t xml:space="preserve"> годы выполнено</w:t>
            </w:r>
          </w:p>
          <w:p w14:paraId="7AED7136" w14:textId="77777777" w:rsidR="00BE1F1C" w:rsidRPr="0099716A" w:rsidRDefault="00BE1F1C" w:rsidP="00E31A90">
            <w:pPr>
              <w:spacing w:line="228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6C60">
              <w:rPr>
                <w:rFonts w:ascii="Times New Roman" w:hAnsi="Times New Roman"/>
                <w:i/>
                <w:iCs/>
                <w:sz w:val="24"/>
                <w:szCs w:val="24"/>
              </w:rPr>
              <w:t>Отремонтировано по текущему ремонту:</w:t>
            </w:r>
          </w:p>
          <w:p w14:paraId="021D2DF7" w14:textId="77777777" w:rsidR="00BE1F1C" w:rsidRDefault="00BE1F1C" w:rsidP="00E31A90">
            <w:pPr>
              <w:spacing w:line="228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F6C60">
              <w:rPr>
                <w:rFonts w:ascii="Times New Roman" w:hAnsi="Times New Roman"/>
                <w:i/>
                <w:iCs/>
                <w:sz w:val="24"/>
                <w:szCs w:val="24"/>
              </w:rPr>
              <w:t>за 202</w:t>
            </w:r>
            <w:r w:rsidR="00B06F41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  <w:r w:rsidRPr="008F6C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год: </w:t>
            </w:r>
          </w:p>
          <w:p w14:paraId="34790E42" w14:textId="77777777" w:rsidR="00BE1F1C" w:rsidRDefault="00BE1F1C" w:rsidP="00E31A90">
            <w:pPr>
              <w:spacing w:line="228" w:lineRule="auto"/>
              <w:ind w:left="17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F6C60">
              <w:rPr>
                <w:rFonts w:ascii="Times New Roman" w:hAnsi="Times New Roman"/>
                <w:i/>
                <w:iCs/>
                <w:sz w:val="24"/>
                <w:szCs w:val="24"/>
              </w:rPr>
              <w:t>дорог – 1</w:t>
            </w:r>
            <w:r w:rsidR="00B06F41">
              <w:rPr>
                <w:rFonts w:ascii="Times New Roman" w:hAnsi="Times New Roman"/>
                <w:i/>
                <w:iCs/>
                <w:sz w:val="24"/>
                <w:szCs w:val="24"/>
              </w:rPr>
              <w:t> 748,7</w:t>
            </w:r>
            <w:r w:rsidRPr="008F6C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км при задании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F6C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1 </w:t>
            </w:r>
            <w:r w:rsidR="00B06F41">
              <w:rPr>
                <w:rFonts w:ascii="Times New Roman" w:hAnsi="Times New Roman"/>
                <w:i/>
                <w:iCs/>
                <w:sz w:val="24"/>
                <w:szCs w:val="24"/>
              </w:rPr>
              <w:t>60</w:t>
            </w:r>
            <w:r w:rsidRPr="008F6C60">
              <w:rPr>
                <w:rFonts w:ascii="Times New Roman" w:hAnsi="Times New Roman"/>
                <w:i/>
                <w:iCs/>
                <w:sz w:val="24"/>
                <w:szCs w:val="24"/>
              </w:rPr>
              <w:t>0 км (109,</w:t>
            </w:r>
            <w:r w:rsidR="00B06F41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  <w:r w:rsidRPr="008F6C60">
              <w:rPr>
                <w:rFonts w:ascii="Times New Roman" w:hAnsi="Times New Roman"/>
                <w:i/>
                <w:iCs/>
                <w:sz w:val="24"/>
                <w:szCs w:val="24"/>
              </w:rPr>
              <w:t>%)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  <w:r w:rsidRPr="008F6C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дорожных сооружений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721C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</w:t>
            </w:r>
            <w:r w:rsidRPr="008F6C60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 w:rsidR="00B06F41">
              <w:rPr>
                <w:rFonts w:ascii="Times New Roman" w:hAnsi="Times New Roman"/>
                <w:i/>
                <w:iCs/>
                <w:sz w:val="24"/>
                <w:szCs w:val="24"/>
              </w:rPr>
              <w:t> 420,6</w:t>
            </w:r>
            <w:r w:rsidRPr="008F6C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пог. метров при задании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F6C60">
              <w:rPr>
                <w:rFonts w:ascii="Times New Roman" w:hAnsi="Times New Roman"/>
                <w:i/>
                <w:iCs/>
                <w:sz w:val="24"/>
                <w:szCs w:val="24"/>
              </w:rPr>
              <w:t>1 0</w:t>
            </w:r>
            <w:r w:rsidR="00B06F41">
              <w:rPr>
                <w:rFonts w:ascii="Times New Roman" w:hAnsi="Times New Roman"/>
                <w:i/>
                <w:iCs/>
                <w:sz w:val="24"/>
                <w:szCs w:val="24"/>
              </w:rPr>
              <w:t>00</w:t>
            </w:r>
            <w:r w:rsidRPr="008F6C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пог. метров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(1</w:t>
            </w:r>
            <w:r w:rsidR="00B06F41">
              <w:rPr>
                <w:rFonts w:ascii="Times New Roman" w:hAnsi="Times New Roman"/>
                <w:i/>
                <w:iCs/>
                <w:sz w:val="24"/>
                <w:szCs w:val="24"/>
              </w:rPr>
              <w:t>42,1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%</w:t>
            </w:r>
            <w:r w:rsidRPr="008F6C60">
              <w:rPr>
                <w:rFonts w:ascii="Times New Roman" w:hAnsi="Times New Roman"/>
                <w:i/>
                <w:iCs/>
                <w:sz w:val="24"/>
                <w:szCs w:val="24"/>
              </w:rPr>
              <w:t>);</w:t>
            </w:r>
          </w:p>
          <w:p w14:paraId="2324D64B" w14:textId="77777777" w:rsidR="00BE1F1C" w:rsidRDefault="00BE1F1C" w:rsidP="00E31A90">
            <w:pPr>
              <w:spacing w:line="228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F6C60">
              <w:rPr>
                <w:rFonts w:ascii="Times New Roman" w:hAnsi="Times New Roman"/>
                <w:i/>
                <w:iCs/>
                <w:sz w:val="24"/>
                <w:szCs w:val="24"/>
              </w:rPr>
              <w:t>за 2021-202</w:t>
            </w:r>
            <w:r w:rsidR="00B06F41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  <w:r w:rsidRPr="008F6C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годы: </w:t>
            </w:r>
          </w:p>
          <w:p w14:paraId="573DBD55" w14:textId="77777777" w:rsidR="00BE1F1C" w:rsidRPr="008F6C60" w:rsidRDefault="00BE1F1C" w:rsidP="00E31A90">
            <w:pPr>
              <w:spacing w:line="228" w:lineRule="auto"/>
              <w:ind w:left="1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дорог – </w:t>
            </w:r>
            <w:r w:rsidR="00B06F41">
              <w:rPr>
                <w:rFonts w:ascii="Times New Roman" w:hAnsi="Times New Roman"/>
                <w:i/>
                <w:iCs/>
                <w:sz w:val="24"/>
                <w:szCs w:val="24"/>
              </w:rPr>
              <w:t>4 652,8</w:t>
            </w:r>
            <w:r w:rsidRPr="008F6C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км при задании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B06F41">
              <w:rPr>
                <w:rFonts w:ascii="Times New Roman" w:hAnsi="Times New Roman"/>
                <w:i/>
                <w:iCs/>
                <w:sz w:val="24"/>
                <w:szCs w:val="24"/>
              </w:rPr>
              <w:t>4 1</w:t>
            </w:r>
            <w:r w:rsidRPr="008F6C60">
              <w:rPr>
                <w:rFonts w:ascii="Times New Roman" w:hAnsi="Times New Roman"/>
                <w:i/>
                <w:iCs/>
                <w:sz w:val="24"/>
                <w:szCs w:val="24"/>
              </w:rPr>
              <w:t>40 км (11</w:t>
            </w:r>
            <w:r w:rsidR="00B06F41">
              <w:rPr>
                <w:rFonts w:ascii="Times New Roman" w:hAnsi="Times New Roman"/>
                <w:i/>
                <w:iCs/>
                <w:sz w:val="24"/>
                <w:szCs w:val="24"/>
              </w:rPr>
              <w:t>2,4</w:t>
            </w:r>
            <w:r w:rsidRPr="008F6C60">
              <w:rPr>
                <w:rFonts w:ascii="Times New Roman" w:hAnsi="Times New Roman"/>
                <w:i/>
                <w:iCs/>
                <w:sz w:val="24"/>
                <w:szCs w:val="24"/>
              </w:rPr>
              <w:t>%)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  <w:r w:rsidRPr="008F6C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дорожных сооружений </w:t>
            </w:r>
            <w:r w:rsidRPr="007721C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</w:t>
            </w:r>
            <w:r w:rsidR="00B06F41">
              <w:rPr>
                <w:rFonts w:ascii="Times New Roman" w:hAnsi="Times New Roman"/>
                <w:i/>
                <w:iCs/>
                <w:sz w:val="24"/>
                <w:szCs w:val="24"/>
              </w:rPr>
              <w:t>6 138,5</w:t>
            </w:r>
            <w:r w:rsidRPr="008F6C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пог. метров при задании </w:t>
            </w:r>
            <w:r w:rsidR="00B06F41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  <w:r w:rsidRPr="008F6C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165 пог. метров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F6C60">
              <w:rPr>
                <w:rFonts w:ascii="Times New Roman" w:hAnsi="Times New Roman"/>
                <w:i/>
                <w:iCs/>
                <w:sz w:val="24"/>
                <w:szCs w:val="24"/>
              </w:rPr>
              <w:t>(14</w:t>
            </w:r>
            <w:r w:rsidR="00B06F41">
              <w:rPr>
                <w:rFonts w:ascii="Times New Roman" w:hAnsi="Times New Roman"/>
                <w:i/>
                <w:iCs/>
                <w:sz w:val="24"/>
                <w:szCs w:val="24"/>
              </w:rPr>
              <w:t>7,4</w:t>
            </w:r>
            <w:r w:rsidRPr="008F6C60">
              <w:rPr>
                <w:rFonts w:ascii="Times New Roman" w:hAnsi="Times New Roman"/>
                <w:i/>
                <w:iCs/>
                <w:sz w:val="24"/>
                <w:szCs w:val="24"/>
              </w:rPr>
              <w:t>% )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BE1F1C" w:rsidRPr="008F6C60" w14:paraId="496A9794" w14:textId="77777777" w:rsidTr="00CF03EE">
        <w:trPr>
          <w:trHeight w:val="336"/>
        </w:trPr>
        <w:tc>
          <w:tcPr>
            <w:tcW w:w="935" w:type="dxa"/>
            <w:shd w:val="clear" w:color="auto" w:fill="auto"/>
            <w:noWrap/>
            <w:hideMark/>
          </w:tcPr>
          <w:p w14:paraId="57EAF9CE" w14:textId="77777777" w:rsidR="00BE1F1C" w:rsidRPr="008F6C60" w:rsidRDefault="00BE1F1C" w:rsidP="00E31A9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6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79" w:type="dxa"/>
            <w:shd w:val="clear" w:color="auto" w:fill="auto"/>
            <w:noWrap/>
            <w:hideMark/>
          </w:tcPr>
          <w:p w14:paraId="6C7E44C0" w14:textId="77777777" w:rsidR="00BE1F1C" w:rsidRPr="008F6C60" w:rsidRDefault="00BE1F1C" w:rsidP="00E31A90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F6C60">
              <w:rPr>
                <w:rFonts w:ascii="Times New Roman" w:hAnsi="Times New Roman"/>
                <w:sz w:val="24"/>
                <w:szCs w:val="24"/>
              </w:rPr>
              <w:t>Капитальный ремонт дорог и</w:t>
            </w:r>
            <w:r w:rsidRPr="00772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C60">
              <w:rPr>
                <w:rFonts w:ascii="Times New Roman" w:hAnsi="Times New Roman"/>
                <w:sz w:val="24"/>
                <w:szCs w:val="24"/>
              </w:rPr>
              <w:t>дорожных сооружений</w:t>
            </w:r>
          </w:p>
          <w:p w14:paraId="43206FB0" w14:textId="77777777" w:rsidR="00BE1F1C" w:rsidRPr="008F6C60" w:rsidRDefault="00BE1F1C" w:rsidP="00E31A90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shd w:val="clear" w:color="auto" w:fill="auto"/>
            <w:noWrap/>
            <w:hideMark/>
          </w:tcPr>
          <w:p w14:paraId="4E69892E" w14:textId="77777777" w:rsidR="00BE1F1C" w:rsidRPr="007721CC" w:rsidRDefault="00BE1F1C" w:rsidP="00E31A90">
            <w:pPr>
              <w:spacing w:line="228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9716A">
              <w:rPr>
                <w:rFonts w:ascii="Times New Roman" w:hAnsi="Times New Roman"/>
                <w:iCs/>
                <w:sz w:val="24"/>
                <w:szCs w:val="24"/>
              </w:rPr>
              <w:t>Мероприятие за 202</w:t>
            </w:r>
            <w:r w:rsidR="00B06F41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99716A">
              <w:rPr>
                <w:rFonts w:ascii="Times New Roman" w:hAnsi="Times New Roman"/>
                <w:iCs/>
                <w:sz w:val="24"/>
                <w:szCs w:val="24"/>
              </w:rPr>
              <w:t xml:space="preserve"> год и 2021-202</w:t>
            </w:r>
            <w:r w:rsidR="00B06F41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99716A">
              <w:rPr>
                <w:rFonts w:ascii="Times New Roman" w:hAnsi="Times New Roman"/>
                <w:iCs/>
                <w:sz w:val="24"/>
                <w:szCs w:val="24"/>
              </w:rPr>
              <w:t xml:space="preserve"> годы выполнено</w:t>
            </w:r>
            <w:r w:rsidRPr="008F6C6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8F6C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14:paraId="41C0862C" w14:textId="77777777" w:rsidR="00BE1F1C" w:rsidRPr="007721CC" w:rsidRDefault="00BE1F1C" w:rsidP="00E31A90">
            <w:pPr>
              <w:spacing w:line="228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721CC">
              <w:rPr>
                <w:rFonts w:ascii="Times New Roman" w:hAnsi="Times New Roman"/>
                <w:i/>
                <w:iCs/>
                <w:sz w:val="24"/>
                <w:szCs w:val="24"/>
              </w:rPr>
              <w:t>Отремонтировано по капитальному ремонту:</w:t>
            </w:r>
          </w:p>
          <w:p w14:paraId="11E8255F" w14:textId="77777777" w:rsidR="00BE1F1C" w:rsidRPr="007721CC" w:rsidRDefault="00BE1F1C" w:rsidP="00E31A90">
            <w:pPr>
              <w:spacing w:line="228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721CC">
              <w:rPr>
                <w:rFonts w:ascii="Times New Roman" w:hAnsi="Times New Roman"/>
                <w:i/>
                <w:iCs/>
                <w:sz w:val="24"/>
                <w:szCs w:val="24"/>
              </w:rPr>
              <w:t>за 202</w:t>
            </w:r>
            <w:r w:rsidR="00B06F41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  <w:r w:rsidRPr="007721C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год: </w:t>
            </w:r>
          </w:p>
          <w:p w14:paraId="11EE69C2" w14:textId="77777777" w:rsidR="00BE1F1C" w:rsidRPr="007721CC" w:rsidRDefault="00BE1F1C" w:rsidP="00E31A90">
            <w:pPr>
              <w:spacing w:line="228" w:lineRule="auto"/>
              <w:ind w:left="17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721C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дорог – </w:t>
            </w:r>
            <w:r w:rsidR="00B06F41">
              <w:rPr>
                <w:rFonts w:ascii="Times New Roman" w:hAnsi="Times New Roman"/>
                <w:i/>
                <w:iCs/>
                <w:sz w:val="24"/>
                <w:szCs w:val="24"/>
              </w:rPr>
              <w:t>7</w:t>
            </w:r>
            <w:r w:rsidRPr="007721CC"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  <w:r w:rsidR="00B06F41">
              <w:rPr>
                <w:rFonts w:ascii="Times New Roman" w:hAnsi="Times New Roman"/>
                <w:i/>
                <w:iCs/>
                <w:sz w:val="24"/>
                <w:szCs w:val="24"/>
              </w:rPr>
              <w:t>,3</w:t>
            </w:r>
            <w:r w:rsidRPr="007721C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км при задании 50 км (1</w:t>
            </w:r>
            <w:r w:rsidR="00B06F41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  <w:r w:rsidRPr="007721CC">
              <w:rPr>
                <w:rFonts w:ascii="Times New Roman" w:hAnsi="Times New Roman"/>
                <w:i/>
                <w:iCs/>
                <w:sz w:val="24"/>
                <w:szCs w:val="24"/>
              </w:rPr>
              <w:t>2,</w:t>
            </w:r>
            <w:r w:rsidR="00B06F41"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  <w:r w:rsidRPr="007721CC">
              <w:rPr>
                <w:rFonts w:ascii="Times New Roman" w:hAnsi="Times New Roman"/>
                <w:i/>
                <w:iCs/>
                <w:sz w:val="24"/>
                <w:szCs w:val="24"/>
              </w:rPr>
              <w:t>%);</w:t>
            </w:r>
          </w:p>
          <w:p w14:paraId="025BEC74" w14:textId="77777777" w:rsidR="00BE1F1C" w:rsidRPr="007721CC" w:rsidRDefault="00BE1F1C" w:rsidP="00E31A90">
            <w:pPr>
              <w:spacing w:line="228" w:lineRule="auto"/>
              <w:ind w:left="17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721C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дорожных сооружений – </w:t>
            </w:r>
            <w:r w:rsidR="00B06F41">
              <w:rPr>
                <w:rFonts w:ascii="Times New Roman" w:hAnsi="Times New Roman"/>
                <w:i/>
                <w:iCs/>
                <w:sz w:val="24"/>
                <w:szCs w:val="24"/>
              </w:rPr>
              <w:t>1 116,9</w:t>
            </w:r>
            <w:r w:rsidRPr="007721C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пог. метров при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задании </w:t>
            </w:r>
            <w:r w:rsidR="00B06F41">
              <w:rPr>
                <w:rFonts w:ascii="Times New Roman" w:hAnsi="Times New Roman"/>
                <w:i/>
                <w:iCs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 пог. метров (1</w:t>
            </w:r>
            <w:r w:rsidR="00B06F41">
              <w:rPr>
                <w:rFonts w:ascii="Times New Roman" w:hAnsi="Times New Roman"/>
                <w:i/>
                <w:iCs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,6%</w:t>
            </w:r>
            <w:r w:rsidRPr="007721CC">
              <w:rPr>
                <w:rFonts w:ascii="Times New Roman" w:hAnsi="Times New Roman"/>
                <w:i/>
                <w:iCs/>
                <w:sz w:val="24"/>
                <w:szCs w:val="24"/>
              </w:rPr>
              <w:t>);</w:t>
            </w:r>
          </w:p>
          <w:p w14:paraId="1B8AE1BA" w14:textId="77777777" w:rsidR="00BE1F1C" w:rsidRPr="007721CC" w:rsidRDefault="00BE1F1C" w:rsidP="00E31A90">
            <w:pPr>
              <w:spacing w:line="228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721CC">
              <w:rPr>
                <w:rFonts w:ascii="Times New Roman" w:hAnsi="Times New Roman"/>
                <w:i/>
                <w:iCs/>
                <w:sz w:val="24"/>
                <w:szCs w:val="24"/>
              </w:rPr>
              <w:t>за 2021-202</w:t>
            </w:r>
            <w:r w:rsidR="00B06F41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  <w:r w:rsidRPr="007721C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годы:</w:t>
            </w:r>
          </w:p>
          <w:p w14:paraId="3A027045" w14:textId="77777777" w:rsidR="00BE1F1C" w:rsidRPr="007721CC" w:rsidRDefault="00BE1F1C" w:rsidP="00E31A90">
            <w:pPr>
              <w:spacing w:line="228" w:lineRule="auto"/>
              <w:ind w:left="17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721C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дорог – </w:t>
            </w:r>
            <w:r w:rsidR="00372A86">
              <w:rPr>
                <w:rFonts w:ascii="Times New Roman" w:hAnsi="Times New Roman"/>
                <w:i/>
                <w:iCs/>
                <w:sz w:val="24"/>
                <w:szCs w:val="24"/>
              </w:rPr>
              <w:t>172,8</w:t>
            </w:r>
            <w:r w:rsidRPr="007721C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км при задании </w:t>
            </w:r>
            <w:r w:rsidR="00372A86">
              <w:rPr>
                <w:rFonts w:ascii="Times New Roman" w:hAnsi="Times New Roman"/>
                <w:i/>
                <w:iCs/>
                <w:sz w:val="24"/>
                <w:szCs w:val="24"/>
              </w:rPr>
              <w:t>150</w:t>
            </w:r>
            <w:r w:rsidRPr="007721C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км (</w:t>
            </w:r>
            <w:r w:rsidR="00372A86">
              <w:rPr>
                <w:rFonts w:ascii="Times New Roman" w:hAnsi="Times New Roman"/>
                <w:i/>
                <w:iCs/>
                <w:sz w:val="24"/>
                <w:szCs w:val="24"/>
              </w:rPr>
              <w:t>115,2</w:t>
            </w:r>
            <w:r w:rsidRPr="007721CC">
              <w:rPr>
                <w:rFonts w:ascii="Times New Roman" w:hAnsi="Times New Roman"/>
                <w:i/>
                <w:iCs/>
                <w:sz w:val="24"/>
                <w:szCs w:val="24"/>
              </w:rPr>
              <w:t>%);</w:t>
            </w:r>
          </w:p>
          <w:p w14:paraId="0A99CD6D" w14:textId="77777777" w:rsidR="00BE1F1C" w:rsidRPr="008F6C60" w:rsidRDefault="00BE1F1C" w:rsidP="00E31A90">
            <w:pPr>
              <w:spacing w:line="228" w:lineRule="auto"/>
              <w:ind w:left="17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721CC">
              <w:rPr>
                <w:rFonts w:ascii="Times New Roman" w:hAnsi="Times New Roman"/>
                <w:i/>
                <w:iCs/>
                <w:sz w:val="24"/>
                <w:szCs w:val="24"/>
              </w:rPr>
              <w:t>дорожных сооружений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721C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</w:t>
            </w:r>
            <w:r w:rsidR="00372A86">
              <w:rPr>
                <w:rFonts w:ascii="Times New Roman" w:hAnsi="Times New Roman"/>
                <w:i/>
                <w:iCs/>
                <w:sz w:val="24"/>
                <w:szCs w:val="24"/>
              </w:rPr>
              <w:t>3 964,6</w:t>
            </w:r>
            <w:r w:rsidRPr="007721C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пог. метров при задании </w:t>
            </w:r>
            <w:r w:rsidR="00372A86">
              <w:rPr>
                <w:rFonts w:ascii="Times New Roman" w:hAnsi="Times New Roman"/>
                <w:i/>
                <w:iCs/>
                <w:sz w:val="24"/>
                <w:szCs w:val="24"/>
              </w:rPr>
              <w:t>2 840</w:t>
            </w:r>
            <w:r w:rsidRPr="007721C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пог. метров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721CC">
              <w:rPr>
                <w:rFonts w:ascii="Times New Roman" w:hAnsi="Times New Roman"/>
                <w:i/>
                <w:iCs/>
                <w:sz w:val="24"/>
                <w:szCs w:val="24"/>
              </w:rPr>
              <w:t>(1</w:t>
            </w:r>
            <w:r w:rsidR="00372A86">
              <w:rPr>
                <w:rFonts w:ascii="Times New Roman" w:hAnsi="Times New Roman"/>
                <w:i/>
                <w:iCs/>
                <w:sz w:val="24"/>
                <w:szCs w:val="24"/>
              </w:rPr>
              <w:t>39,6</w:t>
            </w:r>
            <w:r w:rsidRPr="007721CC">
              <w:rPr>
                <w:rFonts w:ascii="Times New Roman" w:hAnsi="Times New Roman"/>
                <w:i/>
                <w:iCs/>
                <w:sz w:val="24"/>
                <w:szCs w:val="24"/>
              </w:rPr>
              <w:t>% )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BE1F1C" w:rsidRPr="008F6C60" w14:paraId="396CBF95" w14:textId="77777777" w:rsidTr="00CF03EE">
        <w:trPr>
          <w:trHeight w:val="336"/>
        </w:trPr>
        <w:tc>
          <w:tcPr>
            <w:tcW w:w="935" w:type="dxa"/>
            <w:shd w:val="clear" w:color="auto" w:fill="auto"/>
            <w:noWrap/>
            <w:hideMark/>
          </w:tcPr>
          <w:p w14:paraId="1945DF76" w14:textId="77777777" w:rsidR="00BE1F1C" w:rsidRPr="008F6C60" w:rsidRDefault="00BE1F1C" w:rsidP="00E31A9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6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79" w:type="dxa"/>
            <w:shd w:val="clear" w:color="auto" w:fill="auto"/>
            <w:noWrap/>
            <w:hideMark/>
          </w:tcPr>
          <w:p w14:paraId="289A6B6A" w14:textId="77777777" w:rsidR="00BE1F1C" w:rsidRPr="008F6C60" w:rsidRDefault="00BE1F1C" w:rsidP="00E31A90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F6C60">
              <w:rPr>
                <w:rFonts w:ascii="Times New Roman" w:hAnsi="Times New Roman"/>
                <w:sz w:val="24"/>
                <w:szCs w:val="24"/>
              </w:rPr>
              <w:t>Возведение и реконструкция дорог и дорожных сооружений</w:t>
            </w:r>
          </w:p>
          <w:p w14:paraId="4717882A" w14:textId="77777777" w:rsidR="00BE1F1C" w:rsidRPr="008F6C60" w:rsidRDefault="00BE1F1C" w:rsidP="00E31A90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shd w:val="clear" w:color="auto" w:fill="auto"/>
            <w:noWrap/>
            <w:hideMark/>
          </w:tcPr>
          <w:p w14:paraId="6CCF981C" w14:textId="77777777" w:rsidR="00BE1F1C" w:rsidRPr="007721CC" w:rsidRDefault="00BE1F1C" w:rsidP="00E31A90">
            <w:pPr>
              <w:spacing w:line="228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721CC">
              <w:rPr>
                <w:rFonts w:ascii="Times New Roman" w:hAnsi="Times New Roman"/>
                <w:iCs/>
                <w:sz w:val="24"/>
                <w:szCs w:val="24"/>
              </w:rPr>
              <w:t>Мероприятие за 202</w:t>
            </w:r>
            <w:r w:rsidR="000D0E8E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7721CC">
              <w:rPr>
                <w:rFonts w:ascii="Times New Roman" w:hAnsi="Times New Roman"/>
                <w:i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721CC">
              <w:rPr>
                <w:rFonts w:ascii="Times New Roman" w:hAnsi="Times New Roman"/>
                <w:iCs/>
                <w:sz w:val="24"/>
                <w:szCs w:val="24"/>
              </w:rPr>
              <w:t>выполнено в полном объеме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за 2021-202</w:t>
            </w:r>
            <w:r w:rsidR="000D0E8E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годы не </w:t>
            </w:r>
            <w:r w:rsidRPr="007721CC">
              <w:rPr>
                <w:rFonts w:ascii="Times New Roman" w:hAnsi="Times New Roman"/>
                <w:iCs/>
                <w:sz w:val="24"/>
                <w:szCs w:val="24"/>
              </w:rPr>
              <w:t>выполнено</w:t>
            </w:r>
          </w:p>
          <w:p w14:paraId="730B56BD" w14:textId="77777777" w:rsidR="00BE1F1C" w:rsidRPr="007721CC" w:rsidRDefault="00BE1F1C" w:rsidP="00E31A90">
            <w:pPr>
              <w:spacing w:line="228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721CC">
              <w:rPr>
                <w:rFonts w:ascii="Times New Roman" w:hAnsi="Times New Roman"/>
                <w:i/>
                <w:iCs/>
                <w:sz w:val="24"/>
                <w:szCs w:val="24"/>
              </w:rPr>
              <w:t>Введены в эксплуатацию и реконструированы:</w:t>
            </w:r>
          </w:p>
          <w:p w14:paraId="150B9882" w14:textId="77777777" w:rsidR="00BE1F1C" w:rsidRPr="007721CC" w:rsidRDefault="00BE1F1C" w:rsidP="00E31A90">
            <w:pPr>
              <w:spacing w:line="228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721CC">
              <w:rPr>
                <w:rFonts w:ascii="Times New Roman" w:hAnsi="Times New Roman"/>
                <w:i/>
                <w:iCs/>
                <w:sz w:val="24"/>
                <w:szCs w:val="24"/>
              </w:rPr>
              <w:t>за 202</w:t>
            </w:r>
            <w:r w:rsidR="000D0E8E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  <w:r w:rsidRPr="007721C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год: </w:t>
            </w:r>
          </w:p>
          <w:p w14:paraId="78E672D6" w14:textId="77777777" w:rsidR="00BE1F1C" w:rsidRPr="007721CC" w:rsidRDefault="00BE1F1C" w:rsidP="00E31A90">
            <w:pPr>
              <w:spacing w:line="228" w:lineRule="auto"/>
              <w:ind w:left="17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721C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дорог – </w:t>
            </w:r>
            <w:r w:rsidR="000D0E8E">
              <w:rPr>
                <w:rFonts w:ascii="Times New Roman" w:hAnsi="Times New Roman"/>
                <w:i/>
                <w:iCs/>
                <w:sz w:val="24"/>
                <w:szCs w:val="24"/>
              </w:rPr>
              <w:t>63,48</w:t>
            </w:r>
            <w:r w:rsidRPr="007721C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км при задании </w:t>
            </w:r>
            <w:r w:rsidR="000D0E8E">
              <w:rPr>
                <w:rFonts w:ascii="Times New Roman" w:hAnsi="Times New Roman"/>
                <w:i/>
                <w:iCs/>
                <w:sz w:val="24"/>
                <w:szCs w:val="24"/>
              </w:rPr>
              <w:t>63,4</w:t>
            </w:r>
            <w:r w:rsidRPr="007721C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км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 w:rsidR="000D0E8E">
              <w:rPr>
                <w:rFonts w:ascii="Times New Roman" w:hAnsi="Times New Roman"/>
                <w:i/>
                <w:iCs/>
                <w:sz w:val="24"/>
                <w:szCs w:val="24"/>
              </w:rPr>
              <w:t>00,1</w:t>
            </w:r>
            <w:r w:rsidRPr="007721CC">
              <w:rPr>
                <w:rFonts w:ascii="Times New Roman" w:hAnsi="Times New Roman"/>
                <w:i/>
                <w:iCs/>
                <w:sz w:val="24"/>
                <w:szCs w:val="24"/>
              </w:rPr>
              <w:t>%);</w:t>
            </w:r>
          </w:p>
          <w:p w14:paraId="3BD0841D" w14:textId="726FA555" w:rsidR="00BE1F1C" w:rsidRPr="00A675DF" w:rsidRDefault="00BE1F1C" w:rsidP="00E31A90">
            <w:pPr>
              <w:spacing w:line="228" w:lineRule="auto"/>
              <w:ind w:left="17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75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дорожных сооружений – </w:t>
            </w:r>
            <w:r w:rsidR="000D0E8E" w:rsidRPr="00A675DF">
              <w:rPr>
                <w:rFonts w:ascii="Times New Roman" w:hAnsi="Times New Roman"/>
                <w:i/>
                <w:iCs/>
                <w:sz w:val="24"/>
                <w:szCs w:val="24"/>
              </w:rPr>
              <w:t>2 4</w:t>
            </w:r>
            <w:r w:rsidR="005D3600" w:rsidRPr="00A675DF">
              <w:rPr>
                <w:rFonts w:ascii="Times New Roman" w:hAnsi="Times New Roman"/>
                <w:i/>
                <w:iCs/>
                <w:sz w:val="24"/>
                <w:szCs w:val="24"/>
              </w:rPr>
              <w:t>87</w:t>
            </w:r>
            <w:r w:rsidRPr="00A675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пог. метров при задании </w:t>
            </w:r>
            <w:r w:rsidR="000D0E8E" w:rsidRPr="00A675DF">
              <w:rPr>
                <w:rFonts w:ascii="Times New Roman" w:hAnsi="Times New Roman"/>
                <w:i/>
                <w:iCs/>
                <w:sz w:val="24"/>
                <w:szCs w:val="24"/>
              </w:rPr>
              <w:t>2 467,4</w:t>
            </w:r>
            <w:r w:rsidRPr="00A675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пог. метров (1</w:t>
            </w:r>
            <w:r w:rsidR="000D0E8E" w:rsidRPr="00A675DF">
              <w:rPr>
                <w:rFonts w:ascii="Times New Roman" w:hAnsi="Times New Roman"/>
                <w:i/>
                <w:iCs/>
                <w:sz w:val="24"/>
                <w:szCs w:val="24"/>
              </w:rPr>
              <w:t>00</w:t>
            </w:r>
            <w:r w:rsidR="005D3600" w:rsidRPr="00A675DF">
              <w:rPr>
                <w:rFonts w:ascii="Times New Roman" w:hAnsi="Times New Roman"/>
                <w:i/>
                <w:iCs/>
                <w:sz w:val="24"/>
                <w:szCs w:val="24"/>
              </w:rPr>
              <w:t>,8</w:t>
            </w:r>
            <w:r w:rsidRPr="00A675DF">
              <w:rPr>
                <w:rFonts w:ascii="Times New Roman" w:hAnsi="Times New Roman"/>
                <w:i/>
                <w:iCs/>
                <w:sz w:val="24"/>
                <w:szCs w:val="24"/>
              </w:rPr>
              <w:t>%);</w:t>
            </w:r>
          </w:p>
          <w:p w14:paraId="4969167D" w14:textId="77777777" w:rsidR="00BE1F1C" w:rsidRPr="00A675DF" w:rsidRDefault="00BE1F1C" w:rsidP="00E31A90">
            <w:pPr>
              <w:spacing w:line="228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75DF">
              <w:rPr>
                <w:rFonts w:ascii="Times New Roman" w:hAnsi="Times New Roman"/>
                <w:i/>
                <w:iCs/>
                <w:sz w:val="24"/>
                <w:szCs w:val="24"/>
              </w:rPr>
              <w:t>за 2021-202</w:t>
            </w:r>
            <w:r w:rsidR="000D0E8E" w:rsidRPr="00A675DF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  <w:r w:rsidRPr="00A675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годы: </w:t>
            </w:r>
          </w:p>
          <w:p w14:paraId="5F909DF6" w14:textId="77777777" w:rsidR="00BE1F1C" w:rsidRPr="00A675DF" w:rsidRDefault="00BE1F1C" w:rsidP="00E31A90">
            <w:pPr>
              <w:spacing w:line="228" w:lineRule="auto"/>
              <w:ind w:left="17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75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дорог – </w:t>
            </w:r>
            <w:r w:rsidR="000D0E8E" w:rsidRPr="00A675DF">
              <w:rPr>
                <w:rFonts w:ascii="Times New Roman" w:hAnsi="Times New Roman"/>
                <w:i/>
                <w:iCs/>
                <w:sz w:val="24"/>
                <w:szCs w:val="24"/>
              </w:rPr>
              <w:t>120,89</w:t>
            </w:r>
            <w:r w:rsidRPr="00A675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км при задании </w:t>
            </w:r>
            <w:r w:rsidR="000D0E8E" w:rsidRPr="00A675DF">
              <w:rPr>
                <w:rFonts w:ascii="Times New Roman" w:hAnsi="Times New Roman"/>
                <w:i/>
                <w:iCs/>
                <w:sz w:val="24"/>
                <w:szCs w:val="24"/>
              </w:rPr>
              <w:t>212,4</w:t>
            </w:r>
            <w:r w:rsidRPr="00A675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км (</w:t>
            </w:r>
            <w:r w:rsidR="000D0E8E" w:rsidRPr="00A675DF">
              <w:rPr>
                <w:rFonts w:ascii="Times New Roman" w:hAnsi="Times New Roman"/>
                <w:i/>
                <w:iCs/>
                <w:sz w:val="24"/>
                <w:szCs w:val="24"/>
              </w:rPr>
              <w:t>56,9</w:t>
            </w:r>
            <w:r w:rsidRPr="00A675DF">
              <w:rPr>
                <w:rFonts w:ascii="Times New Roman" w:hAnsi="Times New Roman"/>
                <w:i/>
                <w:iCs/>
                <w:sz w:val="24"/>
                <w:szCs w:val="24"/>
              </w:rPr>
              <w:t>%);</w:t>
            </w:r>
          </w:p>
          <w:p w14:paraId="4A08DD6E" w14:textId="5E18772A" w:rsidR="00BE1F1C" w:rsidRPr="007721CC" w:rsidRDefault="00BE1F1C" w:rsidP="00E31A90">
            <w:pPr>
              <w:spacing w:line="228" w:lineRule="auto"/>
              <w:ind w:left="17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75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дорожных сооружений – </w:t>
            </w:r>
            <w:r w:rsidR="00F52B66" w:rsidRPr="00A675DF">
              <w:rPr>
                <w:rFonts w:ascii="Times New Roman" w:hAnsi="Times New Roman"/>
                <w:i/>
                <w:iCs/>
                <w:sz w:val="24"/>
                <w:szCs w:val="24"/>
              </w:rPr>
              <w:t>4 </w:t>
            </w:r>
            <w:r w:rsidR="005D3600" w:rsidRPr="00A675DF">
              <w:rPr>
                <w:rFonts w:ascii="Times New Roman" w:hAnsi="Times New Roman"/>
                <w:i/>
                <w:iCs/>
                <w:sz w:val="24"/>
                <w:szCs w:val="24"/>
              </w:rPr>
              <w:t>404</w:t>
            </w:r>
            <w:r w:rsidRPr="00A675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пог. метров при задании </w:t>
            </w:r>
            <w:r w:rsidR="00F52B66" w:rsidRPr="00A675DF">
              <w:rPr>
                <w:rFonts w:ascii="Times New Roman" w:hAnsi="Times New Roman"/>
                <w:i/>
                <w:iCs/>
                <w:sz w:val="24"/>
                <w:szCs w:val="24"/>
              </w:rPr>
              <w:t>4 947,9</w:t>
            </w:r>
            <w:r w:rsidRPr="00A675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пог. метров (</w:t>
            </w:r>
            <w:r w:rsidR="00A675DF" w:rsidRPr="00A675DF">
              <w:rPr>
                <w:rFonts w:ascii="Times New Roman" w:hAnsi="Times New Roman"/>
                <w:i/>
                <w:iCs/>
                <w:sz w:val="24"/>
                <w:szCs w:val="24"/>
              </w:rPr>
              <w:t>89</w:t>
            </w:r>
            <w:r w:rsidRPr="00A675DF">
              <w:rPr>
                <w:rFonts w:ascii="Times New Roman" w:hAnsi="Times New Roman"/>
                <w:i/>
                <w:iCs/>
                <w:sz w:val="24"/>
                <w:szCs w:val="24"/>
              </w:rPr>
              <w:t>%).</w:t>
            </w:r>
          </w:p>
          <w:p w14:paraId="48F6A6E0" w14:textId="0D43B895" w:rsidR="00266BCE" w:rsidRPr="008F6C60" w:rsidRDefault="00DE614C" w:rsidP="00E31A90">
            <w:pPr>
              <w:spacing w:line="228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E614C">
              <w:rPr>
                <w:rFonts w:ascii="Times New Roman" w:hAnsi="Times New Roman"/>
                <w:iCs/>
                <w:sz w:val="24"/>
                <w:szCs w:val="24"/>
              </w:rPr>
              <w:t>Невыполнение мероприятия за 2021-20</w:t>
            </w:r>
            <w:r w:rsidR="00F52B66">
              <w:rPr>
                <w:rFonts w:ascii="Times New Roman" w:hAnsi="Times New Roman"/>
                <w:iCs/>
                <w:sz w:val="24"/>
                <w:szCs w:val="24"/>
              </w:rPr>
              <w:t>24</w:t>
            </w:r>
            <w:r w:rsidRPr="00DE614C">
              <w:rPr>
                <w:rFonts w:ascii="Times New Roman" w:hAnsi="Times New Roman"/>
                <w:iCs/>
                <w:sz w:val="24"/>
                <w:szCs w:val="24"/>
              </w:rPr>
              <w:t xml:space="preserve"> годы связано с приостановлением финансирования международными финансовыми институтами, значительным увеличением в 2022 году стоимости дорожно-строительных материалов и дефицитом финансирования фактически сложившейся стоимости работ, а также отсутствием возможности </w:t>
            </w:r>
            <w:r w:rsidRPr="00DE614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корректировки показателей с учетом изменения подходов по распределению финансовых ресурсов.</w:t>
            </w:r>
          </w:p>
        </w:tc>
      </w:tr>
      <w:tr w:rsidR="00BE1F1C" w:rsidRPr="008F6C60" w14:paraId="435E07F8" w14:textId="77777777" w:rsidTr="00CF03EE">
        <w:trPr>
          <w:trHeight w:val="336"/>
        </w:trPr>
        <w:tc>
          <w:tcPr>
            <w:tcW w:w="935" w:type="dxa"/>
            <w:shd w:val="clear" w:color="000000" w:fill="FFFFFF"/>
            <w:noWrap/>
            <w:hideMark/>
          </w:tcPr>
          <w:p w14:paraId="1BFE99AA" w14:textId="77777777" w:rsidR="00BE1F1C" w:rsidRPr="00555CA7" w:rsidRDefault="00BE1F1C" w:rsidP="00E31A9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CA7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79" w:type="dxa"/>
            <w:shd w:val="clear" w:color="000000" w:fill="FFFFFF"/>
            <w:noWrap/>
            <w:hideMark/>
          </w:tcPr>
          <w:p w14:paraId="1159BCC4" w14:textId="77777777" w:rsidR="00BE1F1C" w:rsidRPr="00555CA7" w:rsidRDefault="00BE1F1C" w:rsidP="00E31A90">
            <w:pPr>
              <w:spacing w:line="228" w:lineRule="auto"/>
              <w:ind w:right="-99"/>
              <w:rPr>
                <w:rFonts w:ascii="Times New Roman" w:hAnsi="Times New Roman"/>
                <w:sz w:val="24"/>
                <w:szCs w:val="24"/>
              </w:rPr>
            </w:pPr>
            <w:r w:rsidRPr="00555CA7">
              <w:rPr>
                <w:rFonts w:ascii="Times New Roman" w:hAnsi="Times New Roman"/>
                <w:sz w:val="24"/>
                <w:szCs w:val="24"/>
              </w:rPr>
              <w:t xml:space="preserve">Осуществление научно-технической и инновационной деятельности </w:t>
            </w:r>
          </w:p>
        </w:tc>
        <w:tc>
          <w:tcPr>
            <w:tcW w:w="5809" w:type="dxa"/>
            <w:shd w:val="clear" w:color="000000" w:fill="FFFFFF"/>
            <w:noWrap/>
            <w:hideMark/>
          </w:tcPr>
          <w:p w14:paraId="3AAB72E9" w14:textId="77777777" w:rsidR="00BE1F1C" w:rsidRPr="00031C9E" w:rsidRDefault="00266BCE" w:rsidP="00E31A90">
            <w:pPr>
              <w:spacing w:line="228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55CA7">
              <w:rPr>
                <w:rFonts w:ascii="Times New Roman" w:hAnsi="Times New Roman"/>
                <w:sz w:val="24"/>
                <w:szCs w:val="24"/>
              </w:rPr>
              <w:t>Мероприятие за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55CA7">
              <w:rPr>
                <w:rFonts w:ascii="Times New Roman" w:hAnsi="Times New Roman"/>
                <w:sz w:val="24"/>
                <w:szCs w:val="24"/>
              </w:rPr>
              <w:t xml:space="preserve"> год выполнено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E1F1C" w:rsidRPr="00555CA7">
              <w:rPr>
                <w:rFonts w:ascii="Times New Roman" w:hAnsi="Times New Roman"/>
                <w:iCs/>
                <w:sz w:val="24"/>
                <w:szCs w:val="24"/>
              </w:rPr>
              <w:t xml:space="preserve"> За 2021-202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="00BE1F1C" w:rsidRPr="00555CA7">
              <w:rPr>
                <w:rFonts w:ascii="Times New Roman" w:hAnsi="Times New Roman"/>
                <w:iCs/>
                <w:sz w:val="24"/>
                <w:szCs w:val="24"/>
              </w:rPr>
              <w:t xml:space="preserve"> годы мероприятие не выполнено, так как в 2021 году, в связи с существенным санкционным давлением средства внебюджетного централизованного фонда Минтранса были направлены на поддержку наиболее пострадавших предприятий, не связанных с работой </w:t>
            </w:r>
            <w:r w:rsidR="00BE1F1C" w:rsidRPr="00031C9E">
              <w:rPr>
                <w:rFonts w:ascii="Times New Roman" w:hAnsi="Times New Roman"/>
                <w:iCs/>
                <w:sz w:val="24"/>
                <w:szCs w:val="24"/>
              </w:rPr>
              <w:t>дорожного хозяйства.</w:t>
            </w:r>
          </w:p>
          <w:p w14:paraId="5E6427F7" w14:textId="3C070838" w:rsidR="00BE1F1C" w:rsidRPr="00555CA7" w:rsidRDefault="00AE57BA" w:rsidP="00E31A90">
            <w:pPr>
              <w:spacing w:line="228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1C9E">
              <w:rPr>
                <w:rFonts w:ascii="Times New Roman" w:hAnsi="Times New Roman"/>
                <w:i/>
                <w:sz w:val="24"/>
                <w:szCs w:val="24"/>
              </w:rPr>
              <w:t xml:space="preserve">В рамках Плана работ по реализации мероприятия «Осуществление научно-технической и инновационной деятельности» Государственной программы «Дороги Беларуси» на 2021-2025 годы в 2024 году </w:t>
            </w:r>
            <w:r w:rsidR="007C411C" w:rsidRPr="00031C9E">
              <w:rPr>
                <w:rFonts w:ascii="Times New Roman" w:hAnsi="Times New Roman"/>
                <w:i/>
                <w:sz w:val="24"/>
                <w:szCs w:val="24"/>
              </w:rPr>
              <w:t>начаты работы по исследованию физико-механических характеристик асфальтобетонов, приготовленных с применением асфальтогранулята, для устройства оснований и покрытий автомобильных дорог.  Завершение работ по теме предусмотрено в 2025 году.</w:t>
            </w:r>
          </w:p>
        </w:tc>
      </w:tr>
      <w:tr w:rsidR="00BE1F1C" w:rsidRPr="008F6C60" w14:paraId="6BBF04FD" w14:textId="77777777" w:rsidTr="00CF03EE">
        <w:trPr>
          <w:trHeight w:val="70"/>
        </w:trPr>
        <w:tc>
          <w:tcPr>
            <w:tcW w:w="935" w:type="dxa"/>
            <w:shd w:val="clear" w:color="auto" w:fill="auto"/>
            <w:noWrap/>
            <w:hideMark/>
          </w:tcPr>
          <w:p w14:paraId="09649BC0" w14:textId="77777777" w:rsidR="00BE1F1C" w:rsidRPr="00555CA7" w:rsidRDefault="00BE1F1C" w:rsidP="00E31A90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5C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179" w:type="dxa"/>
            <w:shd w:val="clear" w:color="auto" w:fill="auto"/>
            <w:noWrap/>
            <w:hideMark/>
          </w:tcPr>
          <w:p w14:paraId="73B7C261" w14:textId="77777777" w:rsidR="00BE1F1C" w:rsidRPr="00555CA7" w:rsidRDefault="00BE1F1C" w:rsidP="00E31A90">
            <w:pPr>
              <w:spacing w:line="22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5C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Типовое проектирование</w:t>
            </w:r>
          </w:p>
        </w:tc>
        <w:tc>
          <w:tcPr>
            <w:tcW w:w="5809" w:type="dxa"/>
            <w:shd w:val="clear" w:color="auto" w:fill="auto"/>
            <w:noWrap/>
          </w:tcPr>
          <w:p w14:paraId="6BA8F4D4" w14:textId="77777777" w:rsidR="00BE1F1C" w:rsidRPr="00555CA7" w:rsidRDefault="00BE1F1C" w:rsidP="00E31A90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CA7">
              <w:rPr>
                <w:rFonts w:ascii="Times New Roman" w:hAnsi="Times New Roman"/>
                <w:sz w:val="24"/>
                <w:szCs w:val="24"/>
              </w:rPr>
              <w:t>Мероприятие за 202</w:t>
            </w:r>
            <w:r w:rsidR="00266BCE">
              <w:rPr>
                <w:rFonts w:ascii="Times New Roman" w:hAnsi="Times New Roman"/>
                <w:sz w:val="24"/>
                <w:szCs w:val="24"/>
              </w:rPr>
              <w:t>4</w:t>
            </w:r>
            <w:r w:rsidRPr="00555CA7">
              <w:rPr>
                <w:rFonts w:ascii="Times New Roman" w:hAnsi="Times New Roman"/>
                <w:sz w:val="24"/>
                <w:szCs w:val="24"/>
              </w:rPr>
              <w:t xml:space="preserve"> год и 2021-202</w:t>
            </w:r>
            <w:r w:rsidR="00266BCE">
              <w:rPr>
                <w:rFonts w:ascii="Times New Roman" w:hAnsi="Times New Roman"/>
                <w:sz w:val="24"/>
                <w:szCs w:val="24"/>
              </w:rPr>
              <w:t>4</w:t>
            </w:r>
            <w:r w:rsidRPr="00555CA7">
              <w:rPr>
                <w:rFonts w:ascii="Times New Roman" w:hAnsi="Times New Roman"/>
                <w:sz w:val="24"/>
                <w:szCs w:val="24"/>
              </w:rPr>
              <w:t xml:space="preserve"> годы выполнено. Фактическое освоение по суммам заключенных договоров.</w:t>
            </w:r>
          </w:p>
          <w:p w14:paraId="4BC550F1" w14:textId="77777777" w:rsidR="00BE1F1C" w:rsidRPr="00555CA7" w:rsidRDefault="00BE1F1C" w:rsidP="00E31A90">
            <w:pPr>
              <w:spacing w:line="228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5CA7">
              <w:rPr>
                <w:rFonts w:ascii="Times New Roman" w:hAnsi="Times New Roman"/>
                <w:i/>
                <w:sz w:val="24"/>
                <w:szCs w:val="24"/>
              </w:rPr>
              <w:t>В рамках Плана работ по реализации мероприятия «Типовое проектирование» Государственной программы «Дороги Беларуси» на 2021-2025 годы в 20</w:t>
            </w:r>
            <w:r w:rsidR="00CC3A9F">
              <w:rPr>
                <w:rFonts w:ascii="Times New Roman" w:hAnsi="Times New Roman"/>
                <w:i/>
                <w:sz w:val="24"/>
                <w:szCs w:val="24"/>
              </w:rPr>
              <w:t>24</w:t>
            </w:r>
            <w:r w:rsidRPr="00555CA7">
              <w:rPr>
                <w:rFonts w:ascii="Times New Roman" w:hAnsi="Times New Roman"/>
                <w:i/>
                <w:sz w:val="24"/>
                <w:szCs w:val="24"/>
              </w:rPr>
              <w:t xml:space="preserve"> году разработано и утверждено в установленном порядке </w:t>
            </w:r>
            <w:r w:rsidR="00266BCE" w:rsidRPr="00266BCE">
              <w:rPr>
                <w:rFonts w:ascii="Times New Roman" w:hAnsi="Times New Roman"/>
                <w:i/>
                <w:sz w:val="24"/>
                <w:szCs w:val="24"/>
              </w:rPr>
              <w:t>4 технических кодекса установившейся практики,  3 Государственных стандарта Республики Беларусь, 2  методических дорожных документа, 1 альбом типовых конструкций.</w:t>
            </w:r>
          </w:p>
        </w:tc>
      </w:tr>
      <w:tr w:rsidR="00BE1F1C" w:rsidRPr="008F6C60" w14:paraId="7A347B4F" w14:textId="77777777" w:rsidTr="00CF03EE">
        <w:trPr>
          <w:trHeight w:val="336"/>
        </w:trPr>
        <w:tc>
          <w:tcPr>
            <w:tcW w:w="935" w:type="dxa"/>
            <w:shd w:val="clear" w:color="auto" w:fill="auto"/>
            <w:noWrap/>
            <w:hideMark/>
          </w:tcPr>
          <w:p w14:paraId="1A2F5D24" w14:textId="77777777" w:rsidR="00BE1F1C" w:rsidRPr="008F6C60" w:rsidRDefault="00BE1F1C" w:rsidP="00E31A9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6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79" w:type="dxa"/>
            <w:shd w:val="clear" w:color="auto" w:fill="auto"/>
            <w:noWrap/>
            <w:hideMark/>
          </w:tcPr>
          <w:p w14:paraId="2614F20A" w14:textId="507DAE3F" w:rsidR="00031C9E" w:rsidRPr="008F6C60" w:rsidRDefault="00BE1F1C" w:rsidP="00E31A90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F6C60">
              <w:rPr>
                <w:rFonts w:ascii="Times New Roman" w:hAnsi="Times New Roman"/>
                <w:sz w:val="24"/>
                <w:szCs w:val="24"/>
              </w:rPr>
              <w:t>Обеспечение функционирования системы взимания платы за проезд тяжеловесных и (или) крупногабаритных транспортных средств по автомобильным дорогам общего пользования Республики Беларусь</w:t>
            </w:r>
          </w:p>
        </w:tc>
        <w:tc>
          <w:tcPr>
            <w:tcW w:w="5809" w:type="dxa"/>
            <w:shd w:val="clear" w:color="auto" w:fill="auto"/>
            <w:noWrap/>
            <w:hideMark/>
          </w:tcPr>
          <w:p w14:paraId="0C9639CF" w14:textId="77777777" w:rsidR="00BE1F1C" w:rsidRPr="008F6C60" w:rsidRDefault="00BE1F1C" w:rsidP="00E31A90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19B">
              <w:rPr>
                <w:rFonts w:ascii="Times New Roman" w:hAnsi="Times New Roman"/>
                <w:iCs/>
                <w:sz w:val="24"/>
                <w:szCs w:val="24"/>
              </w:rPr>
              <w:t>Мероприятие за 202</w:t>
            </w:r>
            <w:r w:rsidR="00266BCE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80619B">
              <w:rPr>
                <w:rFonts w:ascii="Times New Roman" w:hAnsi="Times New Roman"/>
                <w:iCs/>
                <w:sz w:val="24"/>
                <w:szCs w:val="24"/>
              </w:rPr>
              <w:t xml:space="preserve"> год и 2021-202</w:t>
            </w:r>
            <w:r w:rsidR="00266BCE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80619B">
              <w:rPr>
                <w:rFonts w:ascii="Times New Roman" w:hAnsi="Times New Roman"/>
                <w:iCs/>
                <w:sz w:val="24"/>
                <w:szCs w:val="24"/>
              </w:rPr>
              <w:t xml:space="preserve"> годы выполнено</w:t>
            </w:r>
          </w:p>
        </w:tc>
      </w:tr>
      <w:tr w:rsidR="00BE1F1C" w:rsidRPr="008F6C60" w14:paraId="77BB9117" w14:textId="77777777" w:rsidTr="00CF03EE">
        <w:trPr>
          <w:trHeight w:val="336"/>
        </w:trPr>
        <w:tc>
          <w:tcPr>
            <w:tcW w:w="935" w:type="dxa"/>
            <w:shd w:val="clear" w:color="auto" w:fill="auto"/>
            <w:noWrap/>
            <w:hideMark/>
          </w:tcPr>
          <w:p w14:paraId="4A6B7FFB" w14:textId="77777777" w:rsidR="00BE1F1C" w:rsidRPr="008F6C60" w:rsidRDefault="00BE1F1C" w:rsidP="00E31A9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6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79" w:type="dxa"/>
            <w:shd w:val="clear" w:color="auto" w:fill="auto"/>
            <w:noWrap/>
            <w:hideMark/>
          </w:tcPr>
          <w:p w14:paraId="1919AACF" w14:textId="77777777" w:rsidR="00BE1F1C" w:rsidRPr="008F6C60" w:rsidRDefault="00BE1F1C" w:rsidP="00E31A90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F6C60">
              <w:rPr>
                <w:rFonts w:ascii="Times New Roman" w:hAnsi="Times New Roman"/>
                <w:sz w:val="24"/>
                <w:szCs w:val="24"/>
              </w:rPr>
              <w:t>Обеспечение функционирования системы электронного сбора платы в режиме свободного многополосного движения за проезд транспортных средств по определенным дорогам Республики Беларусь и системы динамического взвешивания</w:t>
            </w:r>
          </w:p>
        </w:tc>
        <w:tc>
          <w:tcPr>
            <w:tcW w:w="5809" w:type="dxa"/>
            <w:shd w:val="clear" w:color="auto" w:fill="auto"/>
            <w:noWrap/>
            <w:hideMark/>
          </w:tcPr>
          <w:p w14:paraId="08BA8CE3" w14:textId="77777777" w:rsidR="00BE1F1C" w:rsidRPr="008F6C60" w:rsidRDefault="00BE1F1C" w:rsidP="00E31A90">
            <w:pPr>
              <w:spacing w:line="228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619B">
              <w:rPr>
                <w:rFonts w:ascii="Times New Roman" w:hAnsi="Times New Roman"/>
                <w:iCs/>
                <w:sz w:val="24"/>
                <w:szCs w:val="24"/>
              </w:rPr>
              <w:t>Мероприятие за 202</w:t>
            </w:r>
            <w:r w:rsidR="00CC3A9F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80619B">
              <w:rPr>
                <w:rFonts w:ascii="Times New Roman" w:hAnsi="Times New Roman"/>
                <w:iCs/>
                <w:sz w:val="24"/>
                <w:szCs w:val="24"/>
              </w:rPr>
              <w:t xml:space="preserve"> год и 2021-202</w:t>
            </w:r>
            <w:r w:rsidR="00CC3A9F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80619B">
              <w:rPr>
                <w:rFonts w:ascii="Times New Roman" w:hAnsi="Times New Roman"/>
                <w:iCs/>
                <w:sz w:val="24"/>
                <w:szCs w:val="24"/>
              </w:rPr>
              <w:t xml:space="preserve"> годы выполнено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80619B">
              <w:rPr>
                <w:rFonts w:ascii="Times New Roman" w:hAnsi="Times New Roman"/>
                <w:i/>
                <w:sz w:val="24"/>
                <w:szCs w:val="24"/>
              </w:rPr>
              <w:t xml:space="preserve">Финансирование государственного учреждения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80619B">
              <w:rPr>
                <w:rFonts w:ascii="Times New Roman" w:hAnsi="Times New Roman"/>
                <w:i/>
                <w:sz w:val="24"/>
                <w:szCs w:val="24"/>
              </w:rPr>
              <w:t>Белавтострада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80619B">
              <w:rPr>
                <w:rFonts w:ascii="Times New Roman" w:hAnsi="Times New Roman"/>
                <w:i/>
                <w:sz w:val="24"/>
                <w:szCs w:val="24"/>
              </w:rPr>
              <w:t xml:space="preserve"> осуществлялось под фактическую потребность.</w:t>
            </w:r>
          </w:p>
        </w:tc>
      </w:tr>
      <w:tr w:rsidR="00BE1F1C" w:rsidRPr="008F6C60" w14:paraId="6BC0F54C" w14:textId="77777777" w:rsidTr="00CF03EE">
        <w:trPr>
          <w:trHeight w:val="375"/>
        </w:trPr>
        <w:tc>
          <w:tcPr>
            <w:tcW w:w="935" w:type="dxa"/>
            <w:shd w:val="clear" w:color="auto" w:fill="auto"/>
            <w:noWrap/>
            <w:hideMark/>
          </w:tcPr>
          <w:p w14:paraId="71BA1B22" w14:textId="77777777" w:rsidR="00BE1F1C" w:rsidRPr="008F6C60" w:rsidRDefault="00BE1F1C" w:rsidP="00E31A9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6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79" w:type="dxa"/>
            <w:shd w:val="clear" w:color="auto" w:fill="auto"/>
            <w:noWrap/>
            <w:hideMark/>
          </w:tcPr>
          <w:p w14:paraId="0BAFEA41" w14:textId="77777777" w:rsidR="00BE1F1C" w:rsidRPr="008F6C60" w:rsidRDefault="00BE1F1C" w:rsidP="00E31A90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F6C60">
              <w:rPr>
                <w:rFonts w:ascii="Times New Roman" w:hAnsi="Times New Roman"/>
                <w:sz w:val="24"/>
                <w:szCs w:val="24"/>
              </w:rPr>
              <w:t>Погашение внутренних кредитов банков и выплата процентов по ним</w:t>
            </w:r>
          </w:p>
        </w:tc>
        <w:tc>
          <w:tcPr>
            <w:tcW w:w="5809" w:type="dxa"/>
            <w:shd w:val="clear" w:color="auto" w:fill="auto"/>
            <w:noWrap/>
            <w:hideMark/>
          </w:tcPr>
          <w:p w14:paraId="76BA7FAD" w14:textId="77777777" w:rsidR="00BE1F1C" w:rsidRPr="008F6C60" w:rsidRDefault="00BE1F1C" w:rsidP="00E31A90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19B">
              <w:rPr>
                <w:rFonts w:ascii="Times New Roman" w:hAnsi="Times New Roman"/>
                <w:iCs/>
                <w:sz w:val="24"/>
                <w:szCs w:val="24"/>
              </w:rPr>
              <w:t>Мероприятие за 202</w:t>
            </w:r>
            <w:r w:rsidR="00CC3A9F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80619B">
              <w:rPr>
                <w:rFonts w:ascii="Times New Roman" w:hAnsi="Times New Roman"/>
                <w:iCs/>
                <w:sz w:val="24"/>
                <w:szCs w:val="24"/>
              </w:rPr>
              <w:t xml:space="preserve"> год и 2021-202</w:t>
            </w:r>
            <w:r w:rsidR="00CC3A9F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80619B">
              <w:rPr>
                <w:rFonts w:ascii="Times New Roman" w:hAnsi="Times New Roman"/>
                <w:iCs/>
                <w:sz w:val="24"/>
                <w:szCs w:val="24"/>
              </w:rPr>
              <w:t xml:space="preserve"> годы выполнено</w:t>
            </w:r>
          </w:p>
        </w:tc>
      </w:tr>
      <w:tr w:rsidR="00BE1F1C" w:rsidRPr="008F6C60" w14:paraId="11836357" w14:textId="77777777" w:rsidTr="00CF03EE">
        <w:trPr>
          <w:trHeight w:val="420"/>
        </w:trPr>
        <w:tc>
          <w:tcPr>
            <w:tcW w:w="935" w:type="dxa"/>
            <w:shd w:val="clear" w:color="000000" w:fill="FFFFFF"/>
            <w:noWrap/>
            <w:hideMark/>
          </w:tcPr>
          <w:p w14:paraId="648F62B6" w14:textId="77777777" w:rsidR="00BE1F1C" w:rsidRPr="008F6C60" w:rsidRDefault="00BE1F1C" w:rsidP="00E31A9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60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179" w:type="dxa"/>
            <w:shd w:val="clear" w:color="000000" w:fill="FFFFFF"/>
            <w:noWrap/>
            <w:hideMark/>
          </w:tcPr>
          <w:p w14:paraId="6BCAD4EE" w14:textId="7B4BFB78" w:rsidR="00BE1F1C" w:rsidRPr="008F6C60" w:rsidRDefault="00BE1F1C" w:rsidP="00E31A90">
            <w:pPr>
              <w:spacing w:line="228" w:lineRule="auto"/>
              <w:ind w:right="-241"/>
              <w:rPr>
                <w:rFonts w:ascii="Times New Roman" w:hAnsi="Times New Roman"/>
                <w:sz w:val="24"/>
                <w:szCs w:val="24"/>
              </w:rPr>
            </w:pPr>
            <w:r w:rsidRPr="008F6C60">
              <w:rPr>
                <w:rFonts w:ascii="Times New Roman" w:hAnsi="Times New Roman"/>
                <w:sz w:val="24"/>
                <w:szCs w:val="24"/>
              </w:rPr>
              <w:t>Улучшение материально-технической базы организаций дорожного хозяйства</w:t>
            </w:r>
          </w:p>
        </w:tc>
        <w:tc>
          <w:tcPr>
            <w:tcW w:w="5809" w:type="dxa"/>
            <w:shd w:val="clear" w:color="000000" w:fill="FFFFFF"/>
            <w:noWrap/>
            <w:hideMark/>
          </w:tcPr>
          <w:p w14:paraId="5F578F1E" w14:textId="77777777" w:rsidR="00BE1F1C" w:rsidRPr="008228FE" w:rsidRDefault="00BE1F1C" w:rsidP="00E31A90">
            <w:pPr>
              <w:spacing w:line="228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228FE">
              <w:rPr>
                <w:rFonts w:ascii="Times New Roman" w:hAnsi="Times New Roman"/>
                <w:iCs/>
                <w:sz w:val="24"/>
                <w:szCs w:val="24"/>
              </w:rPr>
              <w:t>Мероприятие за 202</w:t>
            </w:r>
            <w:r w:rsidR="00CC3A9F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8228FE">
              <w:rPr>
                <w:rFonts w:ascii="Times New Roman" w:hAnsi="Times New Roman"/>
                <w:iCs/>
                <w:sz w:val="24"/>
                <w:szCs w:val="24"/>
              </w:rPr>
              <w:t xml:space="preserve"> год и 2021-202</w:t>
            </w:r>
            <w:r w:rsidR="00CC3A9F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8228FE">
              <w:rPr>
                <w:rFonts w:ascii="Times New Roman" w:hAnsi="Times New Roman"/>
                <w:iCs/>
                <w:sz w:val="24"/>
                <w:szCs w:val="24"/>
              </w:rPr>
              <w:t xml:space="preserve"> годы выполнено</w:t>
            </w:r>
          </w:p>
          <w:p w14:paraId="3D1A5807" w14:textId="26718FC7" w:rsidR="00CC3A9F" w:rsidRPr="00CC3A9F" w:rsidRDefault="00CC3A9F" w:rsidP="00E31A90">
            <w:pPr>
              <w:spacing w:line="228" w:lineRule="auto"/>
              <w:jc w:val="both"/>
              <w:rPr>
                <w:rFonts w:ascii="Times New Roman" w:hAnsi="Times New Roman"/>
                <w:i/>
                <w:sz w:val="24"/>
                <w:szCs w:val="26"/>
              </w:rPr>
            </w:pPr>
            <w:r w:rsidRPr="00CC3A9F">
              <w:rPr>
                <w:rFonts w:ascii="Times New Roman" w:hAnsi="Times New Roman"/>
                <w:i/>
                <w:sz w:val="24"/>
                <w:szCs w:val="26"/>
              </w:rPr>
              <w:t xml:space="preserve">В 2024 году приобретена специализированная техника для выполнения дорожных работ: </w:t>
            </w:r>
            <w:r w:rsidRPr="002A648B">
              <w:rPr>
                <w:rFonts w:ascii="Times New Roman" w:hAnsi="Times New Roman"/>
                <w:i/>
                <w:sz w:val="24"/>
                <w:szCs w:val="26"/>
              </w:rPr>
              <w:t xml:space="preserve">за счет средств республиканского дорожного фонда приобретено </w:t>
            </w:r>
            <w:r w:rsidR="002A648B" w:rsidRPr="002A648B">
              <w:rPr>
                <w:rFonts w:ascii="Times New Roman" w:hAnsi="Times New Roman"/>
                <w:i/>
                <w:sz w:val="24"/>
                <w:szCs w:val="26"/>
              </w:rPr>
              <w:t>115</w:t>
            </w:r>
            <w:r w:rsidRPr="002A648B">
              <w:rPr>
                <w:rFonts w:ascii="Times New Roman" w:hAnsi="Times New Roman"/>
                <w:i/>
                <w:sz w:val="24"/>
                <w:szCs w:val="26"/>
              </w:rPr>
              <w:t xml:space="preserve"> автосамосвалов, </w:t>
            </w:r>
            <w:r w:rsidR="002A648B" w:rsidRPr="002A648B">
              <w:rPr>
                <w:rFonts w:ascii="Times New Roman" w:hAnsi="Times New Roman"/>
                <w:i/>
                <w:sz w:val="24"/>
                <w:szCs w:val="26"/>
              </w:rPr>
              <w:t>2</w:t>
            </w:r>
            <w:r w:rsidRPr="002A648B">
              <w:rPr>
                <w:rFonts w:ascii="Times New Roman" w:hAnsi="Times New Roman"/>
                <w:i/>
                <w:sz w:val="24"/>
                <w:szCs w:val="26"/>
              </w:rPr>
              <w:t xml:space="preserve"> автогрейдера, </w:t>
            </w:r>
            <w:r w:rsidR="002A648B" w:rsidRPr="002A648B">
              <w:rPr>
                <w:rFonts w:ascii="Times New Roman" w:hAnsi="Times New Roman"/>
                <w:i/>
                <w:sz w:val="24"/>
                <w:szCs w:val="26"/>
              </w:rPr>
              <w:t>2</w:t>
            </w:r>
            <w:r w:rsidRPr="002A648B">
              <w:rPr>
                <w:rFonts w:ascii="Times New Roman" w:hAnsi="Times New Roman"/>
                <w:i/>
                <w:sz w:val="24"/>
                <w:szCs w:val="26"/>
              </w:rPr>
              <w:t xml:space="preserve">9 погрузчиков, </w:t>
            </w:r>
            <w:r w:rsidR="00D60CB6" w:rsidRPr="002A648B">
              <w:rPr>
                <w:rFonts w:ascii="Times New Roman" w:hAnsi="Times New Roman"/>
                <w:i/>
                <w:sz w:val="24"/>
                <w:szCs w:val="26"/>
              </w:rPr>
              <w:t xml:space="preserve">                      </w:t>
            </w:r>
            <w:r w:rsidRPr="002A648B">
              <w:rPr>
                <w:rFonts w:ascii="Times New Roman" w:hAnsi="Times New Roman"/>
                <w:i/>
                <w:sz w:val="24"/>
                <w:szCs w:val="26"/>
              </w:rPr>
              <w:t xml:space="preserve"> 1</w:t>
            </w:r>
            <w:r w:rsidR="002A648B" w:rsidRPr="002A648B">
              <w:rPr>
                <w:rFonts w:ascii="Times New Roman" w:hAnsi="Times New Roman"/>
                <w:i/>
                <w:sz w:val="24"/>
                <w:szCs w:val="26"/>
              </w:rPr>
              <w:t>3</w:t>
            </w:r>
            <w:r w:rsidRPr="002A648B">
              <w:rPr>
                <w:rFonts w:ascii="Times New Roman" w:hAnsi="Times New Roman"/>
                <w:i/>
                <w:sz w:val="24"/>
                <w:szCs w:val="26"/>
              </w:rPr>
              <w:t xml:space="preserve"> тракторов,</w:t>
            </w:r>
            <w:r w:rsidRPr="00CC3A9F">
              <w:rPr>
                <w:rFonts w:ascii="Times New Roman" w:hAnsi="Times New Roman"/>
                <w:i/>
                <w:color w:val="FF0000"/>
                <w:sz w:val="24"/>
                <w:szCs w:val="26"/>
              </w:rPr>
              <w:t xml:space="preserve"> </w:t>
            </w:r>
            <w:r w:rsidRPr="00CC3A9F">
              <w:rPr>
                <w:rFonts w:ascii="Times New Roman" w:hAnsi="Times New Roman"/>
                <w:i/>
                <w:sz w:val="24"/>
                <w:szCs w:val="26"/>
              </w:rPr>
              <w:t xml:space="preserve">за счет средств внебюджетного централизованного инвестиционного фонда Минтранса и собственных средств организаций приобретено 5 автосамосвалов, 3 погрузчика и 1 трактор. </w:t>
            </w:r>
          </w:p>
          <w:p w14:paraId="36AFCE20" w14:textId="77777777" w:rsidR="00BE1F1C" w:rsidRPr="00D77DD1" w:rsidRDefault="00CC3A9F" w:rsidP="00E31A90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A9F">
              <w:rPr>
                <w:rFonts w:ascii="Times New Roman" w:hAnsi="Times New Roman"/>
                <w:i/>
                <w:sz w:val="24"/>
                <w:szCs w:val="26"/>
              </w:rPr>
              <w:t>Наличие у организаций республиканского дорожного хозяйства собственных средств позволило профинансировать мероприятие по улучшению материально-технической базы. Организациями приобретена специализированная техника для выполнения дорожных работ (грузопассажирские автомобили, тракторы, погрузчики, автогрейдеры, автомобили-самосвалы, косилки навесные, автомобили специальные с комплектом оборудования для зимнего (летнего) содержания автомобильных дорог и др.).</w:t>
            </w:r>
          </w:p>
        </w:tc>
      </w:tr>
      <w:tr w:rsidR="00BE1F1C" w:rsidRPr="008F6C60" w14:paraId="2248E831" w14:textId="77777777" w:rsidTr="00CF03EE">
        <w:trPr>
          <w:trHeight w:val="336"/>
        </w:trPr>
        <w:tc>
          <w:tcPr>
            <w:tcW w:w="935" w:type="dxa"/>
            <w:shd w:val="clear" w:color="auto" w:fill="auto"/>
            <w:noWrap/>
            <w:hideMark/>
          </w:tcPr>
          <w:p w14:paraId="7886BF8B" w14:textId="77777777" w:rsidR="00BE1F1C" w:rsidRPr="008F6C60" w:rsidRDefault="00BE1F1C" w:rsidP="00E31A9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6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179" w:type="dxa"/>
            <w:shd w:val="clear" w:color="auto" w:fill="auto"/>
            <w:noWrap/>
            <w:hideMark/>
          </w:tcPr>
          <w:p w14:paraId="646F2783" w14:textId="77777777" w:rsidR="00BE1F1C" w:rsidRPr="008F6C60" w:rsidRDefault="00BE1F1C" w:rsidP="00E31A90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F6C60">
              <w:rPr>
                <w:rFonts w:ascii="Times New Roman" w:hAnsi="Times New Roman"/>
                <w:sz w:val="24"/>
                <w:szCs w:val="24"/>
              </w:rPr>
              <w:t>Повышение скоростного режима</w:t>
            </w:r>
          </w:p>
        </w:tc>
        <w:tc>
          <w:tcPr>
            <w:tcW w:w="5809" w:type="dxa"/>
            <w:shd w:val="clear" w:color="auto" w:fill="auto"/>
            <w:noWrap/>
            <w:hideMark/>
          </w:tcPr>
          <w:p w14:paraId="174BBBB6" w14:textId="77777777" w:rsidR="00BE1F1C" w:rsidRDefault="00BE1F1C" w:rsidP="00E31A90">
            <w:pPr>
              <w:spacing w:line="228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619B">
              <w:rPr>
                <w:rFonts w:ascii="Times New Roman" w:hAnsi="Times New Roman"/>
                <w:iCs/>
                <w:sz w:val="24"/>
                <w:szCs w:val="24"/>
              </w:rPr>
              <w:t>Мероприятие за 202</w:t>
            </w:r>
            <w:r w:rsidR="00CC3A9F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80619B">
              <w:rPr>
                <w:rFonts w:ascii="Times New Roman" w:hAnsi="Times New Roman"/>
                <w:iCs/>
                <w:sz w:val="24"/>
                <w:szCs w:val="24"/>
              </w:rPr>
              <w:t xml:space="preserve"> год и 2021-202</w:t>
            </w:r>
            <w:r w:rsidR="00CC3A9F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80619B">
              <w:rPr>
                <w:rFonts w:ascii="Times New Roman" w:hAnsi="Times New Roman"/>
                <w:iCs/>
                <w:sz w:val="24"/>
                <w:szCs w:val="24"/>
              </w:rPr>
              <w:t xml:space="preserve"> годы выполнено</w:t>
            </w:r>
          </w:p>
          <w:p w14:paraId="4F6CF6E7" w14:textId="77777777" w:rsidR="00BE1F1C" w:rsidRPr="008F6C60" w:rsidRDefault="00BE1F1C" w:rsidP="00E31A90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FAC">
              <w:rPr>
                <w:rFonts w:ascii="Times New Roman" w:hAnsi="Times New Roman"/>
                <w:i/>
                <w:iCs/>
                <w:sz w:val="24"/>
                <w:szCs w:val="24"/>
              </w:rPr>
              <w:t>Протяженность автомобильных дорог с повышенным скоростным режимом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D35B3A">
              <w:rPr>
                <w:rFonts w:ascii="Times New Roman" w:hAnsi="Times New Roman"/>
                <w:i/>
                <w:iCs/>
                <w:sz w:val="24"/>
                <w:szCs w:val="24"/>
              </w:rPr>
              <w:t>за 202</w:t>
            </w:r>
            <w:r w:rsidR="00CC3A9F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  <w:r w:rsidRPr="00D35B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год и 2021-202</w:t>
            </w:r>
            <w:r w:rsidR="00CC3A9F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  <w:r w:rsidRPr="00D35B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годы</w:t>
            </w:r>
            <w:r w:rsidRPr="00852FA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составила 1</w:t>
            </w:r>
            <w:r w:rsidR="00CC3A9F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852FAC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  <w:r w:rsidR="00CC3A9F">
              <w:rPr>
                <w:rFonts w:ascii="Times New Roman" w:hAnsi="Times New Roman"/>
                <w:i/>
                <w:iCs/>
                <w:sz w:val="24"/>
                <w:szCs w:val="24"/>
              </w:rPr>
              <w:t>85,1</w:t>
            </w:r>
            <w:r w:rsidRPr="00852FA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км при плане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52FAC">
              <w:rPr>
                <w:rFonts w:ascii="Times New Roman" w:hAnsi="Times New Roman"/>
                <w:i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852FAC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 w:rsidR="00CC3A9F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852FAC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  <w:r w:rsidR="00CC3A9F">
              <w:rPr>
                <w:rFonts w:ascii="Times New Roman" w:hAnsi="Times New Roman"/>
                <w:i/>
                <w:iCs/>
                <w:sz w:val="24"/>
                <w:szCs w:val="24"/>
              </w:rPr>
              <w:t>85,5</w:t>
            </w:r>
            <w:r w:rsidRPr="00852FA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км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(100%)</w:t>
            </w:r>
          </w:p>
        </w:tc>
      </w:tr>
      <w:tr w:rsidR="00BE1F1C" w:rsidRPr="008F6C60" w14:paraId="37F0BF67" w14:textId="77777777" w:rsidTr="00CF03EE">
        <w:trPr>
          <w:trHeight w:val="336"/>
        </w:trPr>
        <w:tc>
          <w:tcPr>
            <w:tcW w:w="935" w:type="dxa"/>
            <w:shd w:val="clear" w:color="auto" w:fill="auto"/>
            <w:noWrap/>
            <w:hideMark/>
          </w:tcPr>
          <w:p w14:paraId="62006555" w14:textId="77777777" w:rsidR="00BE1F1C" w:rsidRPr="008F6C60" w:rsidRDefault="00BE1F1C" w:rsidP="00E31A9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6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179" w:type="dxa"/>
            <w:shd w:val="clear" w:color="auto" w:fill="auto"/>
            <w:noWrap/>
            <w:hideMark/>
          </w:tcPr>
          <w:p w14:paraId="443C5D4C" w14:textId="77777777" w:rsidR="00BE1F1C" w:rsidRPr="008F6C60" w:rsidRDefault="00BE1F1C" w:rsidP="00E31A90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F6C60">
              <w:rPr>
                <w:rFonts w:ascii="Times New Roman" w:hAnsi="Times New Roman"/>
                <w:sz w:val="24"/>
                <w:szCs w:val="24"/>
              </w:rPr>
              <w:t>Ремонт и реконструкция автомобильных дорог с повышением их несущей способности до 11,5 тонны на одиночную ось</w:t>
            </w:r>
          </w:p>
        </w:tc>
        <w:tc>
          <w:tcPr>
            <w:tcW w:w="5809" w:type="dxa"/>
            <w:shd w:val="clear" w:color="auto" w:fill="auto"/>
            <w:noWrap/>
            <w:hideMark/>
          </w:tcPr>
          <w:p w14:paraId="5AD40A45" w14:textId="77777777" w:rsidR="00BE1F1C" w:rsidRDefault="00BE1F1C" w:rsidP="00E31A90">
            <w:pPr>
              <w:spacing w:line="228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721CC">
              <w:rPr>
                <w:rFonts w:ascii="Times New Roman" w:hAnsi="Times New Roman"/>
                <w:iCs/>
                <w:sz w:val="24"/>
                <w:szCs w:val="24"/>
              </w:rPr>
              <w:t>Мероприятие за 202</w:t>
            </w:r>
            <w:r w:rsidR="00CC3A9F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7721CC">
              <w:rPr>
                <w:rFonts w:ascii="Times New Roman" w:hAnsi="Times New Roman"/>
                <w:i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721CC">
              <w:rPr>
                <w:rFonts w:ascii="Times New Roman" w:hAnsi="Times New Roman"/>
                <w:iCs/>
                <w:sz w:val="24"/>
                <w:szCs w:val="24"/>
              </w:rPr>
              <w:t>выполнено в полном объеме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за 2021-202</w:t>
            </w:r>
            <w:r w:rsidR="00CC3A9F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годы не </w:t>
            </w:r>
            <w:r w:rsidRPr="007721CC">
              <w:rPr>
                <w:rFonts w:ascii="Times New Roman" w:hAnsi="Times New Roman"/>
                <w:iCs/>
                <w:sz w:val="24"/>
                <w:szCs w:val="24"/>
              </w:rPr>
              <w:t>выполнено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 </w:t>
            </w:r>
            <w:r w:rsidRPr="0080619B">
              <w:rPr>
                <w:rFonts w:ascii="Times New Roman" w:hAnsi="Times New Roman"/>
                <w:iCs/>
                <w:sz w:val="24"/>
                <w:szCs w:val="24"/>
              </w:rPr>
              <w:t>связ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80619B">
              <w:rPr>
                <w:rFonts w:ascii="Times New Roman" w:hAnsi="Times New Roman"/>
                <w:iCs/>
                <w:sz w:val="24"/>
                <w:szCs w:val="24"/>
              </w:rPr>
              <w:t xml:space="preserve"> с приостановлением финансирования международными финансовыми институтами,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0619B">
              <w:rPr>
                <w:rFonts w:ascii="Times New Roman" w:hAnsi="Times New Roman"/>
                <w:iCs/>
                <w:sz w:val="24"/>
                <w:szCs w:val="24"/>
              </w:rPr>
              <w:t>значительным увеличением в 2022 году стоимости дорожно-строительных материалов и дефицитом финансирования фактически сложившейся стоимости работ</w:t>
            </w:r>
          </w:p>
          <w:p w14:paraId="139AD4DB" w14:textId="77777777" w:rsidR="00BE1F1C" w:rsidRPr="007721CC" w:rsidRDefault="00BE1F1C" w:rsidP="00E31A90">
            <w:pPr>
              <w:spacing w:line="228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721C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Отремонтировано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 реконструировано </w:t>
            </w:r>
            <w:r w:rsidRPr="00D35B3A">
              <w:rPr>
                <w:rFonts w:ascii="Times New Roman" w:hAnsi="Times New Roman"/>
                <w:i/>
                <w:iCs/>
                <w:sz w:val="24"/>
                <w:szCs w:val="24"/>
              </w:rPr>
              <w:t>автомобильных дорог с повышением их несущей способности до 11,5 тонны на одиночную ось</w:t>
            </w:r>
            <w:r w:rsidRPr="007721CC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14:paraId="35E49C97" w14:textId="77777777" w:rsidR="00BE1F1C" w:rsidRPr="007721CC" w:rsidRDefault="00BE1F1C" w:rsidP="00E31A90">
            <w:pPr>
              <w:spacing w:line="228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721CC">
              <w:rPr>
                <w:rFonts w:ascii="Times New Roman" w:hAnsi="Times New Roman"/>
                <w:i/>
                <w:iCs/>
                <w:sz w:val="24"/>
                <w:szCs w:val="24"/>
              </w:rPr>
              <w:t>за 202</w:t>
            </w:r>
            <w:r w:rsidR="00CC3A9F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  <w:r w:rsidRPr="007721C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721C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</w:t>
            </w:r>
            <w:r w:rsidR="00CC3A9F">
              <w:rPr>
                <w:rFonts w:ascii="Times New Roman" w:hAnsi="Times New Roman"/>
                <w:i/>
                <w:iCs/>
                <w:sz w:val="24"/>
                <w:szCs w:val="24"/>
              </w:rPr>
              <w:t>139,78</w:t>
            </w:r>
            <w:r w:rsidRPr="007721C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км при задании </w:t>
            </w:r>
            <w:r w:rsidR="00CC3A9F">
              <w:rPr>
                <w:rFonts w:ascii="Times New Roman" w:hAnsi="Times New Roman"/>
                <w:i/>
                <w:iCs/>
                <w:sz w:val="24"/>
                <w:szCs w:val="24"/>
              </w:rPr>
              <w:t>113,4</w:t>
            </w:r>
            <w:r w:rsidRPr="007721C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км (1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  <w:r w:rsidR="00CC3A9F">
              <w:rPr>
                <w:rFonts w:ascii="Times New Roman" w:hAnsi="Times New Roman"/>
                <w:i/>
                <w:iCs/>
                <w:sz w:val="24"/>
                <w:szCs w:val="24"/>
              </w:rPr>
              <w:t>3,3</w:t>
            </w:r>
            <w:r w:rsidRPr="007721CC">
              <w:rPr>
                <w:rFonts w:ascii="Times New Roman" w:hAnsi="Times New Roman"/>
                <w:i/>
                <w:iCs/>
                <w:sz w:val="24"/>
                <w:szCs w:val="24"/>
              </w:rPr>
              <w:t>%);</w:t>
            </w:r>
          </w:p>
          <w:p w14:paraId="1E582E31" w14:textId="77777777" w:rsidR="00BE1F1C" w:rsidRPr="008F6C60" w:rsidRDefault="00BE1F1C" w:rsidP="00E31A90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1CC">
              <w:rPr>
                <w:rFonts w:ascii="Times New Roman" w:hAnsi="Times New Roman"/>
                <w:i/>
                <w:iCs/>
                <w:sz w:val="24"/>
                <w:szCs w:val="24"/>
              </w:rPr>
              <w:t>за 2021-202</w:t>
            </w:r>
            <w:r w:rsidR="00CC3A9F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  <w:r w:rsidRPr="007721C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721C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</w:t>
            </w:r>
            <w:r w:rsidR="00CC3A9F">
              <w:rPr>
                <w:rFonts w:ascii="Times New Roman" w:hAnsi="Times New Roman"/>
                <w:i/>
                <w:iCs/>
                <w:sz w:val="24"/>
                <w:szCs w:val="24"/>
              </w:rPr>
              <w:t>293,69</w:t>
            </w:r>
            <w:r w:rsidRPr="007721C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км при задании </w:t>
            </w:r>
            <w:r w:rsidR="00CC3A9F">
              <w:rPr>
                <w:rFonts w:ascii="Times New Roman" w:hAnsi="Times New Roman"/>
                <w:i/>
                <w:iCs/>
                <w:sz w:val="24"/>
                <w:szCs w:val="24"/>
              </w:rPr>
              <w:t>362,4</w:t>
            </w:r>
            <w:r w:rsidRPr="007721C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км (</w:t>
            </w:r>
            <w:r w:rsidR="00CC3A9F"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1%</w:t>
            </w:r>
            <w:r w:rsidRPr="007721CC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14:paraId="29EBB5B3" w14:textId="77777777" w:rsidR="00BE1F1C" w:rsidRPr="00181186" w:rsidRDefault="00BE1F1C" w:rsidP="00E31A90">
      <w:pPr>
        <w:tabs>
          <w:tab w:val="left" w:pos="1080"/>
        </w:tabs>
        <w:spacing w:line="228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181186">
        <w:rPr>
          <w:rFonts w:ascii="Times New Roman" w:hAnsi="Times New Roman"/>
          <w:b/>
          <w:sz w:val="30"/>
          <w:szCs w:val="30"/>
        </w:rPr>
        <w:t>Вывод</w:t>
      </w:r>
      <w:r>
        <w:rPr>
          <w:rFonts w:ascii="Times New Roman" w:hAnsi="Times New Roman"/>
          <w:b/>
          <w:sz w:val="30"/>
          <w:szCs w:val="30"/>
        </w:rPr>
        <w:t>:</w:t>
      </w:r>
    </w:p>
    <w:p w14:paraId="52A6615A" w14:textId="77777777" w:rsidR="00BE1F1C" w:rsidRDefault="00BE1F1C" w:rsidP="00E31A90">
      <w:pPr>
        <w:tabs>
          <w:tab w:val="left" w:pos="1080"/>
        </w:tabs>
        <w:spacing w:line="228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42A3">
        <w:rPr>
          <w:rFonts w:ascii="Times New Roman" w:hAnsi="Times New Roman"/>
          <w:spacing w:val="-6"/>
          <w:sz w:val="30"/>
          <w:szCs w:val="30"/>
        </w:rPr>
        <w:t>Из 12 мероприятий Подпрограммы 1</w:t>
      </w:r>
      <w:r>
        <w:rPr>
          <w:rFonts w:ascii="Times New Roman" w:hAnsi="Times New Roman"/>
          <w:spacing w:val="-6"/>
          <w:sz w:val="30"/>
          <w:szCs w:val="30"/>
        </w:rPr>
        <w:t>:</w:t>
      </w:r>
    </w:p>
    <w:p w14:paraId="53F1A4EB" w14:textId="77777777" w:rsidR="00BE1F1C" w:rsidRPr="00D542A3" w:rsidRDefault="00BE1F1C" w:rsidP="00E31A90">
      <w:pPr>
        <w:tabs>
          <w:tab w:val="left" w:pos="1080"/>
        </w:tabs>
        <w:spacing w:line="228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за 202</w:t>
      </w:r>
      <w:r w:rsidR="00445D21">
        <w:rPr>
          <w:rFonts w:ascii="Times New Roman" w:hAnsi="Times New Roman"/>
          <w:spacing w:val="-6"/>
          <w:sz w:val="30"/>
          <w:szCs w:val="30"/>
        </w:rPr>
        <w:t>4</w:t>
      </w:r>
      <w:r>
        <w:rPr>
          <w:rFonts w:ascii="Times New Roman" w:hAnsi="Times New Roman"/>
          <w:spacing w:val="-6"/>
          <w:sz w:val="30"/>
          <w:szCs w:val="30"/>
        </w:rPr>
        <w:t xml:space="preserve"> год </w:t>
      </w:r>
      <w:r w:rsidRPr="00D542A3">
        <w:rPr>
          <w:rFonts w:ascii="Times New Roman" w:hAnsi="Times New Roman"/>
          <w:spacing w:val="-6"/>
          <w:sz w:val="30"/>
          <w:szCs w:val="30"/>
        </w:rPr>
        <w:t>выполнены в полном объеме – 12</w:t>
      </w:r>
      <w:r>
        <w:rPr>
          <w:rFonts w:ascii="Times New Roman" w:hAnsi="Times New Roman"/>
          <w:spacing w:val="-6"/>
          <w:sz w:val="30"/>
          <w:szCs w:val="30"/>
        </w:rPr>
        <w:t>;</w:t>
      </w:r>
    </w:p>
    <w:p w14:paraId="7850A26F" w14:textId="77777777" w:rsidR="00BE1F1C" w:rsidRDefault="00BE1F1C" w:rsidP="00E31A90">
      <w:pPr>
        <w:tabs>
          <w:tab w:val="left" w:pos="1080"/>
        </w:tabs>
        <w:spacing w:line="228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за 2021-202</w:t>
      </w:r>
      <w:r w:rsidR="00445D21">
        <w:rPr>
          <w:rFonts w:ascii="Times New Roman" w:hAnsi="Times New Roman"/>
          <w:spacing w:val="-6"/>
          <w:sz w:val="30"/>
          <w:szCs w:val="30"/>
        </w:rPr>
        <w:t>4</w:t>
      </w:r>
      <w:r>
        <w:rPr>
          <w:rFonts w:ascii="Times New Roman" w:hAnsi="Times New Roman"/>
          <w:spacing w:val="-6"/>
          <w:sz w:val="30"/>
          <w:szCs w:val="30"/>
        </w:rPr>
        <w:t xml:space="preserve"> годы </w:t>
      </w:r>
      <w:r w:rsidRPr="00D542A3">
        <w:rPr>
          <w:rFonts w:ascii="Times New Roman" w:hAnsi="Times New Roman"/>
          <w:spacing w:val="-6"/>
          <w:sz w:val="30"/>
          <w:szCs w:val="30"/>
        </w:rPr>
        <w:t xml:space="preserve">выполнены в полном объеме – </w:t>
      </w:r>
      <w:r>
        <w:rPr>
          <w:rFonts w:ascii="Times New Roman" w:hAnsi="Times New Roman"/>
          <w:spacing w:val="-6"/>
          <w:sz w:val="30"/>
          <w:szCs w:val="30"/>
        </w:rPr>
        <w:t>9.</w:t>
      </w:r>
    </w:p>
    <w:p w14:paraId="48747F13" w14:textId="77777777" w:rsidR="00BE1F1C" w:rsidRDefault="00BE1F1C" w:rsidP="00E31A90">
      <w:pPr>
        <w:tabs>
          <w:tab w:val="left" w:pos="1080"/>
        </w:tabs>
        <w:spacing w:line="228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</w:p>
    <w:p w14:paraId="383BD465" w14:textId="56F0C4A4" w:rsidR="00FB61AE" w:rsidRPr="003B41FE" w:rsidRDefault="00FB61AE" w:rsidP="00E31A90">
      <w:pPr>
        <w:spacing w:line="228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 xml:space="preserve">2.2. </w:t>
      </w:r>
      <w:r w:rsidRPr="003B41FE">
        <w:rPr>
          <w:rFonts w:ascii="Times New Roman" w:hAnsi="Times New Roman"/>
          <w:b/>
          <w:i/>
          <w:sz w:val="30"/>
          <w:szCs w:val="30"/>
        </w:rPr>
        <w:t>Подпрограмма 2 «Местные автомобильные дороги» (заказчик</w:t>
      </w:r>
      <w:r w:rsidR="00D60CB6">
        <w:rPr>
          <w:rFonts w:ascii="Times New Roman" w:hAnsi="Times New Roman"/>
          <w:b/>
          <w:i/>
          <w:sz w:val="30"/>
          <w:szCs w:val="30"/>
        </w:rPr>
        <w:t>-</w:t>
      </w:r>
      <w:r w:rsidRPr="003B41FE">
        <w:rPr>
          <w:rFonts w:ascii="Times New Roman" w:hAnsi="Times New Roman"/>
          <w:b/>
          <w:i/>
          <w:sz w:val="30"/>
          <w:szCs w:val="30"/>
        </w:rPr>
        <w:t xml:space="preserve"> Облисполкомы)</w:t>
      </w:r>
    </w:p>
    <w:p w14:paraId="6A4FEE05" w14:textId="77777777" w:rsidR="00BE1F1C" w:rsidRDefault="00BE1F1C" w:rsidP="00E31A90">
      <w:pPr>
        <w:tabs>
          <w:tab w:val="left" w:pos="1080"/>
        </w:tabs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0619B">
        <w:rPr>
          <w:rFonts w:ascii="Times New Roman" w:hAnsi="Times New Roman"/>
          <w:sz w:val="30"/>
          <w:szCs w:val="30"/>
        </w:rPr>
        <w:t>Всего в соответствии с Задач</w:t>
      </w:r>
      <w:r>
        <w:rPr>
          <w:rFonts w:ascii="Times New Roman" w:hAnsi="Times New Roman"/>
          <w:sz w:val="30"/>
          <w:szCs w:val="30"/>
        </w:rPr>
        <w:t xml:space="preserve">ей </w:t>
      </w:r>
      <w:r w:rsidRPr="0080619B">
        <w:rPr>
          <w:rFonts w:ascii="Times New Roman" w:hAnsi="Times New Roman"/>
          <w:sz w:val="30"/>
          <w:szCs w:val="30"/>
        </w:rPr>
        <w:t xml:space="preserve">Подпрограммы </w:t>
      </w:r>
      <w:r>
        <w:rPr>
          <w:rFonts w:ascii="Times New Roman" w:hAnsi="Times New Roman"/>
          <w:sz w:val="30"/>
          <w:szCs w:val="30"/>
        </w:rPr>
        <w:t>2</w:t>
      </w:r>
      <w:r w:rsidRPr="0080619B">
        <w:rPr>
          <w:rFonts w:ascii="Times New Roman" w:hAnsi="Times New Roman"/>
          <w:sz w:val="30"/>
          <w:szCs w:val="30"/>
        </w:rPr>
        <w:t xml:space="preserve"> в 202</w:t>
      </w:r>
      <w:r w:rsidR="00502B24">
        <w:rPr>
          <w:rFonts w:ascii="Times New Roman" w:hAnsi="Times New Roman"/>
          <w:sz w:val="30"/>
          <w:szCs w:val="30"/>
        </w:rPr>
        <w:t>4</w:t>
      </w:r>
      <w:r w:rsidRPr="0080619B">
        <w:rPr>
          <w:rFonts w:ascii="Times New Roman" w:hAnsi="Times New Roman"/>
          <w:sz w:val="30"/>
          <w:szCs w:val="30"/>
        </w:rPr>
        <w:t xml:space="preserve"> году </w:t>
      </w:r>
      <w:r>
        <w:rPr>
          <w:rFonts w:ascii="Times New Roman" w:hAnsi="Times New Roman"/>
          <w:sz w:val="30"/>
          <w:szCs w:val="30"/>
        </w:rPr>
        <w:t xml:space="preserve">и </w:t>
      </w:r>
      <w:r w:rsidR="00502B24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в 2021-202</w:t>
      </w:r>
      <w:r w:rsidR="00502B24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 xml:space="preserve"> годы </w:t>
      </w:r>
      <w:r w:rsidRPr="0080619B">
        <w:rPr>
          <w:rFonts w:ascii="Times New Roman" w:hAnsi="Times New Roman"/>
          <w:sz w:val="30"/>
          <w:szCs w:val="30"/>
        </w:rPr>
        <w:t xml:space="preserve">предусмотрена реализация </w:t>
      </w:r>
      <w:r>
        <w:rPr>
          <w:rFonts w:ascii="Times New Roman" w:hAnsi="Times New Roman"/>
          <w:sz w:val="30"/>
          <w:szCs w:val="30"/>
        </w:rPr>
        <w:t>6</w:t>
      </w:r>
      <w:r w:rsidRPr="0080619B">
        <w:rPr>
          <w:rFonts w:ascii="Times New Roman" w:hAnsi="Times New Roman"/>
          <w:sz w:val="30"/>
          <w:szCs w:val="30"/>
        </w:rPr>
        <w:t xml:space="preserve"> мероприятий</w:t>
      </w:r>
      <w:r>
        <w:rPr>
          <w:rFonts w:ascii="Times New Roman" w:hAnsi="Times New Roman"/>
          <w:sz w:val="30"/>
          <w:szCs w:val="30"/>
        </w:rPr>
        <w:t>, на которые предусмотрено в</w:t>
      </w:r>
      <w:r w:rsidRPr="0080619B">
        <w:rPr>
          <w:rFonts w:ascii="Times New Roman" w:hAnsi="Times New Roman"/>
          <w:sz w:val="30"/>
          <w:szCs w:val="30"/>
        </w:rPr>
        <w:t>ыделен</w:t>
      </w:r>
      <w:r>
        <w:rPr>
          <w:rFonts w:ascii="Times New Roman" w:hAnsi="Times New Roman"/>
          <w:sz w:val="30"/>
          <w:szCs w:val="30"/>
        </w:rPr>
        <w:t>и</w:t>
      </w:r>
      <w:r w:rsidRPr="0080619B">
        <w:rPr>
          <w:rFonts w:ascii="Times New Roman" w:hAnsi="Times New Roman"/>
          <w:sz w:val="30"/>
          <w:szCs w:val="30"/>
        </w:rPr>
        <w:t>е средств</w:t>
      </w:r>
      <w:r>
        <w:rPr>
          <w:rFonts w:ascii="Times New Roman" w:hAnsi="Times New Roman"/>
          <w:sz w:val="30"/>
          <w:szCs w:val="30"/>
        </w:rPr>
        <w:t>.</w:t>
      </w:r>
    </w:p>
    <w:p w14:paraId="176B3306" w14:textId="77777777" w:rsidR="00BE1F1C" w:rsidRPr="0080619B" w:rsidRDefault="00BE1F1C" w:rsidP="00E31A90">
      <w:pPr>
        <w:tabs>
          <w:tab w:val="left" w:pos="1080"/>
        </w:tabs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0619B">
        <w:rPr>
          <w:rFonts w:ascii="Times New Roman" w:hAnsi="Times New Roman"/>
          <w:sz w:val="30"/>
          <w:szCs w:val="30"/>
        </w:rPr>
        <w:lastRenderedPageBreak/>
        <w:t>Информация о выполнении мероприятий</w:t>
      </w:r>
      <w:r>
        <w:rPr>
          <w:rFonts w:ascii="Times New Roman" w:hAnsi="Times New Roman"/>
          <w:sz w:val="30"/>
          <w:szCs w:val="30"/>
        </w:rPr>
        <w:t xml:space="preserve"> Подпрограммы 2</w:t>
      </w:r>
      <w:r w:rsidRPr="0080619B">
        <w:rPr>
          <w:rFonts w:ascii="Times New Roman" w:hAnsi="Times New Roman"/>
          <w:sz w:val="30"/>
          <w:szCs w:val="30"/>
        </w:rPr>
        <w:t xml:space="preserve"> Государственной программы за 202</w:t>
      </w:r>
      <w:r w:rsidR="00502B24">
        <w:rPr>
          <w:rFonts w:ascii="Times New Roman" w:hAnsi="Times New Roman"/>
          <w:sz w:val="30"/>
          <w:szCs w:val="30"/>
        </w:rPr>
        <w:t>4</w:t>
      </w:r>
      <w:r w:rsidRPr="0080619B">
        <w:rPr>
          <w:rFonts w:ascii="Times New Roman" w:hAnsi="Times New Roman"/>
          <w:sz w:val="30"/>
          <w:szCs w:val="30"/>
        </w:rPr>
        <w:t xml:space="preserve"> год и за 2021-202</w:t>
      </w:r>
      <w:r w:rsidR="00502B24">
        <w:rPr>
          <w:rFonts w:ascii="Times New Roman" w:hAnsi="Times New Roman"/>
          <w:sz w:val="30"/>
          <w:szCs w:val="30"/>
        </w:rPr>
        <w:t>4</w:t>
      </w:r>
      <w:r w:rsidRPr="0080619B">
        <w:rPr>
          <w:rFonts w:ascii="Times New Roman" w:hAnsi="Times New Roman"/>
          <w:sz w:val="30"/>
          <w:szCs w:val="30"/>
        </w:rPr>
        <w:t xml:space="preserve"> годы приведена в таблице </w:t>
      </w:r>
      <w:r>
        <w:rPr>
          <w:rFonts w:ascii="Times New Roman" w:hAnsi="Times New Roman"/>
          <w:sz w:val="30"/>
          <w:szCs w:val="30"/>
        </w:rPr>
        <w:t>2</w:t>
      </w:r>
      <w:r w:rsidRPr="0080619B">
        <w:rPr>
          <w:rFonts w:ascii="Times New Roman" w:hAnsi="Times New Roman"/>
          <w:sz w:val="30"/>
          <w:szCs w:val="30"/>
        </w:rPr>
        <w:t>.</w:t>
      </w:r>
    </w:p>
    <w:p w14:paraId="6CB7660B" w14:textId="77777777" w:rsidR="00D60CB6" w:rsidRPr="0080619B" w:rsidRDefault="00D60CB6" w:rsidP="00E31A90">
      <w:pPr>
        <w:tabs>
          <w:tab w:val="left" w:pos="1080"/>
          <w:tab w:val="left" w:pos="2127"/>
        </w:tabs>
        <w:spacing w:line="228" w:lineRule="auto"/>
        <w:ind w:left="1560" w:hanging="1560"/>
        <w:jc w:val="both"/>
        <w:rPr>
          <w:rFonts w:ascii="Times New Roman" w:hAnsi="Times New Roman"/>
          <w:sz w:val="24"/>
          <w:szCs w:val="24"/>
        </w:rPr>
      </w:pPr>
    </w:p>
    <w:p w14:paraId="0B9E1C2D" w14:textId="77777777" w:rsidR="00BE1F1C" w:rsidRPr="0080619B" w:rsidRDefault="00BE1F1C" w:rsidP="00E31A90">
      <w:pPr>
        <w:tabs>
          <w:tab w:val="left" w:pos="1080"/>
          <w:tab w:val="left" w:pos="2127"/>
        </w:tabs>
        <w:spacing w:line="228" w:lineRule="auto"/>
        <w:ind w:left="1560" w:hanging="1560"/>
        <w:jc w:val="both"/>
        <w:rPr>
          <w:rFonts w:ascii="Times New Roman" w:hAnsi="Times New Roman"/>
          <w:sz w:val="30"/>
          <w:szCs w:val="30"/>
        </w:rPr>
      </w:pPr>
      <w:r w:rsidRPr="0080619B">
        <w:rPr>
          <w:rFonts w:ascii="Times New Roman" w:hAnsi="Times New Roman"/>
          <w:sz w:val="30"/>
          <w:szCs w:val="30"/>
        </w:rPr>
        <w:t xml:space="preserve">Таблица </w:t>
      </w:r>
      <w:r>
        <w:rPr>
          <w:rFonts w:ascii="Times New Roman" w:hAnsi="Times New Roman"/>
          <w:sz w:val="30"/>
          <w:szCs w:val="30"/>
        </w:rPr>
        <w:t>2</w:t>
      </w:r>
      <w:r w:rsidRPr="0080619B">
        <w:rPr>
          <w:rFonts w:ascii="Times New Roman" w:hAnsi="Times New Roman"/>
          <w:sz w:val="30"/>
          <w:szCs w:val="30"/>
        </w:rPr>
        <w:t xml:space="preserve"> – Информация о выполнении мероприятий</w:t>
      </w:r>
      <w:r>
        <w:rPr>
          <w:rFonts w:ascii="Times New Roman" w:hAnsi="Times New Roman"/>
          <w:sz w:val="30"/>
          <w:szCs w:val="30"/>
        </w:rPr>
        <w:t xml:space="preserve"> Подпрограммы 2 </w:t>
      </w:r>
      <w:r w:rsidRPr="0080619B">
        <w:rPr>
          <w:rFonts w:ascii="Times New Roman" w:hAnsi="Times New Roman"/>
          <w:sz w:val="30"/>
          <w:szCs w:val="30"/>
        </w:rPr>
        <w:t>Государственной программы за 202</w:t>
      </w:r>
      <w:r w:rsidR="00502B24">
        <w:rPr>
          <w:rFonts w:ascii="Times New Roman" w:hAnsi="Times New Roman"/>
          <w:sz w:val="30"/>
          <w:szCs w:val="30"/>
        </w:rPr>
        <w:t>4</w:t>
      </w:r>
      <w:r w:rsidRPr="0080619B">
        <w:rPr>
          <w:rFonts w:ascii="Times New Roman" w:hAnsi="Times New Roman"/>
          <w:sz w:val="30"/>
          <w:szCs w:val="30"/>
        </w:rPr>
        <w:t xml:space="preserve"> год и за 2021-202</w:t>
      </w:r>
      <w:r w:rsidR="00502B24">
        <w:rPr>
          <w:rFonts w:ascii="Times New Roman" w:hAnsi="Times New Roman"/>
          <w:sz w:val="30"/>
          <w:szCs w:val="30"/>
        </w:rPr>
        <w:t>4</w:t>
      </w:r>
      <w:r w:rsidRPr="0080619B">
        <w:rPr>
          <w:rFonts w:ascii="Times New Roman" w:hAnsi="Times New Roman"/>
          <w:sz w:val="30"/>
          <w:szCs w:val="30"/>
        </w:rPr>
        <w:t xml:space="preserve"> годы </w:t>
      </w:r>
    </w:p>
    <w:p w14:paraId="4BABA996" w14:textId="77777777" w:rsidR="00BE1F1C" w:rsidRPr="0080619B" w:rsidRDefault="00BE1F1C" w:rsidP="00E31A90">
      <w:pPr>
        <w:tabs>
          <w:tab w:val="left" w:pos="1080"/>
          <w:tab w:val="left" w:pos="2127"/>
        </w:tabs>
        <w:spacing w:line="228" w:lineRule="auto"/>
        <w:ind w:left="1560" w:hanging="1560"/>
        <w:jc w:val="both"/>
        <w:rPr>
          <w:rFonts w:ascii="Times New Roman" w:hAnsi="Times New Roman"/>
          <w:sz w:val="2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3179"/>
        <w:gridCol w:w="5809"/>
      </w:tblGrid>
      <w:tr w:rsidR="00BE1F1C" w:rsidRPr="008F6C60" w14:paraId="707421F7" w14:textId="77777777" w:rsidTr="00CF03EE">
        <w:trPr>
          <w:trHeight w:val="336"/>
          <w:tblHeader/>
        </w:trPr>
        <w:tc>
          <w:tcPr>
            <w:tcW w:w="935" w:type="dxa"/>
            <w:shd w:val="clear" w:color="auto" w:fill="auto"/>
            <w:noWrap/>
          </w:tcPr>
          <w:p w14:paraId="1395C506" w14:textId="77777777" w:rsidR="00BE1F1C" w:rsidRPr="008F6C60" w:rsidRDefault="00BE1F1C" w:rsidP="00E31A90">
            <w:pPr>
              <w:spacing w:line="228" w:lineRule="auto"/>
              <w:ind w:left="-112" w:right="-5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C6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80619B">
              <w:rPr>
                <w:rFonts w:ascii="Times New Roman" w:hAnsi="Times New Roman"/>
                <w:bCs/>
                <w:sz w:val="24"/>
                <w:szCs w:val="24"/>
              </w:rPr>
              <w:t xml:space="preserve"> меро-приятия</w:t>
            </w:r>
          </w:p>
        </w:tc>
        <w:tc>
          <w:tcPr>
            <w:tcW w:w="3179" w:type="dxa"/>
            <w:shd w:val="clear" w:color="auto" w:fill="auto"/>
            <w:noWrap/>
          </w:tcPr>
          <w:p w14:paraId="73B42F60" w14:textId="77777777" w:rsidR="00BE1F1C" w:rsidRPr="008F6C60" w:rsidRDefault="00BE1F1C" w:rsidP="00E31A90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C60">
              <w:rPr>
                <w:rFonts w:ascii="Times New Roman" w:hAnsi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809" w:type="dxa"/>
            <w:shd w:val="clear" w:color="auto" w:fill="auto"/>
            <w:noWrap/>
          </w:tcPr>
          <w:p w14:paraId="628A588E" w14:textId="77777777" w:rsidR="00BE1F1C" w:rsidRPr="008F6C60" w:rsidRDefault="00BE1F1C" w:rsidP="00E31A90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C60">
              <w:rPr>
                <w:rFonts w:ascii="Times New Roman" w:hAnsi="Times New Roman"/>
                <w:bCs/>
                <w:sz w:val="24"/>
                <w:szCs w:val="24"/>
              </w:rPr>
              <w:t>Оценка выполнения мероприятия</w:t>
            </w:r>
          </w:p>
        </w:tc>
      </w:tr>
      <w:tr w:rsidR="00BE1F1C" w:rsidRPr="008F6C60" w14:paraId="6E23563F" w14:textId="77777777" w:rsidTr="00CF03EE">
        <w:trPr>
          <w:trHeight w:val="336"/>
        </w:trPr>
        <w:tc>
          <w:tcPr>
            <w:tcW w:w="935" w:type="dxa"/>
            <w:shd w:val="clear" w:color="auto" w:fill="auto"/>
            <w:noWrap/>
            <w:hideMark/>
          </w:tcPr>
          <w:p w14:paraId="3247ED87" w14:textId="77777777" w:rsidR="00BE1F1C" w:rsidRPr="008F6C60" w:rsidRDefault="00BE1F1C" w:rsidP="00E31A9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F6C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9" w:type="dxa"/>
            <w:shd w:val="clear" w:color="auto" w:fill="auto"/>
            <w:noWrap/>
            <w:hideMark/>
          </w:tcPr>
          <w:p w14:paraId="0C7023FF" w14:textId="77777777" w:rsidR="00BE1F1C" w:rsidRPr="008F6C60" w:rsidRDefault="00BE1F1C" w:rsidP="00E31A90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F6C60">
              <w:rPr>
                <w:rFonts w:ascii="Times New Roman" w:hAnsi="Times New Roman"/>
                <w:sz w:val="24"/>
                <w:szCs w:val="24"/>
              </w:rPr>
              <w:t>Содержание дорог и дорожных сооружений</w:t>
            </w:r>
          </w:p>
          <w:p w14:paraId="452199D8" w14:textId="77777777" w:rsidR="00BE1F1C" w:rsidRPr="008F6C60" w:rsidRDefault="00BE1F1C" w:rsidP="00E31A90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shd w:val="clear" w:color="auto" w:fill="auto"/>
            <w:noWrap/>
            <w:hideMark/>
          </w:tcPr>
          <w:p w14:paraId="3517D3C1" w14:textId="77777777" w:rsidR="00BE1F1C" w:rsidRPr="008F6C60" w:rsidRDefault="00BE1F1C" w:rsidP="00E31A90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16A">
              <w:rPr>
                <w:rFonts w:ascii="Times New Roman" w:hAnsi="Times New Roman"/>
                <w:iCs/>
                <w:sz w:val="24"/>
                <w:szCs w:val="24"/>
              </w:rPr>
              <w:t>Мероприятие за 202</w:t>
            </w:r>
            <w:r w:rsidR="00BC42E8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99716A">
              <w:rPr>
                <w:rFonts w:ascii="Times New Roman" w:hAnsi="Times New Roman"/>
                <w:iCs/>
                <w:sz w:val="24"/>
                <w:szCs w:val="24"/>
              </w:rPr>
              <w:t xml:space="preserve"> год и 2021-202</w:t>
            </w:r>
            <w:r w:rsidR="00BC42E8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99716A">
              <w:rPr>
                <w:rFonts w:ascii="Times New Roman" w:hAnsi="Times New Roman"/>
                <w:iCs/>
                <w:sz w:val="24"/>
                <w:szCs w:val="24"/>
              </w:rPr>
              <w:t xml:space="preserve"> годы выполнено</w:t>
            </w:r>
          </w:p>
        </w:tc>
      </w:tr>
      <w:tr w:rsidR="00BE1F1C" w:rsidRPr="008F6C60" w14:paraId="25E350F6" w14:textId="77777777" w:rsidTr="00CF03EE">
        <w:trPr>
          <w:trHeight w:val="336"/>
        </w:trPr>
        <w:tc>
          <w:tcPr>
            <w:tcW w:w="935" w:type="dxa"/>
            <w:shd w:val="clear" w:color="auto" w:fill="auto"/>
            <w:noWrap/>
            <w:hideMark/>
          </w:tcPr>
          <w:p w14:paraId="5CB0A57F" w14:textId="77777777" w:rsidR="00BE1F1C" w:rsidRPr="008F6C60" w:rsidRDefault="00BE1F1C" w:rsidP="00E31A9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14-16</w:t>
            </w:r>
          </w:p>
        </w:tc>
        <w:tc>
          <w:tcPr>
            <w:tcW w:w="3179" w:type="dxa"/>
            <w:shd w:val="clear" w:color="auto" w:fill="auto"/>
            <w:noWrap/>
            <w:hideMark/>
          </w:tcPr>
          <w:p w14:paraId="7FC9E7A7" w14:textId="77777777" w:rsidR="00BE1F1C" w:rsidRPr="008F6C60" w:rsidRDefault="00BE1F1C" w:rsidP="00E31A90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F6C60">
              <w:rPr>
                <w:rFonts w:ascii="Times New Roman" w:hAnsi="Times New Roman"/>
                <w:sz w:val="24"/>
                <w:szCs w:val="24"/>
              </w:rPr>
              <w:t>Текущий ремонт дорог и дорожных сооружений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52FAC">
              <w:rPr>
                <w:rFonts w:ascii="Times New Roman" w:hAnsi="Times New Roman"/>
                <w:sz w:val="24"/>
                <w:szCs w:val="24"/>
              </w:rPr>
              <w:t>Капитальный ремонт дорог и дорожных сооружений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52FAC">
              <w:rPr>
                <w:rFonts w:ascii="Times New Roman" w:hAnsi="Times New Roman"/>
                <w:sz w:val="24"/>
                <w:szCs w:val="24"/>
              </w:rPr>
              <w:t>Возведение и реконструкция дорог и дорожных сооружений</w:t>
            </w:r>
          </w:p>
          <w:p w14:paraId="7FC8EECB" w14:textId="77777777" w:rsidR="00BE1F1C" w:rsidRPr="008F6C60" w:rsidRDefault="00BE1F1C" w:rsidP="00E31A90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shd w:val="clear" w:color="auto" w:fill="auto"/>
            <w:noWrap/>
            <w:hideMark/>
          </w:tcPr>
          <w:p w14:paraId="5A7DEF22" w14:textId="77777777" w:rsidR="00BE1F1C" w:rsidRDefault="00BE1F1C" w:rsidP="00E31A90">
            <w:pPr>
              <w:spacing w:line="228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9716A">
              <w:rPr>
                <w:rFonts w:ascii="Times New Roman" w:hAnsi="Times New Roman"/>
                <w:iCs/>
                <w:sz w:val="24"/>
                <w:szCs w:val="24"/>
              </w:rPr>
              <w:t>Мероприятие за 202</w:t>
            </w:r>
            <w:r w:rsidR="00BC42E8">
              <w:rPr>
                <w:rFonts w:ascii="Times New Roman" w:hAnsi="Times New Roman"/>
                <w:iCs/>
                <w:sz w:val="24"/>
                <w:szCs w:val="24"/>
              </w:rPr>
              <w:t xml:space="preserve">4 </w:t>
            </w:r>
            <w:r w:rsidRPr="0099716A">
              <w:rPr>
                <w:rFonts w:ascii="Times New Roman" w:hAnsi="Times New Roman"/>
                <w:iCs/>
                <w:sz w:val="24"/>
                <w:szCs w:val="24"/>
              </w:rPr>
              <w:t>год и 2021-202</w:t>
            </w:r>
            <w:r w:rsidR="00BC42E8">
              <w:rPr>
                <w:rFonts w:ascii="Times New Roman" w:hAnsi="Times New Roman"/>
                <w:iCs/>
                <w:sz w:val="24"/>
                <w:szCs w:val="24"/>
              </w:rPr>
              <w:t xml:space="preserve">4 </w:t>
            </w:r>
            <w:r w:rsidRPr="0099716A">
              <w:rPr>
                <w:rFonts w:ascii="Times New Roman" w:hAnsi="Times New Roman"/>
                <w:iCs/>
                <w:sz w:val="24"/>
                <w:szCs w:val="24"/>
              </w:rPr>
              <w:t>годы выполнено</w:t>
            </w:r>
          </w:p>
          <w:p w14:paraId="2C4BE244" w14:textId="77777777" w:rsidR="00BE1F1C" w:rsidRPr="0099716A" w:rsidRDefault="00BE1F1C" w:rsidP="00E31A90">
            <w:pPr>
              <w:spacing w:line="228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6C60">
              <w:rPr>
                <w:rFonts w:ascii="Times New Roman" w:hAnsi="Times New Roman"/>
                <w:i/>
                <w:iCs/>
                <w:sz w:val="24"/>
                <w:szCs w:val="24"/>
              </w:rPr>
              <w:t>Отремонтировано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 возведено и построено</w:t>
            </w:r>
            <w:r w:rsidRPr="008F6C60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14:paraId="7634084B" w14:textId="77777777" w:rsidR="00BE1F1C" w:rsidRDefault="00BE1F1C" w:rsidP="00E31A90">
            <w:pPr>
              <w:spacing w:line="228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F6C60">
              <w:rPr>
                <w:rFonts w:ascii="Times New Roman" w:hAnsi="Times New Roman"/>
                <w:i/>
                <w:iCs/>
                <w:sz w:val="24"/>
                <w:szCs w:val="24"/>
              </w:rPr>
              <w:t>за 20</w:t>
            </w:r>
            <w:r w:rsidR="00BC42E8">
              <w:rPr>
                <w:rFonts w:ascii="Times New Roman" w:hAnsi="Times New Roman"/>
                <w:i/>
                <w:iCs/>
                <w:sz w:val="24"/>
                <w:szCs w:val="24"/>
              </w:rPr>
              <w:t>24</w:t>
            </w:r>
            <w:r w:rsidRPr="008F6C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год: </w:t>
            </w:r>
          </w:p>
          <w:p w14:paraId="452F0AEC" w14:textId="77777777" w:rsidR="00BE1F1C" w:rsidRDefault="00BE1F1C" w:rsidP="00E31A90">
            <w:pPr>
              <w:spacing w:line="228" w:lineRule="auto"/>
              <w:ind w:left="17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F6C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дорог – </w:t>
            </w:r>
            <w:r w:rsidR="00BC42E8">
              <w:rPr>
                <w:rFonts w:ascii="Times New Roman" w:hAnsi="Times New Roman"/>
                <w:i/>
                <w:iCs/>
                <w:sz w:val="24"/>
                <w:szCs w:val="24"/>
              </w:rPr>
              <w:t>3 429,6</w:t>
            </w:r>
            <w:r w:rsidRPr="008F6C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км при задании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BC42E8">
              <w:rPr>
                <w:rFonts w:ascii="Times New Roman" w:hAnsi="Times New Roman"/>
                <w:i/>
                <w:iCs/>
                <w:sz w:val="24"/>
                <w:szCs w:val="24"/>
              </w:rPr>
              <w:t>2 637</w:t>
            </w:r>
            <w:r w:rsidRPr="008F6C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км (1</w:t>
            </w:r>
            <w:r w:rsidR="00BC42E8">
              <w:rPr>
                <w:rFonts w:ascii="Times New Roman" w:hAnsi="Times New Roman"/>
                <w:i/>
                <w:iCs/>
                <w:sz w:val="24"/>
                <w:szCs w:val="24"/>
              </w:rPr>
              <w:t>30,1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%</w:t>
            </w:r>
            <w:r w:rsidRPr="008F6C60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  <w:r w:rsidRPr="008F6C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дорожных сооружений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721C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</w:t>
            </w:r>
            <w:r w:rsidR="00BC42E8">
              <w:rPr>
                <w:rFonts w:ascii="Times New Roman" w:hAnsi="Times New Roman"/>
                <w:i/>
                <w:iCs/>
                <w:sz w:val="24"/>
                <w:szCs w:val="24"/>
              </w:rPr>
              <w:t>1 510,55</w:t>
            </w:r>
            <w:r w:rsidRPr="008F6C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пог. метров при задании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BC42E8">
              <w:rPr>
                <w:rFonts w:ascii="Times New Roman" w:hAnsi="Times New Roman"/>
                <w:i/>
                <w:iCs/>
                <w:sz w:val="24"/>
                <w:szCs w:val="24"/>
              </w:rPr>
              <w:t>1 062,7</w:t>
            </w:r>
            <w:r w:rsidRPr="008F6C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пог. метров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F6C60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 w:rsidR="00BC42E8">
              <w:rPr>
                <w:rFonts w:ascii="Times New Roman" w:hAnsi="Times New Roman"/>
                <w:i/>
                <w:iCs/>
                <w:sz w:val="24"/>
                <w:szCs w:val="24"/>
              </w:rPr>
              <w:t>42,1</w:t>
            </w:r>
            <w:r w:rsidRPr="008F6C60">
              <w:rPr>
                <w:rFonts w:ascii="Times New Roman" w:hAnsi="Times New Roman"/>
                <w:i/>
                <w:iCs/>
                <w:sz w:val="24"/>
                <w:szCs w:val="24"/>
              </w:rPr>
              <w:t>%)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</w:p>
          <w:p w14:paraId="38C2EC4E" w14:textId="77777777" w:rsidR="00BE1F1C" w:rsidRDefault="00BE1F1C" w:rsidP="00E31A90">
            <w:pPr>
              <w:spacing w:line="228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F6C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2021-</w:t>
            </w:r>
            <w:r w:rsidRPr="008F6C60">
              <w:rPr>
                <w:rFonts w:ascii="Times New Roman" w:hAnsi="Times New Roman"/>
                <w:i/>
                <w:iCs/>
                <w:sz w:val="24"/>
                <w:szCs w:val="24"/>
              </w:rPr>
              <w:t>202</w:t>
            </w:r>
            <w:r w:rsidR="00BC42E8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  <w:r w:rsidRPr="008F6C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ы</w:t>
            </w:r>
            <w:r w:rsidRPr="008F6C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</w:p>
          <w:p w14:paraId="28F04DBF" w14:textId="5BBA784B" w:rsidR="00BE1F1C" w:rsidRPr="008F6C60" w:rsidRDefault="00BE1F1C" w:rsidP="00E31A90">
            <w:pPr>
              <w:spacing w:line="228" w:lineRule="auto"/>
              <w:ind w:left="1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дорог – </w:t>
            </w:r>
            <w:r w:rsidR="00BC42E8">
              <w:rPr>
                <w:rFonts w:ascii="Times New Roman" w:hAnsi="Times New Roman"/>
                <w:i/>
                <w:iCs/>
                <w:sz w:val="24"/>
                <w:szCs w:val="24"/>
              </w:rPr>
              <w:t>8 242,6</w:t>
            </w:r>
            <w:r w:rsidRPr="008F6C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км при задании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BC42E8">
              <w:rPr>
                <w:rFonts w:ascii="Times New Roman" w:hAnsi="Times New Roman"/>
                <w:i/>
                <w:iCs/>
                <w:sz w:val="24"/>
                <w:szCs w:val="24"/>
              </w:rPr>
              <w:t>7 016,1</w:t>
            </w:r>
            <w:r w:rsidRPr="008F6C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км (1</w:t>
            </w:r>
            <w:r w:rsidR="00BC42E8">
              <w:rPr>
                <w:rFonts w:ascii="Times New Roman" w:hAnsi="Times New Roman"/>
                <w:i/>
                <w:iCs/>
                <w:sz w:val="24"/>
                <w:szCs w:val="24"/>
              </w:rPr>
              <w:t>17,5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%</w:t>
            </w:r>
            <w:r w:rsidRPr="008F6C60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  <w:r w:rsidRPr="008F6C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дорожных</w:t>
            </w:r>
            <w:r w:rsidR="0049489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сооружений 5 003,25 </w:t>
            </w:r>
            <w:r w:rsidRPr="008F6C60">
              <w:rPr>
                <w:rFonts w:ascii="Times New Roman" w:hAnsi="Times New Roman"/>
                <w:i/>
                <w:iCs/>
                <w:sz w:val="24"/>
                <w:szCs w:val="24"/>
              </w:rPr>
              <w:t>пог. метров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49489E" w:rsidRPr="0049489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при задании </w:t>
            </w:r>
            <w:r w:rsidR="0049489E">
              <w:rPr>
                <w:rFonts w:ascii="Times New Roman" w:hAnsi="Times New Roman"/>
                <w:i/>
                <w:iCs/>
                <w:sz w:val="24"/>
                <w:szCs w:val="24"/>
              </w:rPr>
              <w:t>4 090,8</w:t>
            </w:r>
            <w:r w:rsidR="0049489E" w:rsidRPr="008F6C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49489E" w:rsidRPr="0049489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пог. метров </w:t>
            </w:r>
            <w:r w:rsidRPr="008F6C60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="00BC42E8">
              <w:rPr>
                <w:rFonts w:ascii="Times New Roman" w:hAnsi="Times New Roman"/>
                <w:i/>
                <w:iCs/>
                <w:sz w:val="24"/>
                <w:szCs w:val="24"/>
              </w:rPr>
              <w:t>122,3</w:t>
            </w:r>
            <w:r w:rsidRPr="008F6C60">
              <w:rPr>
                <w:rFonts w:ascii="Times New Roman" w:hAnsi="Times New Roman"/>
                <w:i/>
                <w:iCs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).</w:t>
            </w:r>
          </w:p>
        </w:tc>
      </w:tr>
      <w:tr w:rsidR="00BE1F1C" w:rsidRPr="008F6C60" w14:paraId="67445E37" w14:textId="77777777" w:rsidTr="00CF03EE">
        <w:trPr>
          <w:trHeight w:val="336"/>
        </w:trPr>
        <w:tc>
          <w:tcPr>
            <w:tcW w:w="935" w:type="dxa"/>
            <w:shd w:val="clear" w:color="auto" w:fill="auto"/>
            <w:noWrap/>
          </w:tcPr>
          <w:p w14:paraId="1CA5A62A" w14:textId="77777777" w:rsidR="00BE1F1C" w:rsidRPr="008F6C60" w:rsidRDefault="00BE1F1C" w:rsidP="00E31A9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8F6C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9" w:type="dxa"/>
            <w:shd w:val="clear" w:color="auto" w:fill="auto"/>
            <w:noWrap/>
          </w:tcPr>
          <w:p w14:paraId="19E466F6" w14:textId="77777777" w:rsidR="00BE1F1C" w:rsidRPr="008F6C60" w:rsidRDefault="00BE1F1C" w:rsidP="00E31A90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F6C60">
              <w:rPr>
                <w:rFonts w:ascii="Times New Roman" w:hAnsi="Times New Roman"/>
                <w:sz w:val="24"/>
                <w:szCs w:val="24"/>
              </w:rPr>
              <w:t>Погашение внутренних кредитов банков и выплата процентов по ним</w:t>
            </w:r>
          </w:p>
        </w:tc>
        <w:tc>
          <w:tcPr>
            <w:tcW w:w="5809" w:type="dxa"/>
            <w:shd w:val="clear" w:color="auto" w:fill="auto"/>
            <w:noWrap/>
          </w:tcPr>
          <w:p w14:paraId="6A4EACB4" w14:textId="77777777" w:rsidR="00BE1F1C" w:rsidRPr="008F6C60" w:rsidRDefault="00BE1F1C" w:rsidP="00E31A90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19B">
              <w:rPr>
                <w:rFonts w:ascii="Times New Roman" w:hAnsi="Times New Roman"/>
                <w:iCs/>
                <w:sz w:val="24"/>
                <w:szCs w:val="24"/>
              </w:rPr>
              <w:t>Мероприятие за 202</w:t>
            </w:r>
            <w:r w:rsidR="00BC42E8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80619B">
              <w:rPr>
                <w:rFonts w:ascii="Times New Roman" w:hAnsi="Times New Roman"/>
                <w:iCs/>
                <w:sz w:val="24"/>
                <w:szCs w:val="24"/>
              </w:rPr>
              <w:t xml:space="preserve"> год и 2021-202</w:t>
            </w:r>
            <w:r w:rsidR="00BC42E8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80619B">
              <w:rPr>
                <w:rFonts w:ascii="Times New Roman" w:hAnsi="Times New Roman"/>
                <w:iCs/>
                <w:sz w:val="24"/>
                <w:szCs w:val="24"/>
              </w:rPr>
              <w:t xml:space="preserve"> годы выполнено</w:t>
            </w:r>
          </w:p>
        </w:tc>
      </w:tr>
      <w:tr w:rsidR="00BE1F1C" w:rsidRPr="008F6C60" w14:paraId="06C6E7EB" w14:textId="77777777" w:rsidTr="00CF03EE">
        <w:trPr>
          <w:trHeight w:val="336"/>
        </w:trPr>
        <w:tc>
          <w:tcPr>
            <w:tcW w:w="935" w:type="dxa"/>
            <w:shd w:val="clear" w:color="auto" w:fill="auto"/>
            <w:noWrap/>
          </w:tcPr>
          <w:p w14:paraId="44DF423E" w14:textId="77777777" w:rsidR="00BE1F1C" w:rsidRPr="008F6C60" w:rsidRDefault="00BE1F1C" w:rsidP="00E31A90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F6C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9" w:type="dxa"/>
            <w:shd w:val="clear" w:color="auto" w:fill="auto"/>
            <w:noWrap/>
          </w:tcPr>
          <w:p w14:paraId="43FD0B55" w14:textId="77777777" w:rsidR="00BE1F1C" w:rsidRPr="008228FE" w:rsidRDefault="00BE1F1C" w:rsidP="00E31A90">
            <w:pPr>
              <w:spacing w:line="228" w:lineRule="auto"/>
              <w:ind w:right="-241"/>
              <w:rPr>
                <w:rFonts w:ascii="Times New Roman" w:hAnsi="Times New Roman"/>
                <w:sz w:val="24"/>
                <w:szCs w:val="24"/>
              </w:rPr>
            </w:pPr>
            <w:r w:rsidRPr="008228FE">
              <w:rPr>
                <w:rFonts w:ascii="Times New Roman" w:hAnsi="Times New Roman"/>
                <w:sz w:val="24"/>
                <w:szCs w:val="24"/>
              </w:rPr>
              <w:t>Улучшение материально-технической базы организаций коммунального дорожного хозяйства</w:t>
            </w:r>
          </w:p>
        </w:tc>
        <w:tc>
          <w:tcPr>
            <w:tcW w:w="5809" w:type="dxa"/>
            <w:shd w:val="clear" w:color="auto" w:fill="auto"/>
            <w:noWrap/>
          </w:tcPr>
          <w:p w14:paraId="5DA8884E" w14:textId="77777777" w:rsidR="00BE1F1C" w:rsidRPr="008228FE" w:rsidRDefault="00BE1F1C" w:rsidP="00E31A90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FE">
              <w:rPr>
                <w:rFonts w:ascii="Times New Roman" w:hAnsi="Times New Roman"/>
                <w:iCs/>
                <w:sz w:val="24"/>
                <w:szCs w:val="24"/>
              </w:rPr>
              <w:t>Мероприятие за 202</w:t>
            </w:r>
            <w:r w:rsidR="00BC42E8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8228FE">
              <w:rPr>
                <w:rFonts w:ascii="Times New Roman" w:hAnsi="Times New Roman"/>
                <w:iCs/>
                <w:sz w:val="24"/>
                <w:szCs w:val="24"/>
              </w:rPr>
              <w:t xml:space="preserve"> год и 2021-202</w:t>
            </w:r>
            <w:r w:rsidR="00BC42E8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8228FE">
              <w:rPr>
                <w:rFonts w:ascii="Times New Roman" w:hAnsi="Times New Roman"/>
                <w:iCs/>
                <w:sz w:val="24"/>
                <w:szCs w:val="24"/>
              </w:rPr>
              <w:t xml:space="preserve"> годы выполнено</w:t>
            </w:r>
          </w:p>
          <w:p w14:paraId="2581FCAB" w14:textId="77777777" w:rsidR="00BE1F1C" w:rsidRPr="008228FE" w:rsidRDefault="00BE1F1C" w:rsidP="00E31A90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CC9">
              <w:rPr>
                <w:rFonts w:ascii="Times New Roman" w:hAnsi="Times New Roman"/>
                <w:i/>
                <w:sz w:val="24"/>
                <w:szCs w:val="26"/>
              </w:rPr>
              <w:t>Наличие собственных средств у предприятий позволило выполнить мероприятие по улучшению материально-технической базы организаций коммунального дорожного хозяйства.</w:t>
            </w:r>
          </w:p>
        </w:tc>
      </w:tr>
    </w:tbl>
    <w:p w14:paraId="17BBD3E7" w14:textId="77777777" w:rsidR="00BE1F1C" w:rsidRPr="003B41FE" w:rsidRDefault="00BE1F1C" w:rsidP="00E31A90">
      <w:pPr>
        <w:tabs>
          <w:tab w:val="left" w:pos="1080"/>
        </w:tabs>
        <w:spacing w:line="228" w:lineRule="auto"/>
        <w:ind w:firstLine="720"/>
        <w:jc w:val="both"/>
        <w:rPr>
          <w:rFonts w:ascii="Times New Roman" w:hAnsi="Times New Roman"/>
          <w:b/>
          <w:sz w:val="30"/>
          <w:szCs w:val="30"/>
        </w:rPr>
      </w:pPr>
      <w:r w:rsidRPr="003B41FE">
        <w:rPr>
          <w:rFonts w:ascii="Times New Roman" w:hAnsi="Times New Roman"/>
          <w:b/>
          <w:sz w:val="30"/>
          <w:szCs w:val="30"/>
        </w:rPr>
        <w:t>Вывод</w:t>
      </w:r>
      <w:r>
        <w:rPr>
          <w:rFonts w:ascii="Times New Roman" w:hAnsi="Times New Roman"/>
          <w:b/>
          <w:sz w:val="30"/>
          <w:szCs w:val="30"/>
        </w:rPr>
        <w:t>:</w:t>
      </w:r>
    </w:p>
    <w:p w14:paraId="1BBCFADE" w14:textId="77777777" w:rsidR="00BE1F1C" w:rsidRDefault="00BE1F1C" w:rsidP="00E31A90">
      <w:pPr>
        <w:tabs>
          <w:tab w:val="left" w:pos="1080"/>
        </w:tabs>
        <w:spacing w:line="228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031C9E">
        <w:rPr>
          <w:rFonts w:ascii="Times New Roman" w:hAnsi="Times New Roman"/>
          <w:sz w:val="30"/>
          <w:szCs w:val="30"/>
        </w:rPr>
        <w:t xml:space="preserve">Все 6 мероприятий Подпрограммы 2 </w:t>
      </w:r>
      <w:r w:rsidRPr="00031C9E">
        <w:rPr>
          <w:rFonts w:ascii="Times New Roman" w:hAnsi="Times New Roman"/>
          <w:spacing w:val="-6"/>
          <w:sz w:val="30"/>
          <w:szCs w:val="30"/>
        </w:rPr>
        <w:t>за 202</w:t>
      </w:r>
      <w:r w:rsidR="00BC3C4C" w:rsidRPr="00031C9E">
        <w:rPr>
          <w:rFonts w:ascii="Times New Roman" w:hAnsi="Times New Roman"/>
          <w:spacing w:val="-6"/>
          <w:sz w:val="30"/>
          <w:szCs w:val="30"/>
        </w:rPr>
        <w:t>4</w:t>
      </w:r>
      <w:r w:rsidRPr="00031C9E">
        <w:rPr>
          <w:rFonts w:ascii="Times New Roman" w:hAnsi="Times New Roman"/>
          <w:spacing w:val="-6"/>
          <w:sz w:val="30"/>
          <w:szCs w:val="30"/>
        </w:rPr>
        <w:t xml:space="preserve"> год и за 2021-202</w:t>
      </w:r>
      <w:r w:rsidR="00BC3C4C" w:rsidRPr="00031C9E">
        <w:rPr>
          <w:rFonts w:ascii="Times New Roman" w:hAnsi="Times New Roman"/>
          <w:spacing w:val="-6"/>
          <w:sz w:val="30"/>
          <w:szCs w:val="30"/>
        </w:rPr>
        <w:t>4</w:t>
      </w:r>
      <w:r w:rsidRPr="00031C9E">
        <w:rPr>
          <w:rFonts w:ascii="Times New Roman" w:hAnsi="Times New Roman"/>
          <w:spacing w:val="-6"/>
          <w:sz w:val="30"/>
          <w:szCs w:val="30"/>
        </w:rPr>
        <w:t xml:space="preserve"> годы </w:t>
      </w:r>
      <w:r w:rsidRPr="00031C9E">
        <w:rPr>
          <w:rFonts w:ascii="Times New Roman" w:hAnsi="Times New Roman"/>
          <w:sz w:val="30"/>
          <w:szCs w:val="30"/>
        </w:rPr>
        <w:t>выполнены в полном объеме.</w:t>
      </w:r>
    </w:p>
    <w:p w14:paraId="3BF0E819" w14:textId="77777777" w:rsidR="00FF4669" w:rsidRDefault="00FF4669" w:rsidP="00E31A90">
      <w:pPr>
        <w:tabs>
          <w:tab w:val="left" w:pos="1080"/>
        </w:tabs>
        <w:spacing w:line="228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14:paraId="67025443" w14:textId="77777777" w:rsidR="00035A7C" w:rsidRPr="004778C7" w:rsidRDefault="004F47CC" w:rsidP="00E31A90">
      <w:pPr>
        <w:pStyle w:val="af0"/>
        <w:numPr>
          <w:ilvl w:val="0"/>
          <w:numId w:val="12"/>
        </w:numPr>
        <w:autoSpaceDE w:val="0"/>
        <w:autoSpaceDN w:val="0"/>
        <w:adjustRightInd w:val="0"/>
        <w:spacing w:after="0" w:line="228" w:lineRule="auto"/>
        <w:ind w:left="0" w:firstLine="709"/>
        <w:jc w:val="both"/>
        <w:outlineLvl w:val="0"/>
        <w:rPr>
          <w:b/>
          <w:bCs/>
          <w:noProof/>
          <w:sz w:val="32"/>
          <w:szCs w:val="30"/>
        </w:rPr>
      </w:pPr>
      <w:r w:rsidRPr="004778C7">
        <w:rPr>
          <w:b/>
          <w:bCs/>
          <w:noProof/>
          <w:sz w:val="32"/>
          <w:szCs w:val="30"/>
        </w:rPr>
        <w:t>Объемы финансирования меропри</w:t>
      </w:r>
      <w:r w:rsidR="00035A7C" w:rsidRPr="004778C7">
        <w:rPr>
          <w:b/>
          <w:bCs/>
          <w:noProof/>
          <w:sz w:val="32"/>
          <w:szCs w:val="30"/>
        </w:rPr>
        <w:t>ятий Государственной программы</w:t>
      </w:r>
    </w:p>
    <w:p w14:paraId="5F677F55" w14:textId="77777777" w:rsidR="00314A3B" w:rsidRPr="00314A3B" w:rsidRDefault="00314A3B" w:rsidP="00E31A9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bookmarkStart w:id="0" w:name="_Hlk148706531"/>
      <w:bookmarkStart w:id="1" w:name="_Hlk148012666"/>
      <w:r w:rsidRPr="00314A3B">
        <w:rPr>
          <w:rFonts w:ascii="Times New Roman" w:hAnsi="Times New Roman"/>
          <w:b/>
          <w:i/>
          <w:sz w:val="30"/>
          <w:szCs w:val="30"/>
        </w:rPr>
        <w:t xml:space="preserve">3.1. Всего </w:t>
      </w:r>
      <w:r w:rsidR="002B612A">
        <w:rPr>
          <w:rFonts w:ascii="Times New Roman" w:hAnsi="Times New Roman"/>
          <w:b/>
          <w:i/>
          <w:sz w:val="30"/>
          <w:szCs w:val="30"/>
        </w:rPr>
        <w:t>по</w:t>
      </w:r>
      <w:r w:rsidRPr="00314A3B">
        <w:rPr>
          <w:rFonts w:ascii="Times New Roman" w:hAnsi="Times New Roman"/>
          <w:b/>
          <w:i/>
          <w:sz w:val="30"/>
          <w:szCs w:val="30"/>
        </w:rPr>
        <w:t xml:space="preserve"> Государственной программ</w:t>
      </w:r>
      <w:r w:rsidR="002B612A">
        <w:rPr>
          <w:rFonts w:ascii="Times New Roman" w:hAnsi="Times New Roman"/>
          <w:b/>
          <w:i/>
          <w:sz w:val="30"/>
          <w:szCs w:val="30"/>
        </w:rPr>
        <w:t>е</w:t>
      </w:r>
      <w:r>
        <w:rPr>
          <w:rFonts w:ascii="Times New Roman" w:hAnsi="Times New Roman"/>
          <w:b/>
          <w:i/>
          <w:sz w:val="30"/>
          <w:szCs w:val="30"/>
        </w:rPr>
        <w:t xml:space="preserve"> (заказчики </w:t>
      </w:r>
      <w:r w:rsidR="002B612A">
        <w:rPr>
          <w:rFonts w:ascii="Times New Roman" w:hAnsi="Times New Roman"/>
          <w:b/>
          <w:i/>
          <w:sz w:val="30"/>
          <w:szCs w:val="30"/>
        </w:rPr>
        <w:t>–</w:t>
      </w:r>
      <w:r>
        <w:rPr>
          <w:rFonts w:ascii="Times New Roman" w:hAnsi="Times New Roman"/>
          <w:b/>
          <w:i/>
          <w:sz w:val="30"/>
          <w:szCs w:val="30"/>
        </w:rPr>
        <w:t xml:space="preserve"> Минтранс и облисполкомы)</w:t>
      </w:r>
    </w:p>
    <w:p w14:paraId="208CB66C" w14:textId="77777777" w:rsidR="004F47CC" w:rsidRPr="0080619B" w:rsidRDefault="004F47CC" w:rsidP="00E31A9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93162">
        <w:rPr>
          <w:rFonts w:ascii="Times New Roman" w:hAnsi="Times New Roman"/>
          <w:sz w:val="30"/>
          <w:szCs w:val="30"/>
        </w:rPr>
        <w:t>На реализацию Государственной программы</w:t>
      </w:r>
      <w:r w:rsidRPr="0080619B">
        <w:rPr>
          <w:rFonts w:ascii="Times New Roman" w:hAnsi="Times New Roman"/>
          <w:sz w:val="30"/>
          <w:szCs w:val="30"/>
        </w:rPr>
        <w:t xml:space="preserve"> </w:t>
      </w:r>
      <w:r w:rsidRPr="0080619B">
        <w:rPr>
          <w:rFonts w:ascii="Times New Roman" w:hAnsi="Times New Roman"/>
          <w:sz w:val="30"/>
          <w:szCs w:val="30"/>
          <w:lang w:eastAsia="en-US"/>
        </w:rPr>
        <w:t xml:space="preserve">направлены </w:t>
      </w:r>
      <w:r w:rsidRPr="0080619B">
        <w:rPr>
          <w:rFonts w:ascii="Times New Roman" w:hAnsi="Times New Roman"/>
          <w:sz w:val="30"/>
          <w:szCs w:val="30"/>
        </w:rPr>
        <w:t xml:space="preserve">финансовые </w:t>
      </w:r>
      <w:r w:rsidRPr="0080619B">
        <w:rPr>
          <w:rFonts w:ascii="Times New Roman" w:hAnsi="Times New Roman"/>
          <w:sz w:val="30"/>
          <w:szCs w:val="30"/>
          <w:lang w:eastAsia="en-US"/>
        </w:rPr>
        <w:t>средства:</w:t>
      </w:r>
    </w:p>
    <w:p w14:paraId="513F1F35" w14:textId="4FA4B532" w:rsidR="004F47CC" w:rsidRPr="00BF6A5F" w:rsidRDefault="004F47CC" w:rsidP="00E31A90">
      <w:pPr>
        <w:pStyle w:val="af0"/>
        <w:numPr>
          <w:ilvl w:val="0"/>
          <w:numId w:val="13"/>
        </w:numPr>
        <w:autoSpaceDE w:val="0"/>
        <w:autoSpaceDN w:val="0"/>
        <w:adjustRightInd w:val="0"/>
        <w:spacing w:after="0" w:line="228" w:lineRule="auto"/>
        <w:ind w:left="0" w:firstLine="709"/>
        <w:jc w:val="both"/>
        <w:rPr>
          <w:sz w:val="30"/>
          <w:szCs w:val="30"/>
        </w:rPr>
      </w:pPr>
      <w:r w:rsidRPr="0080619B">
        <w:rPr>
          <w:sz w:val="30"/>
          <w:szCs w:val="30"/>
        </w:rPr>
        <w:t>в 202</w:t>
      </w:r>
      <w:r w:rsidR="00FF4669">
        <w:rPr>
          <w:sz w:val="30"/>
          <w:szCs w:val="30"/>
        </w:rPr>
        <w:t>4</w:t>
      </w:r>
      <w:r w:rsidRPr="0080619B">
        <w:rPr>
          <w:sz w:val="30"/>
          <w:szCs w:val="30"/>
        </w:rPr>
        <w:t xml:space="preserve"> году в размере</w:t>
      </w:r>
      <w:r w:rsidR="00FF4669">
        <w:rPr>
          <w:sz w:val="30"/>
          <w:szCs w:val="30"/>
        </w:rPr>
        <w:t xml:space="preserve"> 3 </w:t>
      </w:r>
      <w:r w:rsidR="00FF4669" w:rsidRPr="00BF6A5F">
        <w:rPr>
          <w:sz w:val="30"/>
          <w:szCs w:val="30"/>
        </w:rPr>
        <w:t>074</w:t>
      </w:r>
      <w:r w:rsidR="00C77814">
        <w:rPr>
          <w:sz w:val="30"/>
          <w:szCs w:val="30"/>
        </w:rPr>
        <w:t> </w:t>
      </w:r>
      <w:r w:rsidR="00E84B36" w:rsidRPr="00BF6A5F">
        <w:rPr>
          <w:sz w:val="30"/>
          <w:szCs w:val="30"/>
        </w:rPr>
        <w:t>89</w:t>
      </w:r>
      <w:r w:rsidR="00C77814">
        <w:rPr>
          <w:sz w:val="30"/>
          <w:szCs w:val="30"/>
        </w:rPr>
        <w:t>3 002,16</w:t>
      </w:r>
      <w:r w:rsidR="00FF4669" w:rsidRPr="00BF6A5F">
        <w:rPr>
          <w:sz w:val="30"/>
          <w:szCs w:val="30"/>
        </w:rPr>
        <w:t xml:space="preserve"> </w:t>
      </w:r>
      <w:r w:rsidRPr="00BF6A5F">
        <w:rPr>
          <w:sz w:val="30"/>
          <w:szCs w:val="30"/>
        </w:rPr>
        <w:t>рубл</w:t>
      </w:r>
      <w:r w:rsidR="00FF4669" w:rsidRPr="00BF6A5F">
        <w:rPr>
          <w:sz w:val="30"/>
          <w:szCs w:val="30"/>
        </w:rPr>
        <w:t>я</w:t>
      </w:r>
      <w:r w:rsidRPr="00BF6A5F">
        <w:rPr>
          <w:sz w:val="30"/>
          <w:szCs w:val="30"/>
        </w:rPr>
        <w:t xml:space="preserve"> при плане</w:t>
      </w:r>
      <w:r w:rsidR="00432AFB" w:rsidRPr="00BF6A5F">
        <w:rPr>
          <w:sz w:val="30"/>
          <w:szCs w:val="30"/>
        </w:rPr>
        <w:t xml:space="preserve"> </w:t>
      </w:r>
      <w:r w:rsidRPr="00BF6A5F">
        <w:rPr>
          <w:sz w:val="30"/>
          <w:szCs w:val="30"/>
        </w:rPr>
        <w:br/>
      </w:r>
      <w:r w:rsidR="00FF4669" w:rsidRPr="00BF6A5F">
        <w:rPr>
          <w:sz w:val="30"/>
          <w:szCs w:val="30"/>
        </w:rPr>
        <w:t xml:space="preserve">2 933 020 506 </w:t>
      </w:r>
      <w:r w:rsidRPr="00BF6A5F">
        <w:rPr>
          <w:sz w:val="30"/>
          <w:szCs w:val="30"/>
        </w:rPr>
        <w:t>рубл</w:t>
      </w:r>
      <w:r w:rsidR="00FF4669" w:rsidRPr="00BF6A5F">
        <w:rPr>
          <w:sz w:val="30"/>
          <w:szCs w:val="30"/>
        </w:rPr>
        <w:t>ей</w:t>
      </w:r>
      <w:r w:rsidRPr="00BF6A5F">
        <w:rPr>
          <w:sz w:val="30"/>
          <w:szCs w:val="30"/>
        </w:rPr>
        <w:t xml:space="preserve"> (10</w:t>
      </w:r>
      <w:r w:rsidR="00FF4669" w:rsidRPr="00BF6A5F">
        <w:rPr>
          <w:sz w:val="30"/>
          <w:szCs w:val="30"/>
        </w:rPr>
        <w:t>4,8</w:t>
      </w:r>
      <w:r w:rsidRPr="00BF6A5F">
        <w:rPr>
          <w:sz w:val="30"/>
          <w:szCs w:val="30"/>
        </w:rPr>
        <w:t>%);</w:t>
      </w:r>
    </w:p>
    <w:p w14:paraId="7D9D0326" w14:textId="0DEB8C70" w:rsidR="004F47CC" w:rsidRDefault="004F47CC" w:rsidP="00E31A90">
      <w:pPr>
        <w:pStyle w:val="af0"/>
        <w:numPr>
          <w:ilvl w:val="0"/>
          <w:numId w:val="13"/>
        </w:numPr>
        <w:autoSpaceDE w:val="0"/>
        <w:autoSpaceDN w:val="0"/>
        <w:adjustRightInd w:val="0"/>
        <w:spacing w:after="0" w:line="228" w:lineRule="auto"/>
        <w:ind w:left="0" w:firstLine="709"/>
        <w:jc w:val="both"/>
        <w:rPr>
          <w:sz w:val="30"/>
          <w:szCs w:val="30"/>
        </w:rPr>
      </w:pPr>
      <w:r w:rsidRPr="00BF6A5F">
        <w:rPr>
          <w:sz w:val="30"/>
          <w:szCs w:val="30"/>
        </w:rPr>
        <w:t>в 2021-202</w:t>
      </w:r>
      <w:r w:rsidR="00FF4669" w:rsidRPr="00BF6A5F">
        <w:rPr>
          <w:sz w:val="30"/>
          <w:szCs w:val="30"/>
        </w:rPr>
        <w:t>4</w:t>
      </w:r>
      <w:r w:rsidRPr="00BF6A5F">
        <w:rPr>
          <w:sz w:val="30"/>
          <w:szCs w:val="30"/>
        </w:rPr>
        <w:t xml:space="preserve"> годы в размере </w:t>
      </w:r>
      <w:r w:rsidR="00FF4669" w:rsidRPr="00BF6A5F">
        <w:rPr>
          <w:sz w:val="30"/>
          <w:szCs w:val="30"/>
        </w:rPr>
        <w:t>8 131</w:t>
      </w:r>
      <w:r w:rsidR="00C77814">
        <w:rPr>
          <w:sz w:val="30"/>
          <w:szCs w:val="30"/>
        </w:rPr>
        <w:t> </w:t>
      </w:r>
      <w:r w:rsidR="00FF4669" w:rsidRPr="00BF6A5F">
        <w:rPr>
          <w:sz w:val="30"/>
          <w:szCs w:val="30"/>
        </w:rPr>
        <w:t>4</w:t>
      </w:r>
      <w:r w:rsidR="00E84B36" w:rsidRPr="00BF6A5F">
        <w:rPr>
          <w:sz w:val="30"/>
          <w:szCs w:val="30"/>
        </w:rPr>
        <w:t>2</w:t>
      </w:r>
      <w:r w:rsidR="00C77814">
        <w:rPr>
          <w:sz w:val="30"/>
          <w:szCs w:val="30"/>
        </w:rPr>
        <w:t>8 445,24</w:t>
      </w:r>
      <w:r w:rsidRPr="00BF6A5F">
        <w:rPr>
          <w:sz w:val="30"/>
          <w:szCs w:val="30"/>
        </w:rPr>
        <w:t xml:space="preserve"> рубля</w:t>
      </w:r>
      <w:r w:rsidRPr="0080619B">
        <w:rPr>
          <w:sz w:val="30"/>
          <w:szCs w:val="30"/>
        </w:rPr>
        <w:t xml:space="preserve"> при плане</w:t>
      </w:r>
      <w:r w:rsidR="00432AFB">
        <w:rPr>
          <w:sz w:val="30"/>
          <w:szCs w:val="30"/>
        </w:rPr>
        <w:t xml:space="preserve"> </w:t>
      </w:r>
      <w:r w:rsidRPr="0080619B">
        <w:rPr>
          <w:sz w:val="30"/>
          <w:szCs w:val="30"/>
        </w:rPr>
        <w:br/>
      </w:r>
      <w:r w:rsidR="00FF4669">
        <w:rPr>
          <w:sz w:val="30"/>
          <w:szCs w:val="30"/>
        </w:rPr>
        <w:t>8 320 878 409,7</w:t>
      </w:r>
      <w:r w:rsidRPr="0080619B">
        <w:rPr>
          <w:sz w:val="30"/>
          <w:szCs w:val="30"/>
        </w:rPr>
        <w:t xml:space="preserve"> рубля (9</w:t>
      </w:r>
      <w:r w:rsidR="00FF4669">
        <w:rPr>
          <w:sz w:val="30"/>
          <w:szCs w:val="30"/>
        </w:rPr>
        <w:t>7,7</w:t>
      </w:r>
      <w:r w:rsidRPr="0080619B">
        <w:rPr>
          <w:sz w:val="30"/>
          <w:szCs w:val="30"/>
        </w:rPr>
        <w:t>%)</w:t>
      </w:r>
      <w:r>
        <w:rPr>
          <w:sz w:val="30"/>
          <w:szCs w:val="30"/>
        </w:rPr>
        <w:t>.</w:t>
      </w:r>
    </w:p>
    <w:bookmarkEnd w:id="0"/>
    <w:bookmarkEnd w:id="1"/>
    <w:p w14:paraId="60198458" w14:textId="77777777" w:rsidR="004F47CC" w:rsidRPr="0080619B" w:rsidRDefault="002B612A" w:rsidP="00E31A90">
      <w:pPr>
        <w:tabs>
          <w:tab w:val="left" w:pos="1080"/>
        </w:tabs>
        <w:spacing w:line="228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 xml:space="preserve">3.2. </w:t>
      </w:r>
      <w:r w:rsidR="004F47CC" w:rsidRPr="0080619B">
        <w:rPr>
          <w:rFonts w:ascii="Times New Roman" w:hAnsi="Times New Roman"/>
          <w:b/>
          <w:i/>
          <w:sz w:val="30"/>
          <w:szCs w:val="30"/>
        </w:rPr>
        <w:t>Подпрограмма 1 «Республиканские автомобильные дороги» (заказчик – Минтранс)</w:t>
      </w:r>
    </w:p>
    <w:p w14:paraId="4DF71E40" w14:textId="77777777" w:rsidR="004F47CC" w:rsidRPr="0080619B" w:rsidRDefault="004F47CC" w:rsidP="00E31A9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93162">
        <w:rPr>
          <w:rFonts w:ascii="Times New Roman" w:hAnsi="Times New Roman"/>
          <w:sz w:val="30"/>
          <w:szCs w:val="30"/>
        </w:rPr>
        <w:t xml:space="preserve">На реализацию </w:t>
      </w:r>
      <w:r>
        <w:rPr>
          <w:rFonts w:ascii="Times New Roman" w:hAnsi="Times New Roman"/>
          <w:sz w:val="30"/>
          <w:szCs w:val="30"/>
        </w:rPr>
        <w:t>Подп</w:t>
      </w:r>
      <w:r w:rsidRPr="00A93162">
        <w:rPr>
          <w:rFonts w:ascii="Times New Roman" w:hAnsi="Times New Roman"/>
          <w:sz w:val="30"/>
          <w:szCs w:val="30"/>
        </w:rPr>
        <w:t>рограммы</w:t>
      </w:r>
      <w:r w:rsidRPr="0080619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1 </w:t>
      </w:r>
      <w:r w:rsidRPr="0080619B">
        <w:rPr>
          <w:rFonts w:ascii="Times New Roman" w:hAnsi="Times New Roman"/>
          <w:sz w:val="30"/>
          <w:szCs w:val="30"/>
          <w:lang w:eastAsia="en-US"/>
        </w:rPr>
        <w:t xml:space="preserve">направлены </w:t>
      </w:r>
      <w:r w:rsidRPr="0080619B">
        <w:rPr>
          <w:rFonts w:ascii="Times New Roman" w:hAnsi="Times New Roman"/>
          <w:sz w:val="30"/>
          <w:szCs w:val="30"/>
        </w:rPr>
        <w:t>финансовые</w:t>
      </w:r>
      <w:r w:rsidR="00432AFB">
        <w:rPr>
          <w:rFonts w:ascii="Times New Roman" w:hAnsi="Times New Roman"/>
          <w:sz w:val="30"/>
          <w:szCs w:val="30"/>
        </w:rPr>
        <w:t xml:space="preserve"> </w:t>
      </w:r>
      <w:r w:rsidRPr="0080619B">
        <w:rPr>
          <w:rFonts w:ascii="Times New Roman" w:hAnsi="Times New Roman"/>
          <w:sz w:val="30"/>
          <w:szCs w:val="30"/>
          <w:lang w:eastAsia="en-US"/>
        </w:rPr>
        <w:t>средства:</w:t>
      </w:r>
    </w:p>
    <w:p w14:paraId="1C5067E0" w14:textId="57BAB93D" w:rsidR="004F47CC" w:rsidRPr="00BF6A5F" w:rsidRDefault="004F47CC" w:rsidP="00E31A90">
      <w:pPr>
        <w:pStyle w:val="af0"/>
        <w:numPr>
          <w:ilvl w:val="0"/>
          <w:numId w:val="13"/>
        </w:numPr>
        <w:autoSpaceDE w:val="0"/>
        <w:autoSpaceDN w:val="0"/>
        <w:adjustRightInd w:val="0"/>
        <w:spacing w:after="0" w:line="228" w:lineRule="auto"/>
        <w:ind w:left="0" w:firstLine="709"/>
        <w:jc w:val="both"/>
        <w:rPr>
          <w:sz w:val="30"/>
          <w:szCs w:val="30"/>
        </w:rPr>
      </w:pPr>
      <w:r w:rsidRPr="00690AD6">
        <w:rPr>
          <w:sz w:val="30"/>
          <w:szCs w:val="30"/>
        </w:rPr>
        <w:t>в 202</w:t>
      </w:r>
      <w:r w:rsidR="00FF4669">
        <w:rPr>
          <w:sz w:val="30"/>
          <w:szCs w:val="30"/>
        </w:rPr>
        <w:t>4</w:t>
      </w:r>
      <w:r w:rsidRPr="00690AD6">
        <w:rPr>
          <w:sz w:val="30"/>
          <w:szCs w:val="30"/>
        </w:rPr>
        <w:t xml:space="preserve"> году в размере </w:t>
      </w:r>
      <w:r w:rsidR="00FF4669">
        <w:rPr>
          <w:sz w:val="30"/>
          <w:szCs w:val="30"/>
        </w:rPr>
        <w:t>1 </w:t>
      </w:r>
      <w:r w:rsidR="00FF4669" w:rsidRPr="00BF6A5F">
        <w:rPr>
          <w:sz w:val="30"/>
          <w:szCs w:val="30"/>
        </w:rPr>
        <w:t>87</w:t>
      </w:r>
      <w:r w:rsidR="00E84B36" w:rsidRPr="00BF6A5F">
        <w:rPr>
          <w:sz w:val="30"/>
          <w:szCs w:val="30"/>
        </w:rPr>
        <w:t>4</w:t>
      </w:r>
      <w:r w:rsidR="00FF4669" w:rsidRPr="00BF6A5F">
        <w:rPr>
          <w:sz w:val="30"/>
          <w:szCs w:val="30"/>
        </w:rPr>
        <w:t> </w:t>
      </w:r>
      <w:r w:rsidR="00E84B36" w:rsidRPr="00BF6A5F">
        <w:rPr>
          <w:sz w:val="30"/>
          <w:szCs w:val="30"/>
        </w:rPr>
        <w:t>977 181,88</w:t>
      </w:r>
      <w:r w:rsidRPr="00BF6A5F">
        <w:rPr>
          <w:sz w:val="30"/>
          <w:szCs w:val="30"/>
        </w:rPr>
        <w:t xml:space="preserve"> рубля при плане</w:t>
      </w:r>
      <w:r w:rsidR="00432AFB" w:rsidRPr="00BF6A5F">
        <w:rPr>
          <w:sz w:val="30"/>
          <w:szCs w:val="30"/>
        </w:rPr>
        <w:t xml:space="preserve"> </w:t>
      </w:r>
      <w:r w:rsidR="00FF4669" w:rsidRPr="00BF6A5F">
        <w:rPr>
          <w:sz w:val="30"/>
          <w:szCs w:val="30"/>
        </w:rPr>
        <w:t xml:space="preserve">1 773 215 664 </w:t>
      </w:r>
      <w:r w:rsidRPr="00BF6A5F">
        <w:rPr>
          <w:sz w:val="30"/>
          <w:szCs w:val="30"/>
        </w:rPr>
        <w:t>рубля (10</w:t>
      </w:r>
      <w:r w:rsidR="00FF4669" w:rsidRPr="00BF6A5F">
        <w:rPr>
          <w:sz w:val="30"/>
          <w:szCs w:val="30"/>
        </w:rPr>
        <w:t>5,7</w:t>
      </w:r>
      <w:r w:rsidRPr="00BF6A5F">
        <w:rPr>
          <w:sz w:val="30"/>
          <w:szCs w:val="30"/>
        </w:rPr>
        <w:t>%);</w:t>
      </w:r>
    </w:p>
    <w:p w14:paraId="53ADC20F" w14:textId="2692C60D" w:rsidR="004F47CC" w:rsidRPr="00690AD6" w:rsidRDefault="004F47CC" w:rsidP="00E31A90">
      <w:pPr>
        <w:pStyle w:val="af0"/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sz w:val="30"/>
          <w:szCs w:val="30"/>
        </w:rPr>
      </w:pPr>
      <w:r w:rsidRPr="00BF6A5F">
        <w:rPr>
          <w:sz w:val="30"/>
          <w:szCs w:val="30"/>
        </w:rPr>
        <w:lastRenderedPageBreak/>
        <w:t>в 2021-202</w:t>
      </w:r>
      <w:r w:rsidR="00FF4669" w:rsidRPr="00BF6A5F">
        <w:rPr>
          <w:sz w:val="30"/>
          <w:szCs w:val="30"/>
        </w:rPr>
        <w:t>4</w:t>
      </w:r>
      <w:r w:rsidRPr="00BF6A5F">
        <w:rPr>
          <w:sz w:val="30"/>
          <w:szCs w:val="30"/>
        </w:rPr>
        <w:t xml:space="preserve"> годы в размере </w:t>
      </w:r>
      <w:r w:rsidR="00FF4669" w:rsidRPr="00BF6A5F">
        <w:rPr>
          <w:sz w:val="30"/>
          <w:szCs w:val="30"/>
        </w:rPr>
        <w:t>5 253</w:t>
      </w:r>
      <w:r w:rsidR="00E84B36" w:rsidRPr="00BF6A5F">
        <w:rPr>
          <w:sz w:val="30"/>
          <w:szCs w:val="30"/>
        </w:rPr>
        <w:t> </w:t>
      </w:r>
      <w:r w:rsidR="00FF4669" w:rsidRPr="00BF6A5F">
        <w:rPr>
          <w:sz w:val="30"/>
          <w:szCs w:val="30"/>
        </w:rPr>
        <w:t>9</w:t>
      </w:r>
      <w:r w:rsidR="00E84B36" w:rsidRPr="00BF6A5F">
        <w:rPr>
          <w:sz w:val="30"/>
          <w:szCs w:val="30"/>
        </w:rPr>
        <w:t>39 262,59</w:t>
      </w:r>
      <w:r w:rsidRPr="00690AD6">
        <w:rPr>
          <w:sz w:val="30"/>
          <w:szCs w:val="30"/>
        </w:rPr>
        <w:t xml:space="preserve"> </w:t>
      </w:r>
      <w:r w:rsidRPr="00A93162">
        <w:rPr>
          <w:sz w:val="30"/>
          <w:szCs w:val="30"/>
        </w:rPr>
        <w:t>рубля</w:t>
      </w:r>
      <w:r w:rsidRPr="00690AD6">
        <w:rPr>
          <w:sz w:val="30"/>
          <w:szCs w:val="30"/>
        </w:rPr>
        <w:t xml:space="preserve"> при плане</w:t>
      </w:r>
      <w:r w:rsidR="00432AFB">
        <w:rPr>
          <w:sz w:val="30"/>
          <w:szCs w:val="30"/>
        </w:rPr>
        <w:t xml:space="preserve"> </w:t>
      </w:r>
      <w:r w:rsidR="00FF4669">
        <w:rPr>
          <w:sz w:val="30"/>
          <w:szCs w:val="30"/>
        </w:rPr>
        <w:t>5 429 032 419,3</w:t>
      </w:r>
      <w:r w:rsidRPr="00A93162">
        <w:rPr>
          <w:sz w:val="30"/>
          <w:szCs w:val="30"/>
        </w:rPr>
        <w:t xml:space="preserve"> рубля</w:t>
      </w:r>
      <w:r w:rsidRPr="00690AD6">
        <w:rPr>
          <w:sz w:val="30"/>
          <w:szCs w:val="30"/>
        </w:rPr>
        <w:t xml:space="preserve"> (9</w:t>
      </w:r>
      <w:r w:rsidR="00FF4669">
        <w:rPr>
          <w:sz w:val="30"/>
          <w:szCs w:val="30"/>
        </w:rPr>
        <w:t>6,8</w:t>
      </w:r>
      <w:r w:rsidRPr="00690AD6">
        <w:rPr>
          <w:sz w:val="30"/>
          <w:szCs w:val="30"/>
        </w:rPr>
        <w:t>%).</w:t>
      </w:r>
    </w:p>
    <w:p w14:paraId="66841478" w14:textId="77777777" w:rsidR="004F47CC" w:rsidRDefault="004F47CC" w:rsidP="00E31A90">
      <w:pPr>
        <w:tabs>
          <w:tab w:val="left" w:pos="1080"/>
        </w:tabs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81186">
        <w:rPr>
          <w:rFonts w:ascii="Times New Roman" w:hAnsi="Times New Roman"/>
          <w:sz w:val="30"/>
          <w:szCs w:val="30"/>
        </w:rPr>
        <w:t>Фактические объемы финансирования мероприятий</w:t>
      </w:r>
      <w:r>
        <w:rPr>
          <w:rFonts w:ascii="Times New Roman" w:hAnsi="Times New Roman"/>
          <w:sz w:val="30"/>
          <w:szCs w:val="30"/>
        </w:rPr>
        <w:t>:</w:t>
      </w:r>
    </w:p>
    <w:p w14:paraId="74121C21" w14:textId="77777777" w:rsidR="004F47CC" w:rsidRDefault="004F47CC" w:rsidP="00E31A90">
      <w:pPr>
        <w:tabs>
          <w:tab w:val="left" w:pos="1080"/>
        </w:tabs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</w:t>
      </w:r>
      <w:r w:rsidRPr="00181186">
        <w:rPr>
          <w:rFonts w:ascii="Times New Roman" w:hAnsi="Times New Roman"/>
          <w:sz w:val="30"/>
          <w:szCs w:val="30"/>
        </w:rPr>
        <w:t xml:space="preserve"> 202</w:t>
      </w:r>
      <w:r w:rsidR="00BB032D">
        <w:rPr>
          <w:rFonts w:ascii="Times New Roman" w:hAnsi="Times New Roman"/>
          <w:sz w:val="30"/>
          <w:szCs w:val="30"/>
        </w:rPr>
        <w:t>4</w:t>
      </w:r>
      <w:r w:rsidRPr="00181186">
        <w:rPr>
          <w:rFonts w:ascii="Times New Roman" w:hAnsi="Times New Roman"/>
          <w:sz w:val="30"/>
          <w:szCs w:val="30"/>
        </w:rPr>
        <w:t xml:space="preserve"> год достигли объемов</w:t>
      </w:r>
      <w:r>
        <w:rPr>
          <w:rFonts w:ascii="Times New Roman" w:hAnsi="Times New Roman"/>
          <w:sz w:val="30"/>
          <w:szCs w:val="30"/>
        </w:rPr>
        <w:t>,</w:t>
      </w:r>
      <w:r w:rsidRPr="00181186">
        <w:rPr>
          <w:rFonts w:ascii="Times New Roman" w:hAnsi="Times New Roman"/>
          <w:sz w:val="30"/>
          <w:szCs w:val="30"/>
        </w:rPr>
        <w:t xml:space="preserve"> запланированных Государственной программой с учетом внесенных в нее изменений постановлением </w:t>
      </w:r>
      <w:r>
        <w:rPr>
          <w:rFonts w:ascii="Times New Roman" w:hAnsi="Times New Roman"/>
          <w:sz w:val="30"/>
          <w:szCs w:val="30"/>
        </w:rPr>
        <w:t xml:space="preserve">Совета Министров Республики Беларусь </w:t>
      </w:r>
      <w:r w:rsidRPr="00181186">
        <w:rPr>
          <w:rFonts w:ascii="Times New Roman" w:hAnsi="Times New Roman"/>
          <w:sz w:val="30"/>
          <w:szCs w:val="30"/>
        </w:rPr>
        <w:t xml:space="preserve">от </w:t>
      </w:r>
      <w:r>
        <w:rPr>
          <w:rFonts w:ascii="Times New Roman" w:hAnsi="Times New Roman"/>
          <w:sz w:val="30"/>
          <w:szCs w:val="30"/>
        </w:rPr>
        <w:t>29.12.2023</w:t>
      </w:r>
      <w:r w:rsidRPr="00181186">
        <w:rPr>
          <w:rFonts w:ascii="Times New Roman" w:hAnsi="Times New Roman"/>
          <w:sz w:val="30"/>
          <w:szCs w:val="30"/>
        </w:rPr>
        <w:t xml:space="preserve"> № 9</w:t>
      </w:r>
      <w:r>
        <w:rPr>
          <w:rFonts w:ascii="Times New Roman" w:hAnsi="Times New Roman"/>
          <w:sz w:val="30"/>
          <w:szCs w:val="30"/>
        </w:rPr>
        <w:t>82;</w:t>
      </w:r>
    </w:p>
    <w:p w14:paraId="75CE0456" w14:textId="77777777" w:rsidR="004F47CC" w:rsidRPr="00181186" w:rsidRDefault="004F47CC" w:rsidP="00E31A90">
      <w:pPr>
        <w:tabs>
          <w:tab w:val="left" w:pos="1080"/>
        </w:tabs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</w:t>
      </w:r>
      <w:r w:rsidRPr="00181186">
        <w:rPr>
          <w:rFonts w:ascii="Times New Roman" w:hAnsi="Times New Roman"/>
          <w:sz w:val="30"/>
          <w:szCs w:val="30"/>
        </w:rPr>
        <w:t xml:space="preserve"> </w:t>
      </w:r>
      <w:r w:rsidR="006F1584">
        <w:rPr>
          <w:rFonts w:ascii="Times New Roman" w:hAnsi="Times New Roman"/>
          <w:sz w:val="30"/>
          <w:szCs w:val="30"/>
        </w:rPr>
        <w:t>2021-</w:t>
      </w:r>
      <w:r w:rsidRPr="00181186">
        <w:rPr>
          <w:rFonts w:ascii="Times New Roman" w:hAnsi="Times New Roman"/>
          <w:sz w:val="30"/>
          <w:szCs w:val="30"/>
        </w:rPr>
        <w:t>202</w:t>
      </w:r>
      <w:r w:rsidR="00BB032D">
        <w:rPr>
          <w:rFonts w:ascii="Times New Roman" w:hAnsi="Times New Roman"/>
          <w:sz w:val="30"/>
          <w:szCs w:val="30"/>
        </w:rPr>
        <w:t>4</w:t>
      </w:r>
      <w:r w:rsidRPr="00181186">
        <w:rPr>
          <w:rFonts w:ascii="Times New Roman" w:hAnsi="Times New Roman"/>
          <w:sz w:val="30"/>
          <w:szCs w:val="30"/>
        </w:rPr>
        <w:t xml:space="preserve"> год</w:t>
      </w:r>
      <w:r w:rsidR="006F1584">
        <w:rPr>
          <w:rFonts w:ascii="Times New Roman" w:hAnsi="Times New Roman"/>
          <w:sz w:val="30"/>
          <w:szCs w:val="30"/>
        </w:rPr>
        <w:t>ы</w:t>
      </w:r>
      <w:r w:rsidR="006F1584" w:rsidRPr="006F1584">
        <w:rPr>
          <w:rFonts w:ascii="Times New Roman" w:hAnsi="Times New Roman"/>
          <w:sz w:val="30"/>
          <w:szCs w:val="30"/>
        </w:rPr>
        <w:t xml:space="preserve"> </w:t>
      </w:r>
      <w:r w:rsidR="006F1584">
        <w:rPr>
          <w:rFonts w:ascii="Times New Roman" w:hAnsi="Times New Roman"/>
          <w:sz w:val="30"/>
          <w:szCs w:val="30"/>
        </w:rPr>
        <w:t xml:space="preserve">в </w:t>
      </w:r>
      <w:r w:rsidR="006F1584" w:rsidRPr="006F1584">
        <w:rPr>
          <w:rFonts w:ascii="Times New Roman" w:hAnsi="Times New Roman"/>
          <w:sz w:val="30"/>
          <w:szCs w:val="30"/>
        </w:rPr>
        <w:t>связ</w:t>
      </w:r>
      <w:r w:rsidR="006F1584">
        <w:rPr>
          <w:rFonts w:ascii="Times New Roman" w:hAnsi="Times New Roman"/>
          <w:sz w:val="30"/>
          <w:szCs w:val="30"/>
        </w:rPr>
        <w:t>и</w:t>
      </w:r>
      <w:r w:rsidR="006F1584" w:rsidRPr="006F1584">
        <w:rPr>
          <w:rFonts w:ascii="Times New Roman" w:hAnsi="Times New Roman"/>
          <w:sz w:val="30"/>
          <w:szCs w:val="30"/>
        </w:rPr>
        <w:t xml:space="preserve"> с приостановлением финансирования международными финансовыми институтами</w:t>
      </w:r>
      <w:r w:rsidR="006F1584">
        <w:rPr>
          <w:rFonts w:ascii="Times New Roman" w:hAnsi="Times New Roman"/>
          <w:sz w:val="30"/>
          <w:szCs w:val="30"/>
        </w:rPr>
        <w:t xml:space="preserve"> в</w:t>
      </w:r>
      <w:r w:rsidR="006F1584" w:rsidRPr="006F1584">
        <w:rPr>
          <w:rFonts w:ascii="Times New Roman" w:hAnsi="Times New Roman"/>
          <w:sz w:val="30"/>
          <w:szCs w:val="30"/>
        </w:rPr>
        <w:t>озведен</w:t>
      </w:r>
      <w:r w:rsidR="000D52CD">
        <w:rPr>
          <w:rFonts w:ascii="Times New Roman" w:hAnsi="Times New Roman"/>
          <w:sz w:val="30"/>
          <w:szCs w:val="30"/>
        </w:rPr>
        <w:t>ия</w:t>
      </w:r>
      <w:r w:rsidR="006F1584" w:rsidRPr="006F1584">
        <w:rPr>
          <w:rFonts w:ascii="Times New Roman" w:hAnsi="Times New Roman"/>
          <w:sz w:val="30"/>
          <w:szCs w:val="30"/>
        </w:rPr>
        <w:t xml:space="preserve"> </w:t>
      </w:r>
      <w:r w:rsidR="000D52CD">
        <w:rPr>
          <w:rFonts w:ascii="Times New Roman" w:hAnsi="Times New Roman"/>
          <w:sz w:val="30"/>
          <w:szCs w:val="30"/>
        </w:rPr>
        <w:t xml:space="preserve">и </w:t>
      </w:r>
      <w:r w:rsidR="006F1584" w:rsidRPr="006F1584">
        <w:rPr>
          <w:rFonts w:ascii="Times New Roman" w:hAnsi="Times New Roman"/>
          <w:sz w:val="30"/>
          <w:szCs w:val="30"/>
        </w:rPr>
        <w:t>реконструкци</w:t>
      </w:r>
      <w:r w:rsidR="000D52CD">
        <w:rPr>
          <w:rFonts w:ascii="Times New Roman" w:hAnsi="Times New Roman"/>
          <w:sz w:val="30"/>
          <w:szCs w:val="30"/>
        </w:rPr>
        <w:t>и</w:t>
      </w:r>
      <w:r w:rsidR="006F1584" w:rsidRPr="006F1584">
        <w:rPr>
          <w:rFonts w:ascii="Times New Roman" w:hAnsi="Times New Roman"/>
          <w:sz w:val="30"/>
          <w:szCs w:val="30"/>
        </w:rPr>
        <w:t xml:space="preserve"> дорог и дорожных сооружений</w:t>
      </w:r>
      <w:r w:rsidR="006F1584">
        <w:rPr>
          <w:rFonts w:ascii="Times New Roman" w:hAnsi="Times New Roman"/>
          <w:sz w:val="30"/>
          <w:szCs w:val="30"/>
        </w:rPr>
        <w:t xml:space="preserve"> не </w:t>
      </w:r>
      <w:r w:rsidRPr="00181186">
        <w:rPr>
          <w:rFonts w:ascii="Times New Roman" w:hAnsi="Times New Roman"/>
          <w:sz w:val="30"/>
          <w:szCs w:val="30"/>
        </w:rPr>
        <w:t>достигли объемов</w:t>
      </w:r>
      <w:r>
        <w:rPr>
          <w:rFonts w:ascii="Times New Roman" w:hAnsi="Times New Roman"/>
          <w:sz w:val="30"/>
          <w:szCs w:val="30"/>
        </w:rPr>
        <w:t>,</w:t>
      </w:r>
      <w:r w:rsidRPr="00181186">
        <w:rPr>
          <w:rFonts w:ascii="Times New Roman" w:hAnsi="Times New Roman"/>
          <w:sz w:val="30"/>
          <w:szCs w:val="30"/>
        </w:rPr>
        <w:t xml:space="preserve"> запланированных Государственной программой</w:t>
      </w:r>
      <w:r w:rsidR="006F1584">
        <w:rPr>
          <w:rFonts w:ascii="Times New Roman" w:hAnsi="Times New Roman"/>
          <w:sz w:val="30"/>
          <w:szCs w:val="30"/>
        </w:rPr>
        <w:t>.</w:t>
      </w:r>
    </w:p>
    <w:p w14:paraId="5FA479E2" w14:textId="15C0E235" w:rsidR="004F47CC" w:rsidRPr="003B41FE" w:rsidRDefault="002B612A" w:rsidP="00E31A90">
      <w:pPr>
        <w:spacing w:line="228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 xml:space="preserve">3.3. </w:t>
      </w:r>
      <w:r w:rsidR="004F47CC" w:rsidRPr="003B41FE">
        <w:rPr>
          <w:rFonts w:ascii="Times New Roman" w:hAnsi="Times New Roman"/>
          <w:b/>
          <w:i/>
          <w:sz w:val="30"/>
          <w:szCs w:val="30"/>
        </w:rPr>
        <w:t>Подпрограмма 2 «Местные автомобильные дороги» (заказчик</w:t>
      </w:r>
      <w:r w:rsidR="00EA0E70">
        <w:rPr>
          <w:rFonts w:ascii="Times New Roman" w:hAnsi="Times New Roman"/>
          <w:b/>
          <w:i/>
          <w:sz w:val="30"/>
          <w:szCs w:val="30"/>
        </w:rPr>
        <w:t>-</w:t>
      </w:r>
      <w:r w:rsidR="004F47CC" w:rsidRPr="003B41FE">
        <w:rPr>
          <w:rFonts w:ascii="Times New Roman" w:hAnsi="Times New Roman"/>
          <w:b/>
          <w:i/>
          <w:sz w:val="30"/>
          <w:szCs w:val="30"/>
        </w:rPr>
        <w:t xml:space="preserve"> Облисполкомы)</w:t>
      </w:r>
    </w:p>
    <w:p w14:paraId="43E4B854" w14:textId="77777777" w:rsidR="004F47CC" w:rsidRPr="0080619B" w:rsidRDefault="004F47CC" w:rsidP="00E31A9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93162">
        <w:rPr>
          <w:rFonts w:ascii="Times New Roman" w:hAnsi="Times New Roman"/>
          <w:sz w:val="30"/>
          <w:szCs w:val="30"/>
        </w:rPr>
        <w:t xml:space="preserve">На реализацию </w:t>
      </w:r>
      <w:r>
        <w:rPr>
          <w:rFonts w:ascii="Times New Roman" w:hAnsi="Times New Roman"/>
          <w:sz w:val="30"/>
          <w:szCs w:val="30"/>
        </w:rPr>
        <w:t>Под</w:t>
      </w:r>
      <w:r w:rsidRPr="00A93162">
        <w:rPr>
          <w:rFonts w:ascii="Times New Roman" w:hAnsi="Times New Roman"/>
          <w:sz w:val="30"/>
          <w:szCs w:val="30"/>
        </w:rPr>
        <w:t>программы</w:t>
      </w:r>
      <w:r w:rsidRPr="0080619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2 </w:t>
      </w:r>
      <w:r w:rsidRPr="0080619B">
        <w:rPr>
          <w:rFonts w:ascii="Times New Roman" w:hAnsi="Times New Roman"/>
          <w:sz w:val="30"/>
          <w:szCs w:val="30"/>
          <w:lang w:eastAsia="en-US"/>
        </w:rPr>
        <w:t xml:space="preserve">направлены </w:t>
      </w:r>
      <w:r w:rsidRPr="0080619B">
        <w:rPr>
          <w:rFonts w:ascii="Times New Roman" w:hAnsi="Times New Roman"/>
          <w:sz w:val="30"/>
          <w:szCs w:val="30"/>
        </w:rPr>
        <w:t>финансовые</w:t>
      </w:r>
      <w:r w:rsidR="00432AFB">
        <w:rPr>
          <w:rFonts w:ascii="Times New Roman" w:hAnsi="Times New Roman"/>
          <w:sz w:val="30"/>
          <w:szCs w:val="30"/>
        </w:rPr>
        <w:t xml:space="preserve"> </w:t>
      </w:r>
      <w:r w:rsidRPr="0080619B">
        <w:rPr>
          <w:rFonts w:ascii="Times New Roman" w:hAnsi="Times New Roman"/>
          <w:sz w:val="30"/>
          <w:szCs w:val="30"/>
          <w:lang w:eastAsia="en-US"/>
        </w:rPr>
        <w:t>средства:</w:t>
      </w:r>
    </w:p>
    <w:p w14:paraId="38805791" w14:textId="78011A13" w:rsidR="004F47CC" w:rsidRPr="00BF6A5F" w:rsidRDefault="004F47CC" w:rsidP="00E31A90">
      <w:pPr>
        <w:pStyle w:val="af0"/>
        <w:numPr>
          <w:ilvl w:val="0"/>
          <w:numId w:val="13"/>
        </w:numPr>
        <w:autoSpaceDE w:val="0"/>
        <w:autoSpaceDN w:val="0"/>
        <w:adjustRightInd w:val="0"/>
        <w:spacing w:after="0" w:line="228" w:lineRule="auto"/>
        <w:ind w:left="0" w:firstLine="709"/>
        <w:jc w:val="both"/>
        <w:rPr>
          <w:sz w:val="30"/>
          <w:szCs w:val="30"/>
        </w:rPr>
      </w:pPr>
      <w:r w:rsidRPr="00690AD6">
        <w:rPr>
          <w:sz w:val="30"/>
          <w:szCs w:val="30"/>
        </w:rPr>
        <w:t>в 202</w:t>
      </w:r>
      <w:r w:rsidR="00BB032D">
        <w:rPr>
          <w:sz w:val="30"/>
          <w:szCs w:val="30"/>
        </w:rPr>
        <w:t>4</w:t>
      </w:r>
      <w:r w:rsidRPr="00690AD6">
        <w:rPr>
          <w:sz w:val="30"/>
          <w:szCs w:val="30"/>
        </w:rPr>
        <w:t xml:space="preserve"> году в размере </w:t>
      </w:r>
      <w:r w:rsidR="00BB032D">
        <w:rPr>
          <w:sz w:val="30"/>
          <w:szCs w:val="30"/>
        </w:rPr>
        <w:t>1 199 91</w:t>
      </w:r>
      <w:r w:rsidR="00C77814">
        <w:rPr>
          <w:sz w:val="30"/>
          <w:szCs w:val="30"/>
        </w:rPr>
        <w:t>5</w:t>
      </w:r>
      <w:r w:rsidR="00BB032D">
        <w:rPr>
          <w:sz w:val="30"/>
          <w:szCs w:val="30"/>
        </w:rPr>
        <w:t> </w:t>
      </w:r>
      <w:r w:rsidR="00C77814">
        <w:rPr>
          <w:sz w:val="30"/>
          <w:szCs w:val="30"/>
        </w:rPr>
        <w:t>820</w:t>
      </w:r>
      <w:r w:rsidR="00BB032D" w:rsidRPr="00BF6A5F">
        <w:rPr>
          <w:sz w:val="30"/>
          <w:szCs w:val="30"/>
        </w:rPr>
        <w:t>,</w:t>
      </w:r>
      <w:r w:rsidR="00C77814">
        <w:rPr>
          <w:sz w:val="30"/>
          <w:szCs w:val="30"/>
        </w:rPr>
        <w:t>2</w:t>
      </w:r>
      <w:r w:rsidR="00E84B36" w:rsidRPr="00BF6A5F">
        <w:rPr>
          <w:sz w:val="30"/>
          <w:szCs w:val="30"/>
        </w:rPr>
        <w:t>8</w:t>
      </w:r>
      <w:r w:rsidRPr="00BF6A5F">
        <w:rPr>
          <w:sz w:val="30"/>
          <w:szCs w:val="30"/>
        </w:rPr>
        <w:t xml:space="preserve"> рубля при плане</w:t>
      </w:r>
      <w:r w:rsidR="00432AFB" w:rsidRPr="00BF6A5F">
        <w:rPr>
          <w:sz w:val="30"/>
          <w:szCs w:val="30"/>
        </w:rPr>
        <w:t xml:space="preserve"> </w:t>
      </w:r>
      <w:r w:rsidR="00BB032D" w:rsidRPr="00BF6A5F">
        <w:rPr>
          <w:sz w:val="30"/>
          <w:szCs w:val="30"/>
        </w:rPr>
        <w:t>1 159 804 842</w:t>
      </w:r>
      <w:r w:rsidRPr="00BF6A5F">
        <w:rPr>
          <w:sz w:val="30"/>
          <w:szCs w:val="30"/>
        </w:rPr>
        <w:t xml:space="preserve"> рубля (10</w:t>
      </w:r>
      <w:r w:rsidR="00BB032D" w:rsidRPr="00BF6A5F">
        <w:rPr>
          <w:sz w:val="30"/>
          <w:szCs w:val="30"/>
        </w:rPr>
        <w:t>3,5</w:t>
      </w:r>
      <w:r w:rsidRPr="00BF6A5F">
        <w:rPr>
          <w:sz w:val="30"/>
          <w:szCs w:val="30"/>
        </w:rPr>
        <w:t>%);</w:t>
      </w:r>
    </w:p>
    <w:p w14:paraId="2EAC227B" w14:textId="6A0092E3" w:rsidR="004F47CC" w:rsidRPr="00BF6A5F" w:rsidRDefault="004F47CC" w:rsidP="00E31A90">
      <w:pPr>
        <w:pStyle w:val="af0"/>
        <w:numPr>
          <w:ilvl w:val="0"/>
          <w:numId w:val="13"/>
        </w:numPr>
        <w:autoSpaceDE w:val="0"/>
        <w:autoSpaceDN w:val="0"/>
        <w:adjustRightInd w:val="0"/>
        <w:spacing w:after="0" w:line="228" w:lineRule="auto"/>
        <w:ind w:left="0" w:firstLine="709"/>
        <w:jc w:val="both"/>
        <w:rPr>
          <w:sz w:val="30"/>
          <w:szCs w:val="30"/>
        </w:rPr>
      </w:pPr>
      <w:r w:rsidRPr="00BF6A5F">
        <w:rPr>
          <w:sz w:val="30"/>
          <w:szCs w:val="30"/>
        </w:rPr>
        <w:t>в 2021-202</w:t>
      </w:r>
      <w:r w:rsidR="00BB032D" w:rsidRPr="00BF6A5F">
        <w:rPr>
          <w:sz w:val="30"/>
          <w:szCs w:val="30"/>
        </w:rPr>
        <w:t>4</w:t>
      </w:r>
      <w:r w:rsidRPr="00BF6A5F">
        <w:rPr>
          <w:sz w:val="30"/>
          <w:szCs w:val="30"/>
        </w:rPr>
        <w:t xml:space="preserve"> годы в </w:t>
      </w:r>
      <w:r w:rsidR="00BB032D" w:rsidRPr="00BF6A5F">
        <w:rPr>
          <w:sz w:val="30"/>
          <w:szCs w:val="30"/>
        </w:rPr>
        <w:t>2 877 48</w:t>
      </w:r>
      <w:r w:rsidR="00C77814">
        <w:rPr>
          <w:sz w:val="30"/>
          <w:szCs w:val="30"/>
        </w:rPr>
        <w:t>9</w:t>
      </w:r>
      <w:r w:rsidR="00BB032D" w:rsidRPr="00BF6A5F">
        <w:rPr>
          <w:sz w:val="30"/>
          <w:szCs w:val="30"/>
        </w:rPr>
        <w:t> </w:t>
      </w:r>
      <w:r w:rsidR="00C77814">
        <w:rPr>
          <w:sz w:val="30"/>
          <w:szCs w:val="30"/>
        </w:rPr>
        <w:t>182</w:t>
      </w:r>
      <w:r w:rsidR="00BB032D" w:rsidRPr="00BF6A5F">
        <w:rPr>
          <w:sz w:val="30"/>
          <w:szCs w:val="30"/>
        </w:rPr>
        <w:t>,</w:t>
      </w:r>
      <w:r w:rsidR="00C77814">
        <w:rPr>
          <w:sz w:val="30"/>
          <w:szCs w:val="30"/>
        </w:rPr>
        <w:t>6</w:t>
      </w:r>
      <w:r w:rsidR="00E84B36" w:rsidRPr="00BF6A5F">
        <w:rPr>
          <w:sz w:val="30"/>
          <w:szCs w:val="30"/>
        </w:rPr>
        <w:t>5</w:t>
      </w:r>
      <w:r w:rsidRPr="00BF6A5F">
        <w:rPr>
          <w:sz w:val="30"/>
          <w:szCs w:val="30"/>
        </w:rPr>
        <w:t xml:space="preserve"> рубля при плане</w:t>
      </w:r>
      <w:r w:rsidR="00432AFB" w:rsidRPr="00BF6A5F">
        <w:rPr>
          <w:sz w:val="30"/>
          <w:szCs w:val="30"/>
        </w:rPr>
        <w:t xml:space="preserve"> </w:t>
      </w:r>
      <w:r w:rsidR="00BB032D" w:rsidRPr="00BF6A5F">
        <w:rPr>
          <w:sz w:val="30"/>
          <w:szCs w:val="30"/>
        </w:rPr>
        <w:t>2 891 845 990,4</w:t>
      </w:r>
      <w:r w:rsidRPr="00BF6A5F">
        <w:rPr>
          <w:sz w:val="30"/>
          <w:szCs w:val="30"/>
        </w:rPr>
        <w:t xml:space="preserve"> рубля (99</w:t>
      </w:r>
      <w:r w:rsidR="00BB032D" w:rsidRPr="00BF6A5F">
        <w:rPr>
          <w:sz w:val="30"/>
          <w:szCs w:val="30"/>
        </w:rPr>
        <w:t>,5</w:t>
      </w:r>
      <w:r w:rsidRPr="00BF6A5F">
        <w:rPr>
          <w:sz w:val="30"/>
          <w:szCs w:val="30"/>
        </w:rPr>
        <w:t>%).</w:t>
      </w:r>
    </w:p>
    <w:p w14:paraId="2DBA568A" w14:textId="77777777" w:rsidR="006F1584" w:rsidRDefault="006F1584" w:rsidP="00E31A90">
      <w:pPr>
        <w:tabs>
          <w:tab w:val="left" w:pos="1080"/>
        </w:tabs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81186">
        <w:rPr>
          <w:rFonts w:ascii="Times New Roman" w:hAnsi="Times New Roman"/>
          <w:sz w:val="30"/>
          <w:szCs w:val="30"/>
        </w:rPr>
        <w:t>Фактические объемы финансирования мероприятий</w:t>
      </w:r>
      <w:r>
        <w:rPr>
          <w:rFonts w:ascii="Times New Roman" w:hAnsi="Times New Roman"/>
          <w:sz w:val="30"/>
          <w:szCs w:val="30"/>
        </w:rPr>
        <w:t>:</w:t>
      </w:r>
    </w:p>
    <w:p w14:paraId="6096C5E5" w14:textId="77777777" w:rsidR="006F1584" w:rsidRDefault="006F1584" w:rsidP="00E31A90">
      <w:pPr>
        <w:tabs>
          <w:tab w:val="left" w:pos="1080"/>
        </w:tabs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</w:t>
      </w:r>
      <w:r w:rsidRPr="00181186">
        <w:rPr>
          <w:rFonts w:ascii="Times New Roman" w:hAnsi="Times New Roman"/>
          <w:sz w:val="30"/>
          <w:szCs w:val="30"/>
        </w:rPr>
        <w:t xml:space="preserve"> 202</w:t>
      </w:r>
      <w:r w:rsidR="002277B6">
        <w:rPr>
          <w:rFonts w:ascii="Times New Roman" w:hAnsi="Times New Roman"/>
          <w:sz w:val="30"/>
          <w:szCs w:val="30"/>
        </w:rPr>
        <w:t>4</w:t>
      </w:r>
      <w:r w:rsidRPr="00181186">
        <w:rPr>
          <w:rFonts w:ascii="Times New Roman" w:hAnsi="Times New Roman"/>
          <w:sz w:val="30"/>
          <w:szCs w:val="30"/>
        </w:rPr>
        <w:t xml:space="preserve"> год достигли объемов</w:t>
      </w:r>
      <w:r>
        <w:rPr>
          <w:rFonts w:ascii="Times New Roman" w:hAnsi="Times New Roman"/>
          <w:sz w:val="30"/>
          <w:szCs w:val="30"/>
        </w:rPr>
        <w:t>,</w:t>
      </w:r>
      <w:r w:rsidRPr="00181186">
        <w:rPr>
          <w:rFonts w:ascii="Times New Roman" w:hAnsi="Times New Roman"/>
          <w:sz w:val="30"/>
          <w:szCs w:val="30"/>
        </w:rPr>
        <w:t xml:space="preserve"> запланированных Государственной программой с учетом внесенных в нее изменений постановлением </w:t>
      </w:r>
      <w:r>
        <w:rPr>
          <w:rFonts w:ascii="Times New Roman" w:hAnsi="Times New Roman"/>
          <w:sz w:val="30"/>
          <w:szCs w:val="30"/>
        </w:rPr>
        <w:t xml:space="preserve">Совета Министров Республики Беларусь </w:t>
      </w:r>
      <w:r w:rsidRPr="00181186">
        <w:rPr>
          <w:rFonts w:ascii="Times New Roman" w:hAnsi="Times New Roman"/>
          <w:sz w:val="30"/>
          <w:szCs w:val="30"/>
        </w:rPr>
        <w:t xml:space="preserve">от </w:t>
      </w:r>
      <w:r>
        <w:rPr>
          <w:rFonts w:ascii="Times New Roman" w:hAnsi="Times New Roman"/>
          <w:sz w:val="30"/>
          <w:szCs w:val="30"/>
        </w:rPr>
        <w:t>29.12.2023</w:t>
      </w:r>
      <w:r w:rsidRPr="00181186">
        <w:rPr>
          <w:rFonts w:ascii="Times New Roman" w:hAnsi="Times New Roman"/>
          <w:sz w:val="30"/>
          <w:szCs w:val="30"/>
        </w:rPr>
        <w:t xml:space="preserve"> № 9</w:t>
      </w:r>
      <w:r>
        <w:rPr>
          <w:rFonts w:ascii="Times New Roman" w:hAnsi="Times New Roman"/>
          <w:sz w:val="30"/>
          <w:szCs w:val="30"/>
        </w:rPr>
        <w:t>82;</w:t>
      </w:r>
    </w:p>
    <w:p w14:paraId="1332D343" w14:textId="77777777" w:rsidR="006F1584" w:rsidRPr="00181186" w:rsidRDefault="006F1584" w:rsidP="00E31A90">
      <w:pPr>
        <w:tabs>
          <w:tab w:val="left" w:pos="1080"/>
        </w:tabs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</w:t>
      </w:r>
      <w:r w:rsidRPr="0018118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2021-</w:t>
      </w:r>
      <w:r w:rsidRPr="00181186">
        <w:rPr>
          <w:rFonts w:ascii="Times New Roman" w:hAnsi="Times New Roman"/>
          <w:sz w:val="30"/>
          <w:szCs w:val="30"/>
        </w:rPr>
        <w:t>202</w:t>
      </w:r>
      <w:r w:rsidR="002277B6">
        <w:rPr>
          <w:rFonts w:ascii="Times New Roman" w:hAnsi="Times New Roman"/>
          <w:sz w:val="30"/>
          <w:szCs w:val="30"/>
        </w:rPr>
        <w:t>4</w:t>
      </w:r>
      <w:r w:rsidRPr="00181186">
        <w:rPr>
          <w:rFonts w:ascii="Times New Roman" w:hAnsi="Times New Roman"/>
          <w:sz w:val="30"/>
          <w:szCs w:val="30"/>
        </w:rPr>
        <w:t xml:space="preserve"> год</w:t>
      </w:r>
      <w:r>
        <w:rPr>
          <w:rFonts w:ascii="Times New Roman" w:hAnsi="Times New Roman"/>
          <w:sz w:val="30"/>
          <w:szCs w:val="30"/>
        </w:rPr>
        <w:t>ы</w:t>
      </w:r>
      <w:r w:rsidRPr="006F1584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в </w:t>
      </w:r>
      <w:r w:rsidRPr="006F1584">
        <w:rPr>
          <w:rFonts w:ascii="Times New Roman" w:hAnsi="Times New Roman"/>
          <w:sz w:val="30"/>
          <w:szCs w:val="30"/>
        </w:rPr>
        <w:t>связ</w:t>
      </w:r>
      <w:r>
        <w:rPr>
          <w:rFonts w:ascii="Times New Roman" w:hAnsi="Times New Roman"/>
          <w:sz w:val="30"/>
          <w:szCs w:val="30"/>
        </w:rPr>
        <w:t>и</w:t>
      </w:r>
      <w:r w:rsidRPr="006F1584">
        <w:rPr>
          <w:rFonts w:ascii="Times New Roman" w:hAnsi="Times New Roman"/>
          <w:sz w:val="30"/>
          <w:szCs w:val="30"/>
        </w:rPr>
        <w:t xml:space="preserve"> с приостановлением финансирования международными финансовыми институтами</w:t>
      </w:r>
      <w:r>
        <w:rPr>
          <w:rFonts w:ascii="Times New Roman" w:hAnsi="Times New Roman"/>
          <w:sz w:val="30"/>
          <w:szCs w:val="30"/>
        </w:rPr>
        <w:t xml:space="preserve"> ремонт</w:t>
      </w:r>
      <w:r w:rsidR="000D52CD">
        <w:rPr>
          <w:rFonts w:ascii="Times New Roman" w:hAnsi="Times New Roman"/>
          <w:sz w:val="30"/>
          <w:szCs w:val="30"/>
        </w:rPr>
        <w:t>а</w:t>
      </w:r>
      <w:r>
        <w:rPr>
          <w:rFonts w:ascii="Times New Roman" w:hAnsi="Times New Roman"/>
          <w:sz w:val="30"/>
          <w:szCs w:val="30"/>
        </w:rPr>
        <w:t xml:space="preserve">, </w:t>
      </w:r>
      <w:r w:rsidRPr="006F1584">
        <w:rPr>
          <w:rFonts w:ascii="Times New Roman" w:hAnsi="Times New Roman"/>
          <w:sz w:val="30"/>
          <w:szCs w:val="30"/>
        </w:rPr>
        <w:t>возведени</w:t>
      </w:r>
      <w:r w:rsidR="000D52CD">
        <w:rPr>
          <w:rFonts w:ascii="Times New Roman" w:hAnsi="Times New Roman"/>
          <w:sz w:val="30"/>
          <w:szCs w:val="30"/>
        </w:rPr>
        <w:t>я</w:t>
      </w:r>
      <w:r w:rsidRPr="006F1584">
        <w:rPr>
          <w:rFonts w:ascii="Times New Roman" w:hAnsi="Times New Roman"/>
          <w:sz w:val="30"/>
          <w:szCs w:val="30"/>
        </w:rPr>
        <w:t xml:space="preserve"> и реконструкци</w:t>
      </w:r>
      <w:r w:rsidR="000D52CD">
        <w:rPr>
          <w:rFonts w:ascii="Times New Roman" w:hAnsi="Times New Roman"/>
          <w:sz w:val="30"/>
          <w:szCs w:val="30"/>
        </w:rPr>
        <w:t>и</w:t>
      </w:r>
      <w:r w:rsidRPr="006F1584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местных </w:t>
      </w:r>
      <w:r w:rsidRPr="006F1584">
        <w:rPr>
          <w:rFonts w:ascii="Times New Roman" w:hAnsi="Times New Roman"/>
          <w:sz w:val="30"/>
          <w:szCs w:val="30"/>
        </w:rPr>
        <w:t>дорог и дорожных сооружений</w:t>
      </w:r>
      <w:r>
        <w:rPr>
          <w:rFonts w:ascii="Times New Roman" w:hAnsi="Times New Roman"/>
          <w:sz w:val="30"/>
          <w:szCs w:val="30"/>
        </w:rPr>
        <w:t xml:space="preserve"> не </w:t>
      </w:r>
      <w:r w:rsidRPr="00181186">
        <w:rPr>
          <w:rFonts w:ascii="Times New Roman" w:hAnsi="Times New Roman"/>
          <w:sz w:val="30"/>
          <w:szCs w:val="30"/>
        </w:rPr>
        <w:t>достигли объемов</w:t>
      </w:r>
      <w:r>
        <w:rPr>
          <w:rFonts w:ascii="Times New Roman" w:hAnsi="Times New Roman"/>
          <w:sz w:val="30"/>
          <w:szCs w:val="30"/>
        </w:rPr>
        <w:t>,</w:t>
      </w:r>
      <w:r w:rsidRPr="00181186">
        <w:rPr>
          <w:rFonts w:ascii="Times New Roman" w:hAnsi="Times New Roman"/>
          <w:sz w:val="30"/>
          <w:szCs w:val="30"/>
        </w:rPr>
        <w:t xml:space="preserve"> запланированных Государственной программой</w:t>
      </w:r>
      <w:r>
        <w:rPr>
          <w:rFonts w:ascii="Times New Roman" w:hAnsi="Times New Roman"/>
          <w:sz w:val="30"/>
          <w:szCs w:val="30"/>
        </w:rPr>
        <w:t>.</w:t>
      </w:r>
    </w:p>
    <w:p w14:paraId="1FDF687D" w14:textId="77777777" w:rsidR="004F47CC" w:rsidRDefault="004F47CC" w:rsidP="00E31A90">
      <w:pPr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58B85142" w14:textId="77777777" w:rsidR="000D52CD" w:rsidRPr="00DA2DCF" w:rsidRDefault="000D52CD" w:rsidP="00E31A90">
      <w:pPr>
        <w:pStyle w:val="af0"/>
        <w:numPr>
          <w:ilvl w:val="0"/>
          <w:numId w:val="12"/>
        </w:numPr>
        <w:autoSpaceDE w:val="0"/>
        <w:autoSpaceDN w:val="0"/>
        <w:adjustRightInd w:val="0"/>
        <w:spacing w:after="0" w:line="228" w:lineRule="auto"/>
        <w:ind w:left="0" w:firstLine="709"/>
        <w:jc w:val="both"/>
        <w:outlineLvl w:val="0"/>
        <w:rPr>
          <w:b/>
          <w:bCs/>
          <w:noProof/>
          <w:sz w:val="32"/>
          <w:szCs w:val="30"/>
        </w:rPr>
      </w:pPr>
      <w:r w:rsidRPr="00DA2DCF">
        <w:rPr>
          <w:b/>
          <w:bCs/>
          <w:noProof/>
          <w:sz w:val="32"/>
          <w:szCs w:val="30"/>
        </w:rPr>
        <w:t>Факторы, повлиявшие на ход реализации Государственной программы</w:t>
      </w:r>
    </w:p>
    <w:p w14:paraId="3212469D" w14:textId="77777777" w:rsidR="000D52CD" w:rsidRDefault="000D52CD" w:rsidP="00E31A90">
      <w:pPr>
        <w:tabs>
          <w:tab w:val="left" w:pos="1080"/>
        </w:tabs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D52CD">
        <w:rPr>
          <w:rFonts w:ascii="Times New Roman" w:hAnsi="Times New Roman"/>
          <w:sz w:val="30"/>
          <w:szCs w:val="30"/>
        </w:rPr>
        <w:t>Факторы, повлиявшие на ход реализации Государственной программы</w:t>
      </w:r>
      <w:r>
        <w:rPr>
          <w:rFonts w:ascii="Times New Roman" w:hAnsi="Times New Roman"/>
          <w:sz w:val="30"/>
          <w:szCs w:val="30"/>
        </w:rPr>
        <w:t>:</w:t>
      </w:r>
    </w:p>
    <w:p w14:paraId="022BD59F" w14:textId="013BCA63" w:rsidR="000D52CD" w:rsidRPr="003B41FE" w:rsidRDefault="000D52CD" w:rsidP="00E31A90">
      <w:pPr>
        <w:tabs>
          <w:tab w:val="left" w:pos="1080"/>
        </w:tabs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 202</w:t>
      </w:r>
      <w:r w:rsidR="00B808EC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 xml:space="preserve"> год </w:t>
      </w:r>
      <w:r w:rsidRPr="0080619B">
        <w:rPr>
          <w:rFonts w:ascii="Times New Roman" w:hAnsi="Times New Roman"/>
          <w:sz w:val="30"/>
          <w:szCs w:val="30"/>
        </w:rPr>
        <w:t xml:space="preserve">– </w:t>
      </w:r>
      <w:r>
        <w:rPr>
          <w:rFonts w:ascii="Times New Roman" w:hAnsi="Times New Roman"/>
          <w:sz w:val="30"/>
          <w:szCs w:val="30"/>
        </w:rPr>
        <w:t xml:space="preserve">отсутствуют. </w:t>
      </w:r>
      <w:r w:rsidRPr="003B41FE">
        <w:rPr>
          <w:rFonts w:ascii="Times New Roman" w:hAnsi="Times New Roman"/>
          <w:sz w:val="30"/>
          <w:szCs w:val="30"/>
        </w:rPr>
        <w:t xml:space="preserve">Все </w:t>
      </w:r>
      <w:r>
        <w:rPr>
          <w:rFonts w:ascii="Times New Roman" w:hAnsi="Times New Roman"/>
          <w:sz w:val="30"/>
          <w:szCs w:val="30"/>
        </w:rPr>
        <w:t>18</w:t>
      </w:r>
      <w:r w:rsidRPr="003B41FE">
        <w:rPr>
          <w:rFonts w:ascii="Times New Roman" w:hAnsi="Times New Roman"/>
          <w:sz w:val="30"/>
          <w:szCs w:val="30"/>
        </w:rPr>
        <w:t xml:space="preserve"> мероприятий </w:t>
      </w:r>
      <w:r w:rsidRPr="000D52CD">
        <w:rPr>
          <w:rFonts w:ascii="Times New Roman" w:hAnsi="Times New Roman"/>
          <w:sz w:val="30"/>
          <w:szCs w:val="30"/>
        </w:rPr>
        <w:t>Государственной программы</w:t>
      </w:r>
      <w:r w:rsidRPr="00D542A3"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spacing w:val="-6"/>
          <w:sz w:val="30"/>
          <w:szCs w:val="30"/>
        </w:rPr>
        <w:t>за 202</w:t>
      </w:r>
      <w:r w:rsidR="00B808EC">
        <w:rPr>
          <w:rFonts w:ascii="Times New Roman" w:hAnsi="Times New Roman"/>
          <w:spacing w:val="-6"/>
          <w:sz w:val="30"/>
          <w:szCs w:val="30"/>
        </w:rPr>
        <w:t>4</w:t>
      </w:r>
      <w:r>
        <w:rPr>
          <w:rFonts w:ascii="Times New Roman" w:hAnsi="Times New Roman"/>
          <w:spacing w:val="-6"/>
          <w:sz w:val="30"/>
          <w:szCs w:val="30"/>
        </w:rPr>
        <w:t xml:space="preserve"> год </w:t>
      </w:r>
      <w:r w:rsidRPr="003B41FE">
        <w:rPr>
          <w:rFonts w:ascii="Times New Roman" w:hAnsi="Times New Roman"/>
          <w:sz w:val="30"/>
          <w:szCs w:val="30"/>
        </w:rPr>
        <w:t>выполнены в полно</w:t>
      </w:r>
      <w:r>
        <w:rPr>
          <w:rFonts w:ascii="Times New Roman" w:hAnsi="Times New Roman"/>
          <w:sz w:val="30"/>
          <w:szCs w:val="30"/>
        </w:rPr>
        <w:t>м</w:t>
      </w:r>
      <w:r w:rsidRPr="003B41F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объеме. </w:t>
      </w:r>
      <w:r w:rsidRPr="00181186">
        <w:rPr>
          <w:rFonts w:ascii="Times New Roman" w:hAnsi="Times New Roman"/>
          <w:sz w:val="30"/>
          <w:szCs w:val="30"/>
        </w:rPr>
        <w:t>Фактические объемы финансирования мероприятий</w:t>
      </w:r>
      <w:r>
        <w:rPr>
          <w:rFonts w:ascii="Times New Roman" w:hAnsi="Times New Roman"/>
          <w:sz w:val="30"/>
          <w:szCs w:val="30"/>
        </w:rPr>
        <w:t xml:space="preserve"> за</w:t>
      </w:r>
      <w:r w:rsidRPr="00181186">
        <w:rPr>
          <w:rFonts w:ascii="Times New Roman" w:hAnsi="Times New Roman"/>
          <w:sz w:val="30"/>
          <w:szCs w:val="30"/>
        </w:rPr>
        <w:t xml:space="preserve"> 202</w:t>
      </w:r>
      <w:r w:rsidR="00B808EC">
        <w:rPr>
          <w:rFonts w:ascii="Times New Roman" w:hAnsi="Times New Roman"/>
          <w:sz w:val="30"/>
          <w:szCs w:val="30"/>
        </w:rPr>
        <w:t>4</w:t>
      </w:r>
      <w:r w:rsidRPr="00181186">
        <w:rPr>
          <w:rFonts w:ascii="Times New Roman" w:hAnsi="Times New Roman"/>
          <w:sz w:val="30"/>
          <w:szCs w:val="30"/>
        </w:rPr>
        <w:t xml:space="preserve"> год достигли объемов</w:t>
      </w:r>
      <w:r>
        <w:rPr>
          <w:rFonts w:ascii="Times New Roman" w:hAnsi="Times New Roman"/>
          <w:sz w:val="30"/>
          <w:szCs w:val="30"/>
        </w:rPr>
        <w:t>,</w:t>
      </w:r>
      <w:r w:rsidRPr="00181186">
        <w:rPr>
          <w:rFonts w:ascii="Times New Roman" w:hAnsi="Times New Roman"/>
          <w:sz w:val="30"/>
          <w:szCs w:val="30"/>
        </w:rPr>
        <w:t xml:space="preserve"> запланированных Государственной программой с учетом внесенных в нее изменений постановлением </w:t>
      </w:r>
      <w:r>
        <w:rPr>
          <w:rFonts w:ascii="Times New Roman" w:hAnsi="Times New Roman"/>
          <w:sz w:val="30"/>
          <w:szCs w:val="30"/>
        </w:rPr>
        <w:t xml:space="preserve">Совета Министров Республики Беларусь </w:t>
      </w:r>
      <w:r w:rsidR="00EA0E70">
        <w:rPr>
          <w:rFonts w:ascii="Times New Roman" w:hAnsi="Times New Roman"/>
          <w:sz w:val="30"/>
          <w:szCs w:val="30"/>
        </w:rPr>
        <w:t xml:space="preserve">                       </w:t>
      </w:r>
      <w:r w:rsidRPr="00181186">
        <w:rPr>
          <w:rFonts w:ascii="Times New Roman" w:hAnsi="Times New Roman"/>
          <w:sz w:val="30"/>
          <w:szCs w:val="30"/>
        </w:rPr>
        <w:t xml:space="preserve">от </w:t>
      </w:r>
      <w:r>
        <w:rPr>
          <w:rFonts w:ascii="Times New Roman" w:hAnsi="Times New Roman"/>
          <w:sz w:val="30"/>
          <w:szCs w:val="30"/>
        </w:rPr>
        <w:t>29.12.2023</w:t>
      </w:r>
      <w:r w:rsidRPr="00181186">
        <w:rPr>
          <w:rFonts w:ascii="Times New Roman" w:hAnsi="Times New Roman"/>
          <w:sz w:val="30"/>
          <w:szCs w:val="30"/>
        </w:rPr>
        <w:t xml:space="preserve"> №</w:t>
      </w:r>
      <w:r w:rsidR="00EA0E70">
        <w:rPr>
          <w:rFonts w:ascii="Times New Roman" w:hAnsi="Times New Roman"/>
          <w:sz w:val="30"/>
          <w:szCs w:val="30"/>
        </w:rPr>
        <w:t xml:space="preserve"> </w:t>
      </w:r>
      <w:r w:rsidRPr="00181186">
        <w:rPr>
          <w:rFonts w:ascii="Times New Roman" w:hAnsi="Times New Roman"/>
          <w:sz w:val="30"/>
          <w:szCs w:val="30"/>
        </w:rPr>
        <w:t>9</w:t>
      </w:r>
      <w:r>
        <w:rPr>
          <w:rFonts w:ascii="Times New Roman" w:hAnsi="Times New Roman"/>
          <w:sz w:val="30"/>
          <w:szCs w:val="30"/>
        </w:rPr>
        <w:t>82;</w:t>
      </w:r>
    </w:p>
    <w:p w14:paraId="66AEED68" w14:textId="77777777" w:rsidR="00CB7811" w:rsidRPr="00E8384F" w:rsidRDefault="000D52CD" w:rsidP="00E31A90">
      <w:pPr>
        <w:tabs>
          <w:tab w:val="left" w:pos="1080"/>
        </w:tabs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 2021-202</w:t>
      </w:r>
      <w:r w:rsidR="00B808EC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 xml:space="preserve"> год </w:t>
      </w:r>
      <w:r w:rsidRPr="0080619B">
        <w:rPr>
          <w:rFonts w:ascii="Times New Roman" w:hAnsi="Times New Roman"/>
          <w:sz w:val="30"/>
          <w:szCs w:val="30"/>
        </w:rPr>
        <w:t xml:space="preserve">– </w:t>
      </w:r>
      <w:r w:rsidRPr="006F1584">
        <w:rPr>
          <w:rFonts w:ascii="Times New Roman" w:hAnsi="Times New Roman"/>
          <w:sz w:val="30"/>
          <w:szCs w:val="30"/>
        </w:rPr>
        <w:t>приостановление</w:t>
      </w:r>
      <w:r w:rsidR="00432AFB">
        <w:rPr>
          <w:rFonts w:ascii="Times New Roman" w:hAnsi="Times New Roman"/>
          <w:sz w:val="30"/>
          <w:szCs w:val="30"/>
        </w:rPr>
        <w:t xml:space="preserve"> </w:t>
      </w:r>
      <w:r w:rsidRPr="006F1584">
        <w:rPr>
          <w:rFonts w:ascii="Times New Roman" w:hAnsi="Times New Roman"/>
          <w:sz w:val="30"/>
          <w:szCs w:val="30"/>
        </w:rPr>
        <w:t>финансирования международными финансовыми институтам</w:t>
      </w:r>
      <w:r>
        <w:rPr>
          <w:rFonts w:ascii="Times New Roman" w:hAnsi="Times New Roman"/>
          <w:sz w:val="30"/>
          <w:szCs w:val="30"/>
        </w:rPr>
        <w:t>и</w:t>
      </w:r>
      <w:r w:rsidR="00CB7811" w:rsidRPr="00CB7811">
        <w:rPr>
          <w:rFonts w:ascii="Times New Roman" w:hAnsi="Times New Roman"/>
          <w:sz w:val="30"/>
          <w:szCs w:val="30"/>
        </w:rPr>
        <w:t xml:space="preserve"> </w:t>
      </w:r>
      <w:r w:rsidR="00CB7811">
        <w:rPr>
          <w:rFonts w:ascii="Times New Roman" w:hAnsi="Times New Roman"/>
          <w:sz w:val="30"/>
          <w:szCs w:val="30"/>
        </w:rPr>
        <w:t>не позволило достигнуть выполнения всех мероприятий</w:t>
      </w:r>
      <w:r>
        <w:rPr>
          <w:rFonts w:ascii="Times New Roman" w:hAnsi="Times New Roman"/>
          <w:sz w:val="30"/>
          <w:szCs w:val="30"/>
        </w:rPr>
        <w:t xml:space="preserve">. </w:t>
      </w:r>
      <w:r w:rsidRPr="00D542A3">
        <w:rPr>
          <w:rFonts w:ascii="Times New Roman" w:hAnsi="Times New Roman"/>
          <w:spacing w:val="-6"/>
          <w:sz w:val="30"/>
          <w:szCs w:val="30"/>
        </w:rPr>
        <w:t>Из 1</w:t>
      </w:r>
      <w:r>
        <w:rPr>
          <w:rFonts w:ascii="Times New Roman" w:hAnsi="Times New Roman"/>
          <w:spacing w:val="-6"/>
          <w:sz w:val="30"/>
          <w:szCs w:val="30"/>
        </w:rPr>
        <w:t>8</w:t>
      </w:r>
      <w:r w:rsidRPr="00D542A3">
        <w:rPr>
          <w:rFonts w:ascii="Times New Roman" w:hAnsi="Times New Roman"/>
          <w:spacing w:val="-6"/>
          <w:sz w:val="30"/>
          <w:szCs w:val="30"/>
        </w:rPr>
        <w:t xml:space="preserve"> мероприятий </w:t>
      </w:r>
      <w:r w:rsidRPr="000D52CD">
        <w:rPr>
          <w:rFonts w:ascii="Times New Roman" w:hAnsi="Times New Roman"/>
          <w:sz w:val="30"/>
          <w:szCs w:val="30"/>
        </w:rPr>
        <w:t>Государственной программы</w:t>
      </w:r>
      <w:r w:rsidRPr="00D542A3"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spacing w:val="-6"/>
          <w:sz w:val="30"/>
          <w:szCs w:val="30"/>
        </w:rPr>
        <w:t xml:space="preserve">за </w:t>
      </w:r>
      <w:r w:rsidR="001810A5">
        <w:rPr>
          <w:rFonts w:ascii="Times New Roman" w:hAnsi="Times New Roman"/>
          <w:spacing w:val="-6"/>
          <w:sz w:val="30"/>
          <w:szCs w:val="30"/>
        </w:rPr>
        <w:t>2021-</w:t>
      </w:r>
      <w:r>
        <w:rPr>
          <w:rFonts w:ascii="Times New Roman" w:hAnsi="Times New Roman"/>
          <w:spacing w:val="-6"/>
          <w:sz w:val="30"/>
          <w:szCs w:val="30"/>
        </w:rPr>
        <w:t>202</w:t>
      </w:r>
      <w:r w:rsidR="00B808EC">
        <w:rPr>
          <w:rFonts w:ascii="Times New Roman" w:hAnsi="Times New Roman"/>
          <w:spacing w:val="-6"/>
          <w:sz w:val="30"/>
          <w:szCs w:val="30"/>
        </w:rPr>
        <w:t xml:space="preserve">4 </w:t>
      </w:r>
      <w:r>
        <w:rPr>
          <w:rFonts w:ascii="Times New Roman" w:hAnsi="Times New Roman"/>
          <w:spacing w:val="-6"/>
          <w:sz w:val="30"/>
          <w:szCs w:val="30"/>
        </w:rPr>
        <w:t>год</w:t>
      </w:r>
      <w:r w:rsidR="001810A5">
        <w:rPr>
          <w:rFonts w:ascii="Times New Roman" w:hAnsi="Times New Roman"/>
          <w:spacing w:val="-6"/>
          <w:sz w:val="30"/>
          <w:szCs w:val="30"/>
        </w:rPr>
        <w:t>ы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031C9E">
        <w:rPr>
          <w:rFonts w:ascii="Times New Roman" w:hAnsi="Times New Roman"/>
          <w:sz w:val="30"/>
          <w:szCs w:val="30"/>
        </w:rPr>
        <w:t xml:space="preserve">выполнены </w:t>
      </w:r>
      <w:r w:rsidR="001810A5" w:rsidRPr="00031C9E">
        <w:rPr>
          <w:rFonts w:ascii="Times New Roman" w:hAnsi="Times New Roman"/>
          <w:spacing w:val="-6"/>
          <w:sz w:val="30"/>
          <w:szCs w:val="30"/>
        </w:rPr>
        <w:t>15</w:t>
      </w:r>
      <w:r w:rsidR="00432AFB" w:rsidRPr="00031C9E">
        <w:rPr>
          <w:rFonts w:ascii="Times New Roman" w:hAnsi="Times New Roman"/>
          <w:spacing w:val="-6"/>
          <w:sz w:val="30"/>
          <w:szCs w:val="30"/>
        </w:rPr>
        <w:t xml:space="preserve"> </w:t>
      </w:r>
      <w:r w:rsidR="001810A5" w:rsidRPr="00031C9E">
        <w:rPr>
          <w:rFonts w:ascii="Times New Roman" w:hAnsi="Times New Roman"/>
          <w:spacing w:val="-6"/>
          <w:sz w:val="30"/>
          <w:szCs w:val="30"/>
        </w:rPr>
        <w:t xml:space="preserve">мероприятий. </w:t>
      </w:r>
      <w:r w:rsidR="001810A5" w:rsidRPr="00031C9E">
        <w:rPr>
          <w:rFonts w:ascii="Times New Roman" w:hAnsi="Times New Roman"/>
          <w:sz w:val="30"/>
          <w:szCs w:val="30"/>
        </w:rPr>
        <w:t>Факти</w:t>
      </w:r>
      <w:r w:rsidR="001810A5" w:rsidRPr="00181186">
        <w:rPr>
          <w:rFonts w:ascii="Times New Roman" w:hAnsi="Times New Roman"/>
          <w:sz w:val="30"/>
          <w:szCs w:val="30"/>
        </w:rPr>
        <w:t>ческие объемы финансирования мероприятий</w:t>
      </w:r>
      <w:r w:rsidR="001810A5">
        <w:rPr>
          <w:rFonts w:ascii="Times New Roman" w:hAnsi="Times New Roman"/>
          <w:sz w:val="30"/>
          <w:szCs w:val="30"/>
        </w:rPr>
        <w:t xml:space="preserve"> не </w:t>
      </w:r>
      <w:r w:rsidR="001810A5" w:rsidRPr="00181186">
        <w:rPr>
          <w:rFonts w:ascii="Times New Roman" w:hAnsi="Times New Roman"/>
          <w:sz w:val="30"/>
          <w:szCs w:val="30"/>
        </w:rPr>
        <w:t>достигли объемов</w:t>
      </w:r>
      <w:r w:rsidR="001810A5">
        <w:rPr>
          <w:rFonts w:ascii="Times New Roman" w:hAnsi="Times New Roman"/>
          <w:sz w:val="30"/>
          <w:szCs w:val="30"/>
        </w:rPr>
        <w:t>,</w:t>
      </w:r>
      <w:r w:rsidR="001810A5" w:rsidRPr="00181186">
        <w:rPr>
          <w:rFonts w:ascii="Times New Roman" w:hAnsi="Times New Roman"/>
          <w:sz w:val="30"/>
          <w:szCs w:val="30"/>
        </w:rPr>
        <w:t xml:space="preserve"> запланированных Государственной программой</w:t>
      </w:r>
      <w:r w:rsidR="001810A5">
        <w:rPr>
          <w:rFonts w:ascii="Times New Roman" w:hAnsi="Times New Roman"/>
          <w:sz w:val="30"/>
          <w:szCs w:val="30"/>
        </w:rPr>
        <w:t>.</w:t>
      </w:r>
    </w:p>
    <w:p w14:paraId="5FD694E9" w14:textId="6DCFF9F9" w:rsidR="006E1B03" w:rsidRDefault="00CB7811" w:rsidP="00E31A90">
      <w:pPr>
        <w:tabs>
          <w:tab w:val="left" w:pos="1080"/>
        </w:tabs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D52CD">
        <w:rPr>
          <w:rFonts w:ascii="Times New Roman" w:hAnsi="Times New Roman"/>
          <w:sz w:val="30"/>
          <w:szCs w:val="30"/>
        </w:rPr>
        <w:t>В соответствии с постановлением Совета Министров Республики Беларусь от 29.12.2023 №</w:t>
      </w:r>
      <w:r w:rsidR="00EA0E70">
        <w:rPr>
          <w:rFonts w:ascii="Times New Roman" w:hAnsi="Times New Roman"/>
          <w:sz w:val="30"/>
          <w:szCs w:val="30"/>
        </w:rPr>
        <w:t xml:space="preserve"> </w:t>
      </w:r>
      <w:r w:rsidRPr="000D52CD">
        <w:rPr>
          <w:rFonts w:ascii="Times New Roman" w:hAnsi="Times New Roman"/>
          <w:sz w:val="30"/>
          <w:szCs w:val="30"/>
        </w:rPr>
        <w:t xml:space="preserve">982 на основании протокола заседания </w:t>
      </w:r>
      <w:r w:rsidRPr="000D52CD">
        <w:rPr>
          <w:rFonts w:ascii="Times New Roman" w:hAnsi="Times New Roman"/>
          <w:sz w:val="30"/>
          <w:szCs w:val="30"/>
        </w:rPr>
        <w:lastRenderedPageBreak/>
        <w:t>Президиума Совета Министров Республики Беларусь от 30.05.2023 №2 и протокола поручений Премьер-министра от 01.06.2023</w:t>
      </w:r>
      <w:r w:rsidR="00432AFB">
        <w:rPr>
          <w:rFonts w:ascii="Times New Roman" w:hAnsi="Times New Roman"/>
          <w:sz w:val="30"/>
          <w:szCs w:val="30"/>
        </w:rPr>
        <w:t xml:space="preserve"> </w:t>
      </w:r>
      <w:r w:rsidRPr="000D52CD">
        <w:rPr>
          <w:rFonts w:ascii="Times New Roman" w:hAnsi="Times New Roman"/>
          <w:sz w:val="30"/>
          <w:szCs w:val="30"/>
        </w:rPr>
        <w:t>№04/5пр в Государственную программу «Дороги Беларуси»</w:t>
      </w:r>
      <w:r w:rsidR="00432AFB">
        <w:rPr>
          <w:rFonts w:ascii="Times New Roman" w:hAnsi="Times New Roman"/>
          <w:sz w:val="30"/>
          <w:szCs w:val="30"/>
        </w:rPr>
        <w:t xml:space="preserve"> </w:t>
      </w:r>
      <w:r w:rsidRPr="000D52CD">
        <w:rPr>
          <w:rFonts w:ascii="Times New Roman" w:hAnsi="Times New Roman"/>
          <w:sz w:val="30"/>
          <w:szCs w:val="30"/>
        </w:rPr>
        <w:t>на 2021-2025 годы внесены изменения</w:t>
      </w:r>
      <w:r>
        <w:rPr>
          <w:rFonts w:ascii="Times New Roman" w:hAnsi="Times New Roman"/>
          <w:sz w:val="30"/>
          <w:szCs w:val="30"/>
        </w:rPr>
        <w:t>.</w:t>
      </w:r>
    </w:p>
    <w:p w14:paraId="461B8F3A" w14:textId="77777777" w:rsidR="006E1B03" w:rsidRDefault="00CB7811" w:rsidP="00E31A90">
      <w:pPr>
        <w:tabs>
          <w:tab w:val="left" w:pos="1080"/>
        </w:tabs>
        <w:spacing w:line="228" w:lineRule="auto"/>
        <w:ind w:firstLine="709"/>
        <w:jc w:val="both"/>
        <w:rPr>
          <w:rFonts w:ascii="Times New Roman" w:eastAsia="Arial Unicode MS" w:hAnsi="Times New Roman"/>
          <w:sz w:val="30"/>
          <w:szCs w:val="30"/>
        </w:rPr>
      </w:pPr>
      <w:r>
        <w:rPr>
          <w:rFonts w:ascii="Times New Roman" w:eastAsia="Arial Unicode MS" w:hAnsi="Times New Roman"/>
          <w:sz w:val="30"/>
          <w:szCs w:val="30"/>
        </w:rPr>
        <w:t xml:space="preserve">С учетом изменившихся экономических условий, </w:t>
      </w:r>
      <w:r w:rsidRPr="00CB7811">
        <w:rPr>
          <w:rFonts w:ascii="Times New Roman" w:eastAsia="Calibri" w:hAnsi="Times New Roman"/>
          <w:sz w:val="30"/>
          <w:szCs w:val="30"/>
          <w:lang w:eastAsia="en-US"/>
        </w:rPr>
        <w:t>обусловлен</w:t>
      </w:r>
      <w:r>
        <w:rPr>
          <w:rFonts w:ascii="Times New Roman" w:eastAsia="Calibri" w:hAnsi="Times New Roman"/>
          <w:sz w:val="30"/>
          <w:szCs w:val="30"/>
          <w:lang w:eastAsia="en-US"/>
        </w:rPr>
        <w:t>ных</w:t>
      </w:r>
      <w:r w:rsidRPr="00CB7811">
        <w:rPr>
          <w:rFonts w:ascii="Times New Roman" w:eastAsia="Calibri" w:hAnsi="Times New Roman"/>
          <w:sz w:val="30"/>
          <w:szCs w:val="30"/>
          <w:lang w:eastAsia="en-US"/>
        </w:rPr>
        <w:t xml:space="preserve"> санкционной политикой недружественных государств в отношении нашей страны</w:t>
      </w:r>
      <w:r w:rsidRPr="00CB7811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eastAsia="Arial Unicode MS" w:hAnsi="Times New Roman"/>
          <w:sz w:val="30"/>
          <w:szCs w:val="30"/>
        </w:rPr>
        <w:t>и приоритетных направлений развития секторов экономики обеспечена актуализация Государственной программы и предусмотрены мероприятия, позволяющие компенсировать отставание от запланированных параметров Государственной программы</w:t>
      </w:r>
      <w:r w:rsidR="006E1B03">
        <w:rPr>
          <w:rFonts w:ascii="Times New Roman" w:eastAsia="Arial Unicode MS" w:hAnsi="Times New Roman"/>
          <w:sz w:val="30"/>
          <w:szCs w:val="30"/>
        </w:rPr>
        <w:t>:</w:t>
      </w:r>
    </w:p>
    <w:p w14:paraId="2A528315" w14:textId="77777777" w:rsidR="006E1B03" w:rsidRDefault="00CB7811" w:rsidP="00E31A90">
      <w:pPr>
        <w:tabs>
          <w:tab w:val="left" w:pos="1080"/>
        </w:tabs>
        <w:spacing w:line="228" w:lineRule="auto"/>
        <w:ind w:firstLine="709"/>
        <w:jc w:val="both"/>
        <w:rPr>
          <w:rFonts w:ascii="Times New Roman" w:eastAsia="Arial Unicode MS" w:hAnsi="Times New Roman"/>
          <w:sz w:val="30"/>
          <w:szCs w:val="30"/>
        </w:rPr>
      </w:pPr>
      <w:r>
        <w:rPr>
          <w:rFonts w:ascii="Times New Roman" w:eastAsia="Arial Unicode MS" w:hAnsi="Times New Roman"/>
          <w:sz w:val="30"/>
          <w:szCs w:val="30"/>
        </w:rPr>
        <w:t>уменьшена протяженность в</w:t>
      </w:r>
      <w:r w:rsidRPr="00CB7811">
        <w:rPr>
          <w:rFonts w:ascii="Times New Roman" w:eastAsia="Arial Unicode MS" w:hAnsi="Times New Roman"/>
          <w:sz w:val="30"/>
          <w:szCs w:val="30"/>
        </w:rPr>
        <w:t>озведени</w:t>
      </w:r>
      <w:r>
        <w:rPr>
          <w:rFonts w:ascii="Times New Roman" w:eastAsia="Arial Unicode MS" w:hAnsi="Times New Roman"/>
          <w:sz w:val="30"/>
          <w:szCs w:val="30"/>
        </w:rPr>
        <w:t>я</w:t>
      </w:r>
      <w:r w:rsidRPr="00CB7811">
        <w:rPr>
          <w:rFonts w:ascii="Times New Roman" w:eastAsia="Arial Unicode MS" w:hAnsi="Times New Roman"/>
          <w:sz w:val="30"/>
          <w:szCs w:val="30"/>
        </w:rPr>
        <w:t xml:space="preserve"> и реконструкци</w:t>
      </w:r>
      <w:r w:rsidR="006E1B03">
        <w:rPr>
          <w:rFonts w:ascii="Times New Roman" w:eastAsia="Arial Unicode MS" w:hAnsi="Times New Roman"/>
          <w:sz w:val="30"/>
          <w:szCs w:val="30"/>
        </w:rPr>
        <w:t>и</w:t>
      </w:r>
      <w:r w:rsidRPr="00CB7811">
        <w:rPr>
          <w:rFonts w:ascii="Times New Roman" w:eastAsia="Arial Unicode MS" w:hAnsi="Times New Roman"/>
          <w:sz w:val="30"/>
          <w:szCs w:val="30"/>
        </w:rPr>
        <w:t xml:space="preserve"> республиканских дорог</w:t>
      </w:r>
      <w:r w:rsidR="006E1B03">
        <w:rPr>
          <w:rFonts w:ascii="Times New Roman" w:eastAsia="Arial Unicode MS" w:hAnsi="Times New Roman"/>
          <w:sz w:val="30"/>
          <w:szCs w:val="30"/>
        </w:rPr>
        <w:t>;</w:t>
      </w:r>
    </w:p>
    <w:p w14:paraId="3A7B7C65" w14:textId="77777777" w:rsidR="006E1B03" w:rsidRDefault="006E1B03" w:rsidP="00E31A90">
      <w:pPr>
        <w:tabs>
          <w:tab w:val="left" w:pos="1080"/>
        </w:tabs>
        <w:spacing w:line="228" w:lineRule="auto"/>
        <w:ind w:firstLine="709"/>
        <w:jc w:val="both"/>
        <w:rPr>
          <w:rFonts w:ascii="Times New Roman" w:eastAsia="Arial Unicode MS" w:hAnsi="Times New Roman"/>
          <w:sz w:val="30"/>
          <w:szCs w:val="30"/>
        </w:rPr>
      </w:pPr>
      <w:r>
        <w:rPr>
          <w:rFonts w:ascii="Times New Roman" w:eastAsia="Arial Unicode MS" w:hAnsi="Times New Roman"/>
          <w:sz w:val="30"/>
          <w:szCs w:val="30"/>
        </w:rPr>
        <w:t>увеличена протяженность ремонта республиканских автомобильных дорог;</w:t>
      </w:r>
    </w:p>
    <w:p w14:paraId="2E5FF846" w14:textId="77777777" w:rsidR="006E1B03" w:rsidRDefault="006E1B03" w:rsidP="00E31A90">
      <w:pPr>
        <w:tabs>
          <w:tab w:val="left" w:pos="1080"/>
        </w:tabs>
        <w:spacing w:line="228" w:lineRule="auto"/>
        <w:ind w:firstLine="709"/>
        <w:jc w:val="both"/>
        <w:rPr>
          <w:rFonts w:ascii="Times New Roman" w:eastAsia="Arial Unicode MS" w:hAnsi="Times New Roman"/>
          <w:sz w:val="30"/>
          <w:szCs w:val="30"/>
        </w:rPr>
      </w:pPr>
      <w:r>
        <w:rPr>
          <w:rFonts w:ascii="Times New Roman" w:eastAsia="Arial Unicode MS" w:hAnsi="Times New Roman"/>
          <w:sz w:val="30"/>
          <w:szCs w:val="30"/>
        </w:rPr>
        <w:t>увеличена протяженность ремонта, в</w:t>
      </w:r>
      <w:r w:rsidRPr="00CB7811">
        <w:rPr>
          <w:rFonts w:ascii="Times New Roman" w:eastAsia="Arial Unicode MS" w:hAnsi="Times New Roman"/>
          <w:sz w:val="30"/>
          <w:szCs w:val="30"/>
        </w:rPr>
        <w:t>озведени</w:t>
      </w:r>
      <w:r>
        <w:rPr>
          <w:rFonts w:ascii="Times New Roman" w:eastAsia="Arial Unicode MS" w:hAnsi="Times New Roman"/>
          <w:sz w:val="30"/>
          <w:szCs w:val="30"/>
        </w:rPr>
        <w:t>я</w:t>
      </w:r>
      <w:r w:rsidRPr="00CB7811">
        <w:rPr>
          <w:rFonts w:ascii="Times New Roman" w:eastAsia="Arial Unicode MS" w:hAnsi="Times New Roman"/>
          <w:sz w:val="30"/>
          <w:szCs w:val="30"/>
        </w:rPr>
        <w:t xml:space="preserve"> и реконструкци</w:t>
      </w:r>
      <w:r>
        <w:rPr>
          <w:rFonts w:ascii="Times New Roman" w:eastAsia="Arial Unicode MS" w:hAnsi="Times New Roman"/>
          <w:sz w:val="30"/>
          <w:szCs w:val="30"/>
        </w:rPr>
        <w:t>и местных автомобильных дорог;</w:t>
      </w:r>
    </w:p>
    <w:p w14:paraId="32C45725" w14:textId="77777777" w:rsidR="009E0161" w:rsidRDefault="006E1B03" w:rsidP="00E31A90">
      <w:pPr>
        <w:tabs>
          <w:tab w:val="left" w:pos="1080"/>
        </w:tabs>
        <w:spacing w:line="228" w:lineRule="auto"/>
        <w:ind w:firstLine="709"/>
        <w:jc w:val="both"/>
        <w:rPr>
          <w:rFonts w:ascii="Times New Roman" w:eastAsia="Arial Unicode MS" w:hAnsi="Times New Roman"/>
          <w:sz w:val="30"/>
          <w:szCs w:val="30"/>
        </w:rPr>
      </w:pPr>
      <w:r>
        <w:rPr>
          <w:rFonts w:ascii="Times New Roman" w:eastAsia="Arial Unicode MS" w:hAnsi="Times New Roman"/>
          <w:sz w:val="30"/>
          <w:szCs w:val="30"/>
        </w:rPr>
        <w:t xml:space="preserve">исключены объекты </w:t>
      </w:r>
      <w:r w:rsidRPr="00CB7811">
        <w:rPr>
          <w:rFonts w:ascii="Times New Roman" w:eastAsia="Arial Unicode MS" w:hAnsi="Times New Roman"/>
          <w:sz w:val="30"/>
          <w:szCs w:val="30"/>
        </w:rPr>
        <w:t>реконструкци</w:t>
      </w:r>
      <w:r>
        <w:rPr>
          <w:rFonts w:ascii="Times New Roman" w:eastAsia="Arial Unicode MS" w:hAnsi="Times New Roman"/>
          <w:sz w:val="30"/>
          <w:szCs w:val="30"/>
        </w:rPr>
        <w:t>и</w:t>
      </w:r>
      <w:r w:rsidRPr="00CB7811">
        <w:rPr>
          <w:rFonts w:ascii="Times New Roman" w:eastAsia="Arial Unicode MS" w:hAnsi="Times New Roman"/>
          <w:sz w:val="30"/>
          <w:szCs w:val="30"/>
        </w:rPr>
        <w:t xml:space="preserve"> республиканских дорог</w:t>
      </w:r>
      <w:r>
        <w:rPr>
          <w:rFonts w:ascii="Times New Roman" w:eastAsia="Arial Unicode MS" w:hAnsi="Times New Roman"/>
          <w:sz w:val="30"/>
          <w:szCs w:val="30"/>
        </w:rPr>
        <w:t xml:space="preserve"> М-10, </w:t>
      </w:r>
      <w:r w:rsidR="00432AFB">
        <w:rPr>
          <w:rFonts w:ascii="Times New Roman" w:eastAsia="Arial Unicode MS" w:hAnsi="Times New Roman"/>
          <w:sz w:val="30"/>
          <w:szCs w:val="30"/>
        </w:rPr>
        <w:br/>
      </w:r>
      <w:r>
        <w:rPr>
          <w:rFonts w:ascii="Times New Roman" w:eastAsia="Arial Unicode MS" w:hAnsi="Times New Roman"/>
          <w:sz w:val="30"/>
          <w:szCs w:val="30"/>
        </w:rPr>
        <w:t>М-8, строительство обходов г. Витебска и г.</w:t>
      </w:r>
      <w:r w:rsidR="00432AFB">
        <w:rPr>
          <w:rFonts w:ascii="Times New Roman" w:eastAsia="Arial Unicode MS" w:hAnsi="Times New Roman"/>
          <w:sz w:val="30"/>
          <w:szCs w:val="30"/>
        </w:rPr>
        <w:t xml:space="preserve"> </w:t>
      </w:r>
      <w:r>
        <w:rPr>
          <w:rFonts w:ascii="Times New Roman" w:eastAsia="Arial Unicode MS" w:hAnsi="Times New Roman"/>
          <w:sz w:val="30"/>
          <w:szCs w:val="30"/>
        </w:rPr>
        <w:t xml:space="preserve">Полоцка, </w:t>
      </w:r>
      <w:r w:rsidR="00432AFB">
        <w:rPr>
          <w:rFonts w:ascii="Times New Roman" w:eastAsia="Arial Unicode MS" w:hAnsi="Times New Roman"/>
          <w:sz w:val="30"/>
          <w:szCs w:val="30"/>
        </w:rPr>
        <w:t>моста через р. </w:t>
      </w:r>
      <w:r w:rsidRPr="006E1B03">
        <w:rPr>
          <w:rFonts w:ascii="Times New Roman" w:eastAsia="Arial Unicode MS" w:hAnsi="Times New Roman"/>
          <w:sz w:val="30"/>
          <w:szCs w:val="30"/>
        </w:rPr>
        <w:t>Запа</w:t>
      </w:r>
      <w:r w:rsidR="00432AFB">
        <w:rPr>
          <w:rFonts w:ascii="Times New Roman" w:eastAsia="Arial Unicode MS" w:hAnsi="Times New Roman"/>
          <w:sz w:val="30"/>
          <w:szCs w:val="30"/>
        </w:rPr>
        <w:t>дный Буг на автомобильной дороге</w:t>
      </w:r>
      <w:r w:rsidRPr="006E1B03">
        <w:rPr>
          <w:rFonts w:ascii="Times New Roman" w:eastAsia="Arial Unicode MS" w:hAnsi="Times New Roman"/>
          <w:sz w:val="30"/>
          <w:szCs w:val="30"/>
        </w:rPr>
        <w:t xml:space="preserve"> Р-94</w:t>
      </w:r>
      <w:r>
        <w:rPr>
          <w:rFonts w:ascii="Times New Roman" w:eastAsia="Arial Unicode MS" w:hAnsi="Times New Roman"/>
          <w:sz w:val="30"/>
          <w:szCs w:val="30"/>
        </w:rPr>
        <w:t xml:space="preserve">, </w:t>
      </w:r>
      <w:r w:rsidRPr="006E1B03">
        <w:rPr>
          <w:rFonts w:ascii="Times New Roman" w:eastAsia="Arial Unicode MS" w:hAnsi="Times New Roman"/>
          <w:sz w:val="30"/>
          <w:szCs w:val="30"/>
        </w:rPr>
        <w:t>финансирование которых планировалось осуществлять за счет средств международных финансовых организаций</w:t>
      </w:r>
      <w:r w:rsidR="009E0161">
        <w:rPr>
          <w:rFonts w:ascii="Times New Roman" w:eastAsia="Arial Unicode MS" w:hAnsi="Times New Roman"/>
          <w:sz w:val="30"/>
          <w:szCs w:val="30"/>
        </w:rPr>
        <w:t>;</w:t>
      </w:r>
    </w:p>
    <w:p w14:paraId="314FE562" w14:textId="77777777" w:rsidR="009E0161" w:rsidRPr="009E0161" w:rsidRDefault="006E1B03" w:rsidP="00E31A90">
      <w:pPr>
        <w:tabs>
          <w:tab w:val="left" w:pos="1080"/>
        </w:tabs>
        <w:spacing w:line="228" w:lineRule="auto"/>
        <w:ind w:firstLine="709"/>
        <w:jc w:val="both"/>
        <w:rPr>
          <w:rFonts w:ascii="Times New Roman" w:eastAsia="Arial Unicode MS" w:hAnsi="Times New Roman"/>
          <w:sz w:val="30"/>
          <w:szCs w:val="30"/>
        </w:rPr>
      </w:pPr>
      <w:r>
        <w:rPr>
          <w:rFonts w:ascii="Times New Roman" w:eastAsia="Arial Unicode MS" w:hAnsi="Times New Roman"/>
          <w:sz w:val="30"/>
          <w:szCs w:val="30"/>
        </w:rPr>
        <w:t xml:space="preserve">включены дополнительно </w:t>
      </w:r>
      <w:r w:rsidR="009E0161">
        <w:rPr>
          <w:rFonts w:ascii="Times New Roman" w:eastAsia="Arial Unicode MS" w:hAnsi="Times New Roman"/>
          <w:sz w:val="30"/>
          <w:szCs w:val="30"/>
        </w:rPr>
        <w:t xml:space="preserve">объекты по реконструкции </w:t>
      </w:r>
      <w:r w:rsidRPr="006E1B03">
        <w:rPr>
          <w:rFonts w:ascii="Times New Roman" w:hAnsi="Times New Roman"/>
          <w:sz w:val="30"/>
          <w:szCs w:val="30"/>
        </w:rPr>
        <w:t>моста через р.</w:t>
      </w:r>
      <w:r w:rsidR="00432AFB">
        <w:rPr>
          <w:rFonts w:ascii="Times New Roman" w:hAnsi="Times New Roman"/>
          <w:sz w:val="30"/>
          <w:szCs w:val="30"/>
        </w:rPr>
        <w:t> </w:t>
      </w:r>
      <w:r w:rsidRPr="006E1B03">
        <w:rPr>
          <w:rFonts w:ascii="Times New Roman" w:hAnsi="Times New Roman"/>
          <w:sz w:val="30"/>
          <w:szCs w:val="30"/>
        </w:rPr>
        <w:t>Лучеса на автомобильной дорог</w:t>
      </w:r>
      <w:r w:rsidR="00432AFB">
        <w:rPr>
          <w:rFonts w:ascii="Times New Roman" w:hAnsi="Times New Roman"/>
          <w:sz w:val="30"/>
          <w:szCs w:val="30"/>
        </w:rPr>
        <w:t>е</w:t>
      </w:r>
      <w:r w:rsidRPr="006E1B03">
        <w:rPr>
          <w:rFonts w:ascii="Times New Roman" w:hAnsi="Times New Roman"/>
          <w:sz w:val="30"/>
          <w:szCs w:val="30"/>
        </w:rPr>
        <w:t xml:space="preserve"> Р-87</w:t>
      </w:r>
      <w:r w:rsidR="009E0161">
        <w:rPr>
          <w:rFonts w:ascii="Times New Roman" w:hAnsi="Times New Roman"/>
          <w:sz w:val="30"/>
          <w:szCs w:val="30"/>
        </w:rPr>
        <w:t>,</w:t>
      </w:r>
      <w:r w:rsidR="00432AFB">
        <w:rPr>
          <w:rFonts w:ascii="Times New Roman" w:hAnsi="Times New Roman"/>
          <w:sz w:val="30"/>
          <w:szCs w:val="30"/>
        </w:rPr>
        <w:t xml:space="preserve"> </w:t>
      </w:r>
      <w:r w:rsidRPr="006E1B03">
        <w:rPr>
          <w:rFonts w:ascii="Times New Roman" w:hAnsi="Times New Roman"/>
          <w:sz w:val="30"/>
          <w:szCs w:val="30"/>
        </w:rPr>
        <w:t>путепровода через железную дорогу на автомобильной дорог</w:t>
      </w:r>
      <w:r w:rsidR="00432AFB">
        <w:rPr>
          <w:rFonts w:ascii="Times New Roman" w:hAnsi="Times New Roman"/>
          <w:sz w:val="30"/>
          <w:szCs w:val="30"/>
        </w:rPr>
        <w:t>е</w:t>
      </w:r>
      <w:r w:rsidRPr="006E1B03">
        <w:rPr>
          <w:rFonts w:ascii="Times New Roman" w:hAnsi="Times New Roman"/>
          <w:sz w:val="30"/>
          <w:szCs w:val="30"/>
        </w:rPr>
        <w:t xml:space="preserve"> Р-115</w:t>
      </w:r>
      <w:r w:rsidR="009E0161">
        <w:rPr>
          <w:rFonts w:ascii="Times New Roman" w:hAnsi="Times New Roman"/>
          <w:sz w:val="30"/>
          <w:szCs w:val="30"/>
        </w:rPr>
        <w:t>,</w:t>
      </w:r>
      <w:r w:rsidR="00432AFB">
        <w:rPr>
          <w:rFonts w:ascii="Times New Roman" w:hAnsi="Times New Roman"/>
          <w:sz w:val="30"/>
          <w:szCs w:val="30"/>
        </w:rPr>
        <w:t xml:space="preserve"> </w:t>
      </w:r>
      <w:r w:rsidRPr="006E1B03">
        <w:rPr>
          <w:rFonts w:ascii="Times New Roman" w:hAnsi="Times New Roman"/>
          <w:sz w:val="30"/>
          <w:szCs w:val="30"/>
        </w:rPr>
        <w:t>путепровода на автомобильной дорог</w:t>
      </w:r>
      <w:r w:rsidR="00915548">
        <w:rPr>
          <w:rFonts w:ascii="Times New Roman" w:hAnsi="Times New Roman"/>
          <w:sz w:val="30"/>
          <w:szCs w:val="30"/>
        </w:rPr>
        <w:t>е</w:t>
      </w:r>
      <w:r w:rsidRPr="006E1B03">
        <w:rPr>
          <w:rFonts w:ascii="Times New Roman" w:hAnsi="Times New Roman"/>
          <w:sz w:val="30"/>
          <w:szCs w:val="30"/>
        </w:rPr>
        <w:t xml:space="preserve"> М-10</w:t>
      </w:r>
      <w:r w:rsidR="009E0161">
        <w:rPr>
          <w:rFonts w:ascii="Times New Roman" w:hAnsi="Times New Roman"/>
          <w:sz w:val="30"/>
          <w:szCs w:val="30"/>
        </w:rPr>
        <w:t>.</w:t>
      </w:r>
    </w:p>
    <w:p w14:paraId="611FAA41" w14:textId="77777777" w:rsidR="001810A5" w:rsidRDefault="001810A5" w:rsidP="00E31A90">
      <w:pPr>
        <w:tabs>
          <w:tab w:val="left" w:pos="1080"/>
        </w:tabs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16D36EA9" w14:textId="77777777" w:rsidR="007A44FF" w:rsidRPr="00DA2DCF" w:rsidRDefault="00B02693" w:rsidP="00E31A90">
      <w:pPr>
        <w:pStyle w:val="af0"/>
        <w:numPr>
          <w:ilvl w:val="0"/>
          <w:numId w:val="12"/>
        </w:numPr>
        <w:autoSpaceDE w:val="0"/>
        <w:autoSpaceDN w:val="0"/>
        <w:adjustRightInd w:val="0"/>
        <w:spacing w:after="0" w:line="228" w:lineRule="auto"/>
        <w:ind w:left="0" w:firstLine="709"/>
        <w:jc w:val="both"/>
        <w:outlineLvl w:val="0"/>
        <w:rPr>
          <w:b/>
          <w:bCs/>
          <w:noProof/>
          <w:sz w:val="32"/>
          <w:szCs w:val="30"/>
        </w:rPr>
      </w:pPr>
      <w:r w:rsidRPr="00DA2DCF">
        <w:rPr>
          <w:b/>
          <w:bCs/>
          <w:noProof/>
          <w:sz w:val="32"/>
          <w:szCs w:val="30"/>
        </w:rPr>
        <w:t>Основные результа</w:t>
      </w:r>
      <w:r w:rsidR="00D94BE1" w:rsidRPr="00DA2DCF">
        <w:rPr>
          <w:b/>
          <w:bCs/>
          <w:noProof/>
          <w:sz w:val="32"/>
          <w:szCs w:val="30"/>
        </w:rPr>
        <w:t>ты, достигнутые в отчетном году, в части реализации Программы социально-экономического развития Республики Беларусь на 2021-2025 годы</w:t>
      </w:r>
    </w:p>
    <w:p w14:paraId="48490437" w14:textId="77777777" w:rsidR="009B4A51" w:rsidRPr="009E0161" w:rsidRDefault="009B4A51" w:rsidP="00E31A90">
      <w:pPr>
        <w:widowControl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0619B">
        <w:rPr>
          <w:rFonts w:ascii="Times New Roman" w:hAnsi="Times New Roman"/>
          <w:sz w:val="30"/>
          <w:szCs w:val="30"/>
        </w:rPr>
        <w:t>В соответствии с Указом Президента Республики Беларусь от 29.07.2021 № 292 «Об утверждении Программы социально-экономического развития Республики Беларусь на 2021-2025 годы</w:t>
      </w:r>
      <w:r w:rsidRPr="009E0161">
        <w:rPr>
          <w:rFonts w:ascii="Times New Roman" w:hAnsi="Times New Roman"/>
          <w:sz w:val="30"/>
          <w:szCs w:val="30"/>
        </w:rPr>
        <w:t>» в сфере дорожного хозяйства предусмотрено:</w:t>
      </w:r>
    </w:p>
    <w:p w14:paraId="34337C03" w14:textId="77777777" w:rsidR="009B4A51" w:rsidRPr="0080619B" w:rsidRDefault="009B4A51" w:rsidP="00E31A90">
      <w:pPr>
        <w:widowControl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B4A51">
        <w:rPr>
          <w:rFonts w:ascii="Times New Roman" w:hAnsi="Times New Roman"/>
          <w:sz w:val="30"/>
          <w:szCs w:val="30"/>
        </w:rPr>
        <w:t>возвести и реконструировать не менее 500 километров республиканских дорог, выполнить работы по ремонту не менее 7000 километров местных дорог, что позволит повысить скорость и безопасность перемещения грузов и пассажиров</w:t>
      </w:r>
      <w:r w:rsidRPr="0080619B">
        <w:rPr>
          <w:rFonts w:ascii="Times New Roman" w:hAnsi="Times New Roman"/>
          <w:sz w:val="30"/>
          <w:szCs w:val="30"/>
        </w:rPr>
        <w:t>;</w:t>
      </w:r>
    </w:p>
    <w:p w14:paraId="36294440" w14:textId="77777777" w:rsidR="009B4A51" w:rsidRPr="009B4A51" w:rsidRDefault="009B4A51" w:rsidP="00E31A90">
      <w:pPr>
        <w:widowControl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B4A51">
        <w:rPr>
          <w:rFonts w:ascii="Times New Roman" w:hAnsi="Times New Roman"/>
          <w:sz w:val="30"/>
          <w:szCs w:val="30"/>
        </w:rPr>
        <w:t>увеличить плотность автомобильных дорог общего пользования с твердым покрытием до 364,5 километра в расчете на 1000 кв. километров территории республики</w:t>
      </w:r>
      <w:r w:rsidRPr="0080619B">
        <w:rPr>
          <w:rFonts w:ascii="Times New Roman" w:hAnsi="Times New Roman"/>
          <w:sz w:val="30"/>
          <w:szCs w:val="30"/>
        </w:rPr>
        <w:t xml:space="preserve">; </w:t>
      </w:r>
    </w:p>
    <w:p w14:paraId="682C17D3" w14:textId="77777777" w:rsidR="009B4A51" w:rsidRPr="009B4A51" w:rsidRDefault="009B4A51" w:rsidP="00E31A90">
      <w:pPr>
        <w:widowControl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B4A51">
        <w:rPr>
          <w:rFonts w:ascii="Times New Roman" w:hAnsi="Times New Roman"/>
          <w:sz w:val="30"/>
          <w:szCs w:val="30"/>
        </w:rPr>
        <w:t xml:space="preserve">реконструировать и возвести 20 титульных объектов с вводом </w:t>
      </w:r>
      <w:r w:rsidRPr="0080619B">
        <w:rPr>
          <w:rFonts w:ascii="Times New Roman" w:hAnsi="Times New Roman"/>
          <w:sz w:val="30"/>
          <w:szCs w:val="30"/>
        </w:rPr>
        <w:br/>
      </w:r>
      <w:r w:rsidRPr="009B4A51">
        <w:rPr>
          <w:rFonts w:ascii="Times New Roman" w:hAnsi="Times New Roman"/>
          <w:sz w:val="30"/>
          <w:szCs w:val="30"/>
        </w:rPr>
        <w:t>24 мостов и путепроводов, из них 16 первоочередных мостовых сооружений</w:t>
      </w:r>
      <w:r w:rsidRPr="0080619B">
        <w:rPr>
          <w:rFonts w:ascii="Times New Roman" w:hAnsi="Times New Roman"/>
          <w:sz w:val="30"/>
          <w:szCs w:val="30"/>
        </w:rPr>
        <w:t>;</w:t>
      </w:r>
    </w:p>
    <w:p w14:paraId="7E9AEBEA" w14:textId="77777777" w:rsidR="009B4A51" w:rsidRPr="009B4A51" w:rsidRDefault="009B4A51" w:rsidP="00E31A90">
      <w:pPr>
        <w:widowControl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B4A51">
        <w:rPr>
          <w:rFonts w:ascii="Times New Roman" w:hAnsi="Times New Roman"/>
          <w:sz w:val="30"/>
          <w:szCs w:val="30"/>
        </w:rPr>
        <w:t>нача</w:t>
      </w:r>
      <w:r w:rsidRPr="0080619B">
        <w:rPr>
          <w:rFonts w:ascii="Times New Roman" w:hAnsi="Times New Roman"/>
          <w:sz w:val="30"/>
          <w:szCs w:val="30"/>
        </w:rPr>
        <w:t>ть</w:t>
      </w:r>
      <w:r w:rsidRPr="009B4A51">
        <w:rPr>
          <w:rFonts w:ascii="Times New Roman" w:hAnsi="Times New Roman"/>
          <w:sz w:val="30"/>
          <w:szCs w:val="30"/>
        </w:rPr>
        <w:t xml:space="preserve"> реконструкци</w:t>
      </w:r>
      <w:r w:rsidRPr="0080619B">
        <w:rPr>
          <w:rFonts w:ascii="Times New Roman" w:hAnsi="Times New Roman"/>
          <w:sz w:val="30"/>
          <w:szCs w:val="30"/>
        </w:rPr>
        <w:t>ю</w:t>
      </w:r>
      <w:r w:rsidRPr="009B4A51">
        <w:rPr>
          <w:rFonts w:ascii="Times New Roman" w:hAnsi="Times New Roman"/>
          <w:sz w:val="30"/>
          <w:szCs w:val="30"/>
        </w:rPr>
        <w:t xml:space="preserve"> главной транспортной артерии республики </w:t>
      </w:r>
      <w:r w:rsidRPr="0080619B">
        <w:rPr>
          <w:rFonts w:ascii="Times New Roman" w:hAnsi="Times New Roman"/>
          <w:sz w:val="30"/>
          <w:szCs w:val="30"/>
        </w:rPr>
        <w:t>–</w:t>
      </w:r>
      <w:r w:rsidRPr="009B4A51">
        <w:rPr>
          <w:rFonts w:ascii="Times New Roman" w:hAnsi="Times New Roman"/>
          <w:sz w:val="30"/>
          <w:szCs w:val="30"/>
        </w:rPr>
        <w:t xml:space="preserve"> </w:t>
      </w:r>
      <w:r w:rsidRPr="009B4A51">
        <w:rPr>
          <w:rFonts w:ascii="Times New Roman" w:hAnsi="Times New Roman"/>
          <w:sz w:val="30"/>
          <w:szCs w:val="30"/>
        </w:rPr>
        <w:lastRenderedPageBreak/>
        <w:t>автомобильной</w:t>
      </w:r>
      <w:r w:rsidRPr="0080619B">
        <w:rPr>
          <w:rFonts w:ascii="Times New Roman" w:hAnsi="Times New Roman"/>
          <w:sz w:val="30"/>
          <w:szCs w:val="30"/>
        </w:rPr>
        <w:t xml:space="preserve"> </w:t>
      </w:r>
      <w:r w:rsidRPr="009B4A51">
        <w:rPr>
          <w:rFonts w:ascii="Times New Roman" w:hAnsi="Times New Roman"/>
          <w:sz w:val="30"/>
          <w:szCs w:val="30"/>
        </w:rPr>
        <w:t xml:space="preserve">дороги М-1/Е30 Брест (Козловичи) </w:t>
      </w:r>
      <w:r w:rsidRPr="0080619B">
        <w:rPr>
          <w:rFonts w:ascii="Times New Roman" w:hAnsi="Times New Roman"/>
          <w:sz w:val="30"/>
          <w:szCs w:val="30"/>
        </w:rPr>
        <w:t>–</w:t>
      </w:r>
      <w:r w:rsidRPr="009B4A51">
        <w:rPr>
          <w:rFonts w:ascii="Times New Roman" w:hAnsi="Times New Roman"/>
          <w:sz w:val="30"/>
          <w:szCs w:val="30"/>
        </w:rPr>
        <w:t xml:space="preserve"> Минск</w:t>
      </w:r>
      <w:r w:rsidRPr="0080619B">
        <w:rPr>
          <w:rFonts w:ascii="Times New Roman" w:hAnsi="Times New Roman"/>
          <w:sz w:val="30"/>
          <w:szCs w:val="30"/>
        </w:rPr>
        <w:t xml:space="preserve"> –</w:t>
      </w:r>
      <w:r w:rsidRPr="009B4A51">
        <w:rPr>
          <w:rFonts w:ascii="Times New Roman" w:hAnsi="Times New Roman"/>
          <w:sz w:val="30"/>
          <w:szCs w:val="30"/>
        </w:rPr>
        <w:t xml:space="preserve"> граница</w:t>
      </w:r>
      <w:r w:rsidR="00432AFB">
        <w:rPr>
          <w:rFonts w:ascii="Times New Roman" w:hAnsi="Times New Roman"/>
          <w:sz w:val="30"/>
          <w:szCs w:val="30"/>
        </w:rPr>
        <w:t xml:space="preserve"> </w:t>
      </w:r>
      <w:r w:rsidRPr="009B4A51">
        <w:rPr>
          <w:rFonts w:ascii="Times New Roman" w:hAnsi="Times New Roman"/>
          <w:sz w:val="30"/>
          <w:szCs w:val="30"/>
        </w:rPr>
        <w:t>Российской Федерации (Редьки)</w:t>
      </w:r>
      <w:r w:rsidRPr="0080619B">
        <w:rPr>
          <w:rFonts w:ascii="Times New Roman" w:hAnsi="Times New Roman"/>
          <w:sz w:val="30"/>
          <w:szCs w:val="30"/>
        </w:rPr>
        <w:t>;</w:t>
      </w:r>
    </w:p>
    <w:p w14:paraId="1859704A" w14:textId="77777777" w:rsidR="009B4A51" w:rsidRPr="0080619B" w:rsidRDefault="009B4A51" w:rsidP="00E31A90">
      <w:pPr>
        <w:widowControl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0619B">
        <w:rPr>
          <w:rFonts w:ascii="Times New Roman" w:hAnsi="Times New Roman"/>
          <w:sz w:val="30"/>
          <w:szCs w:val="30"/>
        </w:rPr>
        <w:t>реализовать н</w:t>
      </w:r>
      <w:r w:rsidRPr="009B4A51">
        <w:rPr>
          <w:rFonts w:ascii="Times New Roman" w:hAnsi="Times New Roman"/>
          <w:sz w:val="30"/>
          <w:szCs w:val="30"/>
        </w:rPr>
        <w:t xml:space="preserve">аиболее значимые проекты </w:t>
      </w:r>
      <w:r w:rsidRPr="0080619B">
        <w:rPr>
          <w:rFonts w:ascii="Times New Roman" w:hAnsi="Times New Roman"/>
          <w:sz w:val="30"/>
          <w:szCs w:val="30"/>
        </w:rPr>
        <w:t>–</w:t>
      </w:r>
      <w:r w:rsidRPr="009B4A51">
        <w:rPr>
          <w:rFonts w:ascii="Times New Roman" w:hAnsi="Times New Roman"/>
          <w:sz w:val="30"/>
          <w:szCs w:val="30"/>
        </w:rPr>
        <w:t xml:space="preserve"> М-3 Минск </w:t>
      </w:r>
      <w:r w:rsidRPr="0080619B">
        <w:rPr>
          <w:rFonts w:ascii="Times New Roman" w:hAnsi="Times New Roman"/>
          <w:sz w:val="30"/>
          <w:szCs w:val="30"/>
        </w:rPr>
        <w:t>–</w:t>
      </w:r>
      <w:r w:rsidRPr="009B4A51">
        <w:rPr>
          <w:rFonts w:ascii="Times New Roman" w:hAnsi="Times New Roman"/>
          <w:sz w:val="30"/>
          <w:szCs w:val="30"/>
        </w:rPr>
        <w:t xml:space="preserve"> Витебск</w:t>
      </w:r>
      <w:r w:rsidRPr="0080619B">
        <w:rPr>
          <w:rFonts w:ascii="Times New Roman" w:hAnsi="Times New Roman"/>
          <w:sz w:val="30"/>
          <w:szCs w:val="30"/>
        </w:rPr>
        <w:t>,</w:t>
      </w:r>
      <w:r w:rsidR="00432AFB">
        <w:rPr>
          <w:rFonts w:ascii="Times New Roman" w:hAnsi="Times New Roman"/>
          <w:sz w:val="30"/>
          <w:szCs w:val="30"/>
        </w:rPr>
        <w:t xml:space="preserve"> </w:t>
      </w:r>
      <w:r w:rsidR="00B808EC">
        <w:rPr>
          <w:rFonts w:ascii="Times New Roman" w:hAnsi="Times New Roman"/>
          <w:sz w:val="30"/>
          <w:szCs w:val="30"/>
        </w:rPr>
        <w:br/>
      </w:r>
      <w:r w:rsidRPr="009B4A51">
        <w:rPr>
          <w:rFonts w:ascii="Times New Roman" w:hAnsi="Times New Roman"/>
          <w:sz w:val="30"/>
          <w:szCs w:val="30"/>
        </w:rPr>
        <w:t xml:space="preserve">М-7/Е28 Минск </w:t>
      </w:r>
      <w:r w:rsidRPr="0080619B">
        <w:rPr>
          <w:rFonts w:ascii="Times New Roman" w:hAnsi="Times New Roman"/>
          <w:sz w:val="30"/>
          <w:szCs w:val="30"/>
        </w:rPr>
        <w:t>–</w:t>
      </w:r>
      <w:r w:rsidRPr="009B4A51">
        <w:rPr>
          <w:rFonts w:ascii="Times New Roman" w:hAnsi="Times New Roman"/>
          <w:sz w:val="30"/>
          <w:szCs w:val="30"/>
        </w:rPr>
        <w:t xml:space="preserve"> Ошмяны </w:t>
      </w:r>
      <w:r w:rsidRPr="0080619B">
        <w:rPr>
          <w:rFonts w:ascii="Times New Roman" w:hAnsi="Times New Roman"/>
          <w:sz w:val="30"/>
          <w:szCs w:val="30"/>
        </w:rPr>
        <w:t>–</w:t>
      </w:r>
      <w:r w:rsidRPr="009B4A51">
        <w:rPr>
          <w:rFonts w:ascii="Times New Roman" w:hAnsi="Times New Roman"/>
          <w:sz w:val="30"/>
          <w:szCs w:val="30"/>
        </w:rPr>
        <w:t xml:space="preserve"> граница Литовской Республики (Каменный Лог)</w:t>
      </w:r>
      <w:r w:rsidRPr="0080619B">
        <w:rPr>
          <w:rFonts w:ascii="Times New Roman" w:hAnsi="Times New Roman"/>
          <w:sz w:val="30"/>
          <w:szCs w:val="30"/>
        </w:rPr>
        <w:t>,</w:t>
      </w:r>
      <w:r w:rsidRPr="009B4A51">
        <w:rPr>
          <w:rFonts w:ascii="Times New Roman" w:hAnsi="Times New Roman"/>
          <w:sz w:val="30"/>
          <w:szCs w:val="30"/>
        </w:rPr>
        <w:t xml:space="preserve"> М-10 граница Российской Федерации </w:t>
      </w:r>
      <w:r w:rsidRPr="0080619B">
        <w:rPr>
          <w:rFonts w:ascii="Times New Roman" w:hAnsi="Times New Roman"/>
          <w:sz w:val="30"/>
          <w:szCs w:val="30"/>
        </w:rPr>
        <w:t>–</w:t>
      </w:r>
      <w:r w:rsidR="00432AFB">
        <w:rPr>
          <w:rFonts w:ascii="Times New Roman" w:hAnsi="Times New Roman"/>
          <w:sz w:val="30"/>
          <w:szCs w:val="30"/>
        </w:rPr>
        <w:t xml:space="preserve"> </w:t>
      </w:r>
      <w:r w:rsidRPr="009B4A51">
        <w:rPr>
          <w:rFonts w:ascii="Times New Roman" w:hAnsi="Times New Roman"/>
          <w:sz w:val="30"/>
          <w:szCs w:val="30"/>
        </w:rPr>
        <w:t xml:space="preserve">Гомель </w:t>
      </w:r>
      <w:r w:rsidRPr="0080619B">
        <w:rPr>
          <w:rFonts w:ascii="Times New Roman" w:hAnsi="Times New Roman"/>
          <w:sz w:val="30"/>
          <w:szCs w:val="30"/>
        </w:rPr>
        <w:t>–</w:t>
      </w:r>
      <w:r w:rsidRPr="009B4A51">
        <w:rPr>
          <w:rFonts w:ascii="Times New Roman" w:hAnsi="Times New Roman"/>
          <w:sz w:val="30"/>
          <w:szCs w:val="30"/>
        </w:rPr>
        <w:t xml:space="preserve"> Кобри</w:t>
      </w:r>
      <w:r w:rsidRPr="0080619B">
        <w:rPr>
          <w:rFonts w:ascii="Times New Roman" w:hAnsi="Times New Roman"/>
          <w:sz w:val="30"/>
          <w:szCs w:val="30"/>
        </w:rPr>
        <w:t>н,</w:t>
      </w:r>
      <w:r w:rsidR="00432AFB">
        <w:rPr>
          <w:rFonts w:ascii="Times New Roman" w:hAnsi="Times New Roman"/>
          <w:sz w:val="30"/>
          <w:szCs w:val="30"/>
        </w:rPr>
        <w:t xml:space="preserve"> </w:t>
      </w:r>
      <w:r w:rsidRPr="009B4A51">
        <w:rPr>
          <w:rFonts w:ascii="Times New Roman" w:hAnsi="Times New Roman"/>
          <w:sz w:val="30"/>
          <w:szCs w:val="30"/>
        </w:rPr>
        <w:t xml:space="preserve">Р-46 Лепель </w:t>
      </w:r>
      <w:r w:rsidRPr="0080619B">
        <w:rPr>
          <w:rFonts w:ascii="Times New Roman" w:hAnsi="Times New Roman"/>
          <w:sz w:val="30"/>
          <w:szCs w:val="30"/>
        </w:rPr>
        <w:t>–</w:t>
      </w:r>
      <w:r w:rsidRPr="009B4A51">
        <w:rPr>
          <w:rFonts w:ascii="Times New Roman" w:hAnsi="Times New Roman"/>
          <w:sz w:val="30"/>
          <w:szCs w:val="30"/>
        </w:rPr>
        <w:t xml:space="preserve"> Полоцк </w:t>
      </w:r>
      <w:r w:rsidRPr="0080619B">
        <w:rPr>
          <w:rFonts w:ascii="Times New Roman" w:hAnsi="Times New Roman"/>
          <w:sz w:val="30"/>
          <w:szCs w:val="30"/>
        </w:rPr>
        <w:t>–</w:t>
      </w:r>
      <w:r w:rsidR="00432AFB">
        <w:rPr>
          <w:rFonts w:ascii="Times New Roman" w:hAnsi="Times New Roman"/>
          <w:sz w:val="30"/>
          <w:szCs w:val="30"/>
        </w:rPr>
        <w:t xml:space="preserve"> </w:t>
      </w:r>
      <w:r w:rsidRPr="009B4A51">
        <w:rPr>
          <w:rFonts w:ascii="Times New Roman" w:hAnsi="Times New Roman"/>
          <w:sz w:val="30"/>
          <w:szCs w:val="30"/>
        </w:rPr>
        <w:t>граница Российской Федерации (Юховичи)</w:t>
      </w:r>
      <w:r w:rsidR="00E10C62" w:rsidRPr="0080619B">
        <w:rPr>
          <w:rFonts w:ascii="Times New Roman" w:hAnsi="Times New Roman"/>
          <w:sz w:val="30"/>
          <w:szCs w:val="30"/>
        </w:rPr>
        <w:t>,</w:t>
      </w:r>
      <w:r w:rsidR="00432AFB">
        <w:rPr>
          <w:rFonts w:ascii="Times New Roman" w:hAnsi="Times New Roman"/>
          <w:sz w:val="30"/>
          <w:szCs w:val="30"/>
        </w:rPr>
        <w:t xml:space="preserve"> </w:t>
      </w:r>
      <w:r w:rsidRPr="009B4A51">
        <w:rPr>
          <w:rFonts w:ascii="Times New Roman" w:hAnsi="Times New Roman"/>
          <w:sz w:val="30"/>
          <w:szCs w:val="30"/>
        </w:rPr>
        <w:t xml:space="preserve">М-8/Е95 граница Российской Федерации (Езерище) </w:t>
      </w:r>
      <w:r w:rsidR="00E10C62" w:rsidRPr="0080619B">
        <w:rPr>
          <w:rFonts w:ascii="Times New Roman" w:hAnsi="Times New Roman"/>
          <w:sz w:val="30"/>
          <w:szCs w:val="30"/>
        </w:rPr>
        <w:t>–</w:t>
      </w:r>
      <w:r w:rsidR="00E10C62" w:rsidRPr="009B4A51">
        <w:rPr>
          <w:rFonts w:ascii="Times New Roman" w:hAnsi="Times New Roman"/>
          <w:sz w:val="30"/>
          <w:szCs w:val="30"/>
        </w:rPr>
        <w:t xml:space="preserve"> </w:t>
      </w:r>
      <w:r w:rsidRPr="009B4A51">
        <w:rPr>
          <w:rFonts w:ascii="Times New Roman" w:hAnsi="Times New Roman"/>
          <w:sz w:val="30"/>
          <w:szCs w:val="30"/>
        </w:rPr>
        <w:t xml:space="preserve">Витебск </w:t>
      </w:r>
      <w:r w:rsidR="00E10C62" w:rsidRPr="0080619B">
        <w:rPr>
          <w:rFonts w:ascii="Times New Roman" w:hAnsi="Times New Roman"/>
          <w:sz w:val="30"/>
          <w:szCs w:val="30"/>
        </w:rPr>
        <w:t>–</w:t>
      </w:r>
      <w:r w:rsidR="00E10C62" w:rsidRPr="009B4A51">
        <w:rPr>
          <w:rFonts w:ascii="Times New Roman" w:hAnsi="Times New Roman"/>
          <w:sz w:val="30"/>
          <w:szCs w:val="30"/>
        </w:rPr>
        <w:t xml:space="preserve"> </w:t>
      </w:r>
      <w:r w:rsidRPr="009B4A51">
        <w:rPr>
          <w:rFonts w:ascii="Times New Roman" w:hAnsi="Times New Roman"/>
          <w:sz w:val="30"/>
          <w:szCs w:val="30"/>
        </w:rPr>
        <w:t>Гомель</w:t>
      </w:r>
      <w:r w:rsidR="00E10C62" w:rsidRPr="0080619B">
        <w:rPr>
          <w:rFonts w:ascii="Times New Roman" w:hAnsi="Times New Roman"/>
          <w:sz w:val="30"/>
          <w:szCs w:val="30"/>
        </w:rPr>
        <w:t xml:space="preserve"> –</w:t>
      </w:r>
      <w:r w:rsidR="00432AFB">
        <w:rPr>
          <w:rFonts w:ascii="Times New Roman" w:hAnsi="Times New Roman"/>
          <w:sz w:val="30"/>
          <w:szCs w:val="30"/>
        </w:rPr>
        <w:t xml:space="preserve"> </w:t>
      </w:r>
      <w:r w:rsidRPr="009B4A51">
        <w:rPr>
          <w:rFonts w:ascii="Times New Roman" w:hAnsi="Times New Roman"/>
          <w:sz w:val="30"/>
          <w:szCs w:val="30"/>
        </w:rPr>
        <w:t xml:space="preserve">граница Украины (Новая Гута), участок дороги от Витебска до Орши; </w:t>
      </w:r>
      <w:r w:rsidR="00E10C62" w:rsidRPr="0080619B">
        <w:rPr>
          <w:rFonts w:ascii="Times New Roman" w:hAnsi="Times New Roman"/>
          <w:sz w:val="30"/>
          <w:szCs w:val="30"/>
        </w:rPr>
        <w:br/>
      </w:r>
      <w:r w:rsidRPr="009B4A51">
        <w:rPr>
          <w:rFonts w:ascii="Times New Roman" w:hAnsi="Times New Roman"/>
          <w:sz w:val="30"/>
          <w:szCs w:val="30"/>
        </w:rPr>
        <w:t xml:space="preserve">Р-53 Слобода </w:t>
      </w:r>
      <w:r w:rsidR="00E10C62" w:rsidRPr="0080619B">
        <w:rPr>
          <w:rFonts w:ascii="Times New Roman" w:hAnsi="Times New Roman"/>
          <w:sz w:val="30"/>
          <w:szCs w:val="30"/>
        </w:rPr>
        <w:t>–</w:t>
      </w:r>
      <w:r w:rsidR="00432AFB">
        <w:rPr>
          <w:rFonts w:ascii="Times New Roman" w:hAnsi="Times New Roman"/>
          <w:sz w:val="30"/>
          <w:szCs w:val="30"/>
        </w:rPr>
        <w:t xml:space="preserve"> </w:t>
      </w:r>
      <w:r w:rsidRPr="009B4A51">
        <w:rPr>
          <w:rFonts w:ascii="Times New Roman" w:hAnsi="Times New Roman"/>
          <w:sz w:val="30"/>
          <w:szCs w:val="30"/>
        </w:rPr>
        <w:t>Новосады</w:t>
      </w:r>
      <w:r w:rsidR="00E10C62" w:rsidRPr="0080619B">
        <w:rPr>
          <w:rFonts w:ascii="Times New Roman" w:hAnsi="Times New Roman"/>
          <w:sz w:val="30"/>
          <w:szCs w:val="30"/>
        </w:rPr>
        <w:t>,</w:t>
      </w:r>
      <w:r w:rsidRPr="009B4A51">
        <w:rPr>
          <w:rFonts w:ascii="Times New Roman" w:hAnsi="Times New Roman"/>
          <w:sz w:val="30"/>
          <w:szCs w:val="30"/>
        </w:rPr>
        <w:t xml:space="preserve"> строительство обходов г. Витебска, г.п. Мир, </w:t>
      </w:r>
      <w:r w:rsidR="00E10C62" w:rsidRPr="0080619B">
        <w:rPr>
          <w:rFonts w:ascii="Times New Roman" w:hAnsi="Times New Roman"/>
          <w:sz w:val="30"/>
          <w:szCs w:val="30"/>
        </w:rPr>
        <w:br/>
      </w:r>
      <w:r w:rsidRPr="009B4A51">
        <w:rPr>
          <w:rFonts w:ascii="Times New Roman" w:hAnsi="Times New Roman"/>
          <w:sz w:val="30"/>
          <w:szCs w:val="30"/>
        </w:rPr>
        <w:t>г. Могилева и г. Полоцка.</w:t>
      </w:r>
    </w:p>
    <w:p w14:paraId="3A357929" w14:textId="77777777" w:rsidR="00E10C62" w:rsidRPr="0080619B" w:rsidRDefault="00E10C62" w:rsidP="00E31A90">
      <w:pPr>
        <w:widowControl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10C62">
        <w:rPr>
          <w:rFonts w:ascii="Times New Roman" w:hAnsi="Times New Roman"/>
          <w:sz w:val="30"/>
          <w:szCs w:val="30"/>
        </w:rPr>
        <w:t>Реализация показателей дорожного хозяйства, предусмотренных</w:t>
      </w:r>
      <w:r w:rsidRPr="0080619B">
        <w:rPr>
          <w:rFonts w:ascii="Times New Roman" w:hAnsi="Times New Roman"/>
          <w:sz w:val="30"/>
          <w:szCs w:val="30"/>
        </w:rPr>
        <w:t xml:space="preserve"> </w:t>
      </w:r>
      <w:r w:rsidRPr="00E10C62">
        <w:rPr>
          <w:rFonts w:ascii="Times New Roman" w:hAnsi="Times New Roman"/>
          <w:sz w:val="30"/>
          <w:szCs w:val="30"/>
        </w:rPr>
        <w:t>Программой социально-экономического развития Республики Беларусь на 2021 - 2025 годы</w:t>
      </w:r>
      <w:r w:rsidRPr="0080619B">
        <w:rPr>
          <w:rFonts w:ascii="Times New Roman" w:hAnsi="Times New Roman"/>
          <w:sz w:val="30"/>
          <w:szCs w:val="30"/>
        </w:rPr>
        <w:t xml:space="preserve">, приведена в таблице </w:t>
      </w:r>
      <w:r w:rsidR="008E6311">
        <w:rPr>
          <w:rFonts w:ascii="Times New Roman" w:hAnsi="Times New Roman"/>
          <w:sz w:val="30"/>
          <w:szCs w:val="30"/>
        </w:rPr>
        <w:t>3.</w:t>
      </w:r>
    </w:p>
    <w:p w14:paraId="3075EF2A" w14:textId="77777777" w:rsidR="00E10C62" w:rsidRPr="0080619B" w:rsidRDefault="00E10C62" w:rsidP="009B4A51">
      <w:pPr>
        <w:widowControl w:val="0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3764ECDC" w14:textId="77777777" w:rsidR="00E10C62" w:rsidRPr="0080619B" w:rsidRDefault="00E10C62" w:rsidP="009B4A51">
      <w:pPr>
        <w:widowControl w:val="0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35DF7C27" w14:textId="77777777" w:rsidR="00E10C62" w:rsidRPr="0080619B" w:rsidRDefault="00E10C62" w:rsidP="009B4A51">
      <w:pPr>
        <w:widowControl w:val="0"/>
        <w:ind w:firstLine="709"/>
        <w:jc w:val="both"/>
        <w:rPr>
          <w:rFonts w:ascii="Times New Roman" w:hAnsi="Times New Roman"/>
          <w:sz w:val="30"/>
          <w:szCs w:val="30"/>
        </w:rPr>
        <w:sectPr w:rsidR="00E10C62" w:rsidRPr="0080619B" w:rsidSect="006B3F10">
          <w:headerReference w:type="even" r:id="rId8"/>
          <w:headerReference w:type="default" r:id="rId9"/>
          <w:pgSz w:w="11906" w:h="16838" w:code="9"/>
          <w:pgMar w:top="1134" w:right="567" w:bottom="1134" w:left="1701" w:header="567" w:footer="720" w:gutter="0"/>
          <w:cols w:space="720"/>
          <w:titlePg/>
          <w:docGrid w:linePitch="354"/>
        </w:sectPr>
      </w:pPr>
    </w:p>
    <w:p w14:paraId="59AAC1E7" w14:textId="77777777" w:rsidR="00E10C62" w:rsidRPr="0080619B" w:rsidRDefault="00E10C62" w:rsidP="00E10C62">
      <w:pPr>
        <w:widowControl w:val="0"/>
        <w:ind w:left="1843" w:hanging="1843"/>
        <w:jc w:val="both"/>
        <w:rPr>
          <w:rFonts w:ascii="Times New Roman" w:hAnsi="Times New Roman"/>
          <w:sz w:val="30"/>
          <w:szCs w:val="30"/>
        </w:rPr>
      </w:pPr>
      <w:r w:rsidRPr="0080619B">
        <w:rPr>
          <w:rFonts w:ascii="Times New Roman" w:hAnsi="Times New Roman"/>
          <w:sz w:val="30"/>
          <w:szCs w:val="30"/>
        </w:rPr>
        <w:lastRenderedPageBreak/>
        <w:t xml:space="preserve">Таблица </w:t>
      </w:r>
      <w:r w:rsidR="008E6311">
        <w:rPr>
          <w:rFonts w:ascii="Times New Roman" w:hAnsi="Times New Roman"/>
          <w:sz w:val="30"/>
          <w:szCs w:val="30"/>
        </w:rPr>
        <w:t>3 –</w:t>
      </w:r>
      <w:r w:rsidRPr="0080619B">
        <w:rPr>
          <w:rFonts w:ascii="Times New Roman" w:hAnsi="Times New Roman"/>
          <w:sz w:val="30"/>
          <w:szCs w:val="30"/>
        </w:rPr>
        <w:t xml:space="preserve"> </w:t>
      </w:r>
      <w:r w:rsidRPr="00E10C62">
        <w:rPr>
          <w:rFonts w:ascii="Times New Roman" w:hAnsi="Times New Roman"/>
          <w:sz w:val="30"/>
          <w:szCs w:val="30"/>
        </w:rPr>
        <w:t>Реализация</w:t>
      </w:r>
      <w:r w:rsidR="008E6311">
        <w:rPr>
          <w:rFonts w:ascii="Times New Roman" w:hAnsi="Times New Roman"/>
          <w:sz w:val="30"/>
          <w:szCs w:val="30"/>
        </w:rPr>
        <w:t xml:space="preserve"> </w:t>
      </w:r>
      <w:r w:rsidRPr="00E10C62">
        <w:rPr>
          <w:rFonts w:ascii="Times New Roman" w:hAnsi="Times New Roman"/>
          <w:sz w:val="30"/>
          <w:szCs w:val="30"/>
        </w:rPr>
        <w:t>показателей дорожного хозяйства, предусмотренных</w:t>
      </w:r>
      <w:r w:rsidRPr="0080619B">
        <w:rPr>
          <w:rFonts w:ascii="Times New Roman" w:hAnsi="Times New Roman"/>
          <w:sz w:val="30"/>
          <w:szCs w:val="30"/>
        </w:rPr>
        <w:t xml:space="preserve"> </w:t>
      </w:r>
      <w:r w:rsidRPr="00E10C62">
        <w:rPr>
          <w:rFonts w:ascii="Times New Roman" w:hAnsi="Times New Roman"/>
          <w:sz w:val="30"/>
          <w:szCs w:val="30"/>
        </w:rPr>
        <w:t>Программой социально-экономического развития Республики Беларусь на 2021-2025 годы</w:t>
      </w:r>
      <w:r w:rsidR="008E6311">
        <w:rPr>
          <w:rFonts w:ascii="Times New Roman" w:hAnsi="Times New Roman"/>
          <w:sz w:val="30"/>
          <w:szCs w:val="30"/>
        </w:rPr>
        <w:t xml:space="preserve"> (далее – ПСЭР)</w:t>
      </w: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417"/>
        <w:gridCol w:w="1134"/>
        <w:gridCol w:w="1135"/>
        <w:gridCol w:w="1216"/>
        <w:gridCol w:w="1052"/>
        <w:gridCol w:w="1984"/>
        <w:gridCol w:w="4536"/>
      </w:tblGrid>
      <w:tr w:rsidR="00F40221" w:rsidRPr="0080619B" w14:paraId="18A0904E" w14:textId="77777777" w:rsidTr="00F40221">
        <w:trPr>
          <w:trHeight w:val="239"/>
          <w:tblHeader/>
        </w:trPr>
        <w:tc>
          <w:tcPr>
            <w:tcW w:w="4961" w:type="dxa"/>
            <w:gridSpan w:val="3"/>
            <w:shd w:val="clear" w:color="auto" w:fill="auto"/>
          </w:tcPr>
          <w:p w14:paraId="7357AB77" w14:textId="0D42C98D" w:rsidR="00F40221" w:rsidRPr="00E10C62" w:rsidRDefault="00F40221" w:rsidP="00B808E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 xml:space="preserve">Предусмотрено </w:t>
            </w:r>
            <w:r>
              <w:rPr>
                <w:rFonts w:ascii="Times New Roman" w:hAnsi="Times New Roman"/>
                <w:sz w:val="24"/>
                <w:szCs w:val="24"/>
              </w:rPr>
              <w:t>ПСЭР</w:t>
            </w:r>
          </w:p>
        </w:tc>
        <w:tc>
          <w:tcPr>
            <w:tcW w:w="2269" w:type="dxa"/>
            <w:gridSpan w:val="2"/>
            <w:shd w:val="clear" w:color="auto" w:fill="auto"/>
            <w:noWrap/>
          </w:tcPr>
          <w:p w14:paraId="151AFEA1" w14:textId="77777777" w:rsidR="00F40221" w:rsidRDefault="00F40221" w:rsidP="00F40221">
            <w:pPr>
              <w:spacing w:line="228" w:lineRule="auto"/>
              <w:ind w:left="-111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 xml:space="preserve">Предусмотрено Государственной программой </w:t>
            </w:r>
          </w:p>
          <w:p w14:paraId="0CFAE982" w14:textId="04964D2A" w:rsidR="00F40221" w:rsidRDefault="00F40221" w:rsidP="00F40221">
            <w:pPr>
              <w:spacing w:line="228" w:lineRule="auto"/>
              <w:ind w:left="-111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на 2021-2025 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5A187E7" w14:textId="72ED1992" w:rsidR="00F40221" w:rsidRPr="00E10C62" w:rsidRDefault="00F40221" w:rsidP="00F40221">
            <w:pPr>
              <w:spacing w:line="228" w:lineRule="auto"/>
              <w:ind w:left="-111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(с учетом изменений)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14:paraId="4DB830D4" w14:textId="676A065C" w:rsidR="00F40221" w:rsidRPr="00B808EC" w:rsidRDefault="00F40221" w:rsidP="00B80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Выполнение за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9003DAD" w14:textId="77777777" w:rsidR="00F40221" w:rsidRPr="0080619B" w:rsidRDefault="00F40221" w:rsidP="00F40221">
            <w:pPr>
              <w:spacing w:line="228" w:lineRule="auto"/>
              <w:ind w:left="-104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Оценка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C62">
              <w:rPr>
                <w:rFonts w:ascii="Times New Roman" w:hAnsi="Times New Roman"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ПСЭР</w:t>
            </w:r>
            <w:r w:rsidRPr="00E10C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94ADB01" w14:textId="77777777" w:rsidR="00F40221" w:rsidRPr="00E10C62" w:rsidRDefault="00F40221" w:rsidP="00F40221">
            <w:pPr>
              <w:spacing w:line="228" w:lineRule="auto"/>
              <w:ind w:left="-104" w:right="-2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2021-2025 годы</w:t>
            </w:r>
          </w:p>
          <w:p w14:paraId="2E360BEF" w14:textId="77777777" w:rsidR="00F40221" w:rsidRPr="00B808EC" w:rsidRDefault="00F40221" w:rsidP="00B80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27DC4F10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  <w:p w14:paraId="6A74A9BC" w14:textId="77777777" w:rsidR="00F40221" w:rsidRPr="00B808EC" w:rsidRDefault="00F40221" w:rsidP="00B808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221" w:rsidRPr="0080619B" w14:paraId="5E84E641" w14:textId="77777777" w:rsidTr="00F40221">
        <w:trPr>
          <w:trHeight w:val="239"/>
          <w:tblHeader/>
        </w:trPr>
        <w:tc>
          <w:tcPr>
            <w:tcW w:w="2410" w:type="dxa"/>
            <w:shd w:val="clear" w:color="auto" w:fill="auto"/>
          </w:tcPr>
          <w:p w14:paraId="4F490192" w14:textId="1CD2E321" w:rsidR="00F40221" w:rsidRPr="00E10C62" w:rsidRDefault="00F40221" w:rsidP="00F4022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0619B">
              <w:rPr>
                <w:rFonts w:ascii="Times New Roman" w:hAnsi="Times New Roman"/>
                <w:sz w:val="24"/>
                <w:szCs w:val="24"/>
              </w:rPr>
              <w:t>н</w:t>
            </w:r>
            <w:r w:rsidRPr="00E10C62">
              <w:rPr>
                <w:rFonts w:ascii="Times New Roman" w:hAnsi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134" w:type="dxa"/>
            <w:shd w:val="clear" w:color="auto" w:fill="auto"/>
            <w:noWrap/>
          </w:tcPr>
          <w:p w14:paraId="3ECE2F1B" w14:textId="61603BA2" w:rsidR="00F40221" w:rsidRPr="00E10C62" w:rsidRDefault="00F40221" w:rsidP="00F40221">
            <w:pPr>
              <w:spacing w:line="228" w:lineRule="auto"/>
              <w:ind w:left="-113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19B">
              <w:rPr>
                <w:rFonts w:ascii="Times New Roman" w:hAnsi="Times New Roman"/>
                <w:sz w:val="24"/>
                <w:szCs w:val="24"/>
              </w:rPr>
              <w:t>е</w:t>
            </w:r>
            <w:r w:rsidRPr="00E10C62">
              <w:rPr>
                <w:rFonts w:ascii="Times New Roman" w:hAnsi="Times New Roman"/>
                <w:sz w:val="24"/>
                <w:szCs w:val="24"/>
              </w:rPr>
              <w:t>диницы изме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10C62">
              <w:rPr>
                <w:rFonts w:ascii="Times New Roman" w:hAnsi="Times New Roman"/>
                <w:sz w:val="24"/>
                <w:szCs w:val="24"/>
              </w:rPr>
              <w:t>рения</w:t>
            </w:r>
          </w:p>
        </w:tc>
        <w:tc>
          <w:tcPr>
            <w:tcW w:w="1417" w:type="dxa"/>
            <w:shd w:val="clear" w:color="auto" w:fill="auto"/>
            <w:noWrap/>
          </w:tcPr>
          <w:p w14:paraId="06F1FC53" w14:textId="43DC9D1A" w:rsidR="00F40221" w:rsidRPr="00E10C62" w:rsidRDefault="00F40221" w:rsidP="00F40221">
            <w:pPr>
              <w:spacing w:line="228" w:lineRule="auto"/>
              <w:ind w:left="-113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19B">
              <w:rPr>
                <w:rFonts w:ascii="Times New Roman" w:hAnsi="Times New Roman"/>
                <w:sz w:val="24"/>
                <w:szCs w:val="24"/>
              </w:rPr>
              <w:t>з</w:t>
            </w:r>
            <w:r w:rsidRPr="00E10C62">
              <w:rPr>
                <w:rFonts w:ascii="Times New Roman" w:hAnsi="Times New Roman"/>
                <w:sz w:val="24"/>
                <w:szCs w:val="24"/>
              </w:rPr>
              <w:t>начение показателя</w:t>
            </w:r>
          </w:p>
        </w:tc>
        <w:tc>
          <w:tcPr>
            <w:tcW w:w="1134" w:type="dxa"/>
            <w:shd w:val="clear" w:color="auto" w:fill="auto"/>
            <w:noWrap/>
          </w:tcPr>
          <w:p w14:paraId="0C69A3A5" w14:textId="7666BA4A" w:rsidR="00F40221" w:rsidRPr="00E10C62" w:rsidRDefault="00F40221" w:rsidP="00F40221">
            <w:pPr>
              <w:spacing w:line="228" w:lineRule="auto"/>
              <w:ind w:left="-113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19B">
              <w:rPr>
                <w:rFonts w:ascii="Times New Roman" w:hAnsi="Times New Roman"/>
                <w:sz w:val="24"/>
                <w:szCs w:val="24"/>
              </w:rPr>
              <w:t>е</w:t>
            </w:r>
            <w:r w:rsidRPr="00E10C62">
              <w:rPr>
                <w:rFonts w:ascii="Times New Roman" w:hAnsi="Times New Roman"/>
                <w:sz w:val="24"/>
                <w:szCs w:val="24"/>
              </w:rPr>
              <w:t>диницы изме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10C62">
              <w:rPr>
                <w:rFonts w:ascii="Times New Roman" w:hAnsi="Times New Roman"/>
                <w:sz w:val="24"/>
                <w:szCs w:val="24"/>
              </w:rPr>
              <w:t>рения</w:t>
            </w:r>
          </w:p>
        </w:tc>
        <w:tc>
          <w:tcPr>
            <w:tcW w:w="1135" w:type="dxa"/>
            <w:shd w:val="clear" w:color="auto" w:fill="auto"/>
            <w:noWrap/>
          </w:tcPr>
          <w:p w14:paraId="4BB799DA" w14:textId="5E058FFC" w:rsidR="00F40221" w:rsidRPr="00E10C62" w:rsidRDefault="00F40221" w:rsidP="00F40221">
            <w:pPr>
              <w:spacing w:line="228" w:lineRule="auto"/>
              <w:ind w:left="-113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19B">
              <w:rPr>
                <w:rFonts w:ascii="Times New Roman" w:hAnsi="Times New Roman"/>
                <w:sz w:val="24"/>
                <w:szCs w:val="24"/>
              </w:rPr>
              <w:t>з</w:t>
            </w:r>
            <w:r w:rsidRPr="00E10C62">
              <w:rPr>
                <w:rFonts w:ascii="Times New Roman" w:hAnsi="Times New Roman"/>
                <w:sz w:val="24"/>
                <w:szCs w:val="24"/>
              </w:rPr>
              <w:t>начение показателя</w:t>
            </w:r>
          </w:p>
        </w:tc>
        <w:tc>
          <w:tcPr>
            <w:tcW w:w="1216" w:type="dxa"/>
            <w:shd w:val="clear" w:color="auto" w:fill="auto"/>
            <w:noWrap/>
          </w:tcPr>
          <w:p w14:paraId="5D9620C7" w14:textId="561895C9" w:rsidR="00F40221" w:rsidRPr="00B808EC" w:rsidRDefault="00F40221" w:rsidP="00F40221">
            <w:pPr>
              <w:ind w:left="-113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10C6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52" w:type="dxa"/>
            <w:shd w:val="clear" w:color="auto" w:fill="auto"/>
            <w:noWrap/>
          </w:tcPr>
          <w:p w14:paraId="6374514D" w14:textId="08372062" w:rsidR="00F40221" w:rsidRPr="00B808EC" w:rsidRDefault="00F40221" w:rsidP="00F40221">
            <w:pPr>
              <w:ind w:left="-113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2021-202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10C6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4" w:type="dxa"/>
            <w:vMerge/>
            <w:shd w:val="clear" w:color="auto" w:fill="auto"/>
          </w:tcPr>
          <w:p w14:paraId="005FDD1B" w14:textId="77777777" w:rsidR="00F40221" w:rsidRPr="00B808EC" w:rsidRDefault="00F40221" w:rsidP="00F4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78B1F806" w14:textId="77777777" w:rsidR="00F40221" w:rsidRPr="00B808EC" w:rsidRDefault="00F40221" w:rsidP="00F40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221" w:rsidRPr="0080619B" w14:paraId="6943D43C" w14:textId="77777777" w:rsidTr="00F40221">
        <w:trPr>
          <w:trHeight w:val="3150"/>
        </w:trPr>
        <w:tc>
          <w:tcPr>
            <w:tcW w:w="2410" w:type="dxa"/>
            <w:shd w:val="clear" w:color="auto" w:fill="auto"/>
            <w:hideMark/>
          </w:tcPr>
          <w:p w14:paraId="0EA5D325" w14:textId="77777777" w:rsidR="00F40221" w:rsidRPr="00E10C62" w:rsidRDefault="00F40221" w:rsidP="00F4022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Возведение и реконструкция республиканских дорог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AA1E6F8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026783D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EDF5BDA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39D3B408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237,6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09AE661C" w14:textId="77777777" w:rsidR="00F40221" w:rsidRPr="00B808EC" w:rsidRDefault="00F40221" w:rsidP="00F4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EC"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14:paraId="028FF36D" w14:textId="77777777" w:rsidR="00F40221" w:rsidRPr="00B808EC" w:rsidRDefault="00F40221" w:rsidP="00F4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EC">
              <w:rPr>
                <w:rFonts w:ascii="Times New Roman" w:hAnsi="Times New Roman"/>
                <w:sz w:val="24"/>
                <w:szCs w:val="24"/>
              </w:rPr>
              <w:t>120,89</w:t>
            </w:r>
          </w:p>
        </w:tc>
        <w:tc>
          <w:tcPr>
            <w:tcW w:w="1984" w:type="dxa"/>
            <w:shd w:val="clear" w:color="auto" w:fill="auto"/>
            <w:hideMark/>
          </w:tcPr>
          <w:p w14:paraId="677A595D" w14:textId="77777777" w:rsidR="00F40221" w:rsidRPr="00B808EC" w:rsidRDefault="00F40221" w:rsidP="00F4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EC">
              <w:rPr>
                <w:rFonts w:ascii="Times New Roman" w:hAnsi="Times New Roman"/>
                <w:sz w:val="24"/>
                <w:szCs w:val="24"/>
              </w:rPr>
              <w:t>Ожидается к выполнению в объеме 138,2 км</w:t>
            </w:r>
          </w:p>
        </w:tc>
        <w:tc>
          <w:tcPr>
            <w:tcW w:w="4536" w:type="dxa"/>
            <w:shd w:val="clear" w:color="auto" w:fill="auto"/>
            <w:hideMark/>
          </w:tcPr>
          <w:p w14:paraId="5BC32A8A" w14:textId="77777777" w:rsidR="00F40221" w:rsidRPr="00B808EC" w:rsidRDefault="00F40221" w:rsidP="00F40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8EC">
              <w:rPr>
                <w:rFonts w:ascii="Times New Roman" w:hAnsi="Times New Roman"/>
                <w:sz w:val="24"/>
                <w:szCs w:val="24"/>
              </w:rPr>
              <w:t>В соответствии с постановлением Совета Министров Республики Беларусь от 29.12.2023 №982 на основании протокола заседания Президиума Совета Министров Республики Беларусь от 30.05.2023 №2 и протокола поручений Премьер-министра от 01.06.2023  №04/5пр в Государственную программу "Дороги Беларуси"  на 2021-2025 годы внесены изменения (значение показателя уменьшено). Выпадающие объемы работ по возведению и реконструкции республиканских автодорог будут компенсированы выполнением работ по их ремонту.</w:t>
            </w:r>
          </w:p>
        </w:tc>
      </w:tr>
      <w:tr w:rsidR="00F40221" w:rsidRPr="0080619B" w14:paraId="4E1ED60C" w14:textId="77777777" w:rsidTr="00F40221">
        <w:trPr>
          <w:trHeight w:val="258"/>
        </w:trPr>
        <w:tc>
          <w:tcPr>
            <w:tcW w:w="2410" w:type="dxa"/>
            <w:shd w:val="clear" w:color="auto" w:fill="auto"/>
            <w:hideMark/>
          </w:tcPr>
          <w:p w14:paraId="6A31F569" w14:textId="77777777" w:rsidR="00F40221" w:rsidRPr="00E10C62" w:rsidRDefault="00F40221" w:rsidP="00F4022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Ремонт местных дорог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9A0A167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25CA13E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7 000,0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6A2A388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58689AB5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7 789,6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4003E6CC" w14:textId="77777777" w:rsidR="00F40221" w:rsidRPr="00B808EC" w:rsidRDefault="00F40221" w:rsidP="00F4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EC">
              <w:rPr>
                <w:rFonts w:ascii="Times New Roman" w:hAnsi="Times New Roman"/>
                <w:sz w:val="24"/>
                <w:szCs w:val="24"/>
              </w:rPr>
              <w:t>3 429,6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14:paraId="70BA002A" w14:textId="77777777" w:rsidR="00F40221" w:rsidRPr="00B808EC" w:rsidRDefault="00F40221" w:rsidP="00F4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EC">
              <w:rPr>
                <w:rFonts w:ascii="Times New Roman" w:hAnsi="Times New Roman"/>
                <w:sz w:val="24"/>
                <w:szCs w:val="24"/>
              </w:rPr>
              <w:t>8 242,6</w:t>
            </w:r>
          </w:p>
        </w:tc>
        <w:tc>
          <w:tcPr>
            <w:tcW w:w="1984" w:type="dxa"/>
            <w:shd w:val="clear" w:color="auto" w:fill="auto"/>
            <w:hideMark/>
          </w:tcPr>
          <w:p w14:paraId="2AA54637" w14:textId="6CAD96AF" w:rsidR="00F40221" w:rsidRPr="00B808EC" w:rsidRDefault="00F40221" w:rsidP="00F4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EC">
              <w:rPr>
                <w:rFonts w:ascii="Times New Roman" w:hAnsi="Times New Roman"/>
                <w:sz w:val="24"/>
                <w:szCs w:val="24"/>
              </w:rPr>
              <w:t xml:space="preserve">Ожидается к выполнению в объеме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B808EC">
              <w:rPr>
                <w:rFonts w:ascii="Times New Roman" w:hAnsi="Times New Roman"/>
                <w:sz w:val="24"/>
                <w:szCs w:val="24"/>
              </w:rPr>
              <w:t xml:space="preserve">9 000 км </w:t>
            </w:r>
          </w:p>
        </w:tc>
        <w:tc>
          <w:tcPr>
            <w:tcW w:w="4536" w:type="dxa"/>
            <w:shd w:val="clear" w:color="auto" w:fill="auto"/>
            <w:hideMark/>
          </w:tcPr>
          <w:p w14:paraId="218388AB" w14:textId="77777777" w:rsidR="00F40221" w:rsidRPr="00B808EC" w:rsidRDefault="00F40221" w:rsidP="00F40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8EC">
              <w:rPr>
                <w:rFonts w:ascii="Times New Roman" w:hAnsi="Times New Roman"/>
                <w:sz w:val="24"/>
                <w:szCs w:val="24"/>
              </w:rPr>
              <w:t>В соответствии с постановлением Совета Министров Республики Беларусь от 29.12.2023 №982 на основании протокола заседания Президиума Совета Министров Республики Беларусь от 30.05.2023 №2 и протокола поручений Премьер-министра от 01.06.2023  №04/5пр в Государственную программу "Дороги Беларуси"  на 2021-2025 годы внесены изменения (значение показателя увеличено)</w:t>
            </w:r>
          </w:p>
        </w:tc>
      </w:tr>
      <w:tr w:rsidR="00F40221" w:rsidRPr="0080619B" w14:paraId="5C3259B0" w14:textId="77777777" w:rsidTr="00F40221">
        <w:trPr>
          <w:trHeight w:val="2208"/>
        </w:trPr>
        <w:tc>
          <w:tcPr>
            <w:tcW w:w="2410" w:type="dxa"/>
            <w:shd w:val="clear" w:color="auto" w:fill="auto"/>
            <w:hideMark/>
          </w:tcPr>
          <w:p w14:paraId="1006609B" w14:textId="77777777" w:rsidR="00F40221" w:rsidRPr="00E10C62" w:rsidRDefault="00F40221" w:rsidP="00F4022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lastRenderedPageBreak/>
              <w:t>Плотность автомобильных дорог общего пользования с твердым покрытием</w:t>
            </w:r>
          </w:p>
        </w:tc>
        <w:tc>
          <w:tcPr>
            <w:tcW w:w="1134" w:type="dxa"/>
            <w:shd w:val="clear" w:color="auto" w:fill="auto"/>
            <w:hideMark/>
          </w:tcPr>
          <w:p w14:paraId="5FB4D068" w14:textId="77777777" w:rsidR="00F40221" w:rsidRPr="00E10C62" w:rsidRDefault="00F40221" w:rsidP="00F40221">
            <w:pPr>
              <w:spacing w:line="228" w:lineRule="auto"/>
              <w:ind w:left="-101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км на 1000 кв км террито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10C62">
              <w:rPr>
                <w:rFonts w:ascii="Times New Roman" w:hAnsi="Times New Roman"/>
                <w:sz w:val="24"/>
                <w:szCs w:val="24"/>
              </w:rPr>
              <w:t>рии респуб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10C62">
              <w:rPr>
                <w:rFonts w:ascii="Times New Roman" w:hAnsi="Times New Roman"/>
                <w:sz w:val="24"/>
                <w:szCs w:val="24"/>
              </w:rPr>
              <w:t>лики</w:t>
            </w:r>
          </w:p>
        </w:tc>
        <w:tc>
          <w:tcPr>
            <w:tcW w:w="1417" w:type="dxa"/>
            <w:shd w:val="clear" w:color="auto" w:fill="auto"/>
            <w:hideMark/>
          </w:tcPr>
          <w:p w14:paraId="36AC052A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364,5</w:t>
            </w:r>
          </w:p>
        </w:tc>
        <w:tc>
          <w:tcPr>
            <w:tcW w:w="1134" w:type="dxa"/>
            <w:shd w:val="clear" w:color="auto" w:fill="auto"/>
            <w:hideMark/>
          </w:tcPr>
          <w:p w14:paraId="004EFEDE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км на 1000 кв км террито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10C62">
              <w:rPr>
                <w:rFonts w:ascii="Times New Roman" w:hAnsi="Times New Roman"/>
                <w:sz w:val="24"/>
                <w:szCs w:val="24"/>
              </w:rPr>
              <w:t>рии респуб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10C62">
              <w:rPr>
                <w:rFonts w:ascii="Times New Roman" w:hAnsi="Times New Roman"/>
                <w:sz w:val="24"/>
                <w:szCs w:val="24"/>
              </w:rPr>
              <w:t>лики</w:t>
            </w:r>
          </w:p>
        </w:tc>
        <w:tc>
          <w:tcPr>
            <w:tcW w:w="1135" w:type="dxa"/>
            <w:shd w:val="clear" w:color="auto" w:fill="auto"/>
            <w:hideMark/>
          </w:tcPr>
          <w:p w14:paraId="71943F9F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363,9</w:t>
            </w:r>
          </w:p>
        </w:tc>
        <w:tc>
          <w:tcPr>
            <w:tcW w:w="1216" w:type="dxa"/>
            <w:shd w:val="clear" w:color="auto" w:fill="auto"/>
            <w:hideMark/>
          </w:tcPr>
          <w:p w14:paraId="5F59A0B6" w14:textId="77777777" w:rsidR="00F40221" w:rsidRPr="00B808EC" w:rsidRDefault="00F40221" w:rsidP="00F4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EC">
              <w:rPr>
                <w:rFonts w:ascii="Times New Roman" w:hAnsi="Times New Roman"/>
                <w:sz w:val="24"/>
                <w:szCs w:val="24"/>
              </w:rPr>
              <w:t>364,2</w:t>
            </w:r>
          </w:p>
        </w:tc>
        <w:tc>
          <w:tcPr>
            <w:tcW w:w="1052" w:type="dxa"/>
            <w:shd w:val="clear" w:color="auto" w:fill="auto"/>
            <w:hideMark/>
          </w:tcPr>
          <w:p w14:paraId="0C774834" w14:textId="77777777" w:rsidR="00F40221" w:rsidRPr="00B808EC" w:rsidRDefault="00F40221" w:rsidP="00F4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EC">
              <w:rPr>
                <w:rFonts w:ascii="Times New Roman" w:hAnsi="Times New Roman"/>
                <w:sz w:val="24"/>
                <w:szCs w:val="24"/>
              </w:rPr>
              <w:t>364,2</w:t>
            </w:r>
          </w:p>
        </w:tc>
        <w:tc>
          <w:tcPr>
            <w:tcW w:w="1984" w:type="dxa"/>
            <w:shd w:val="clear" w:color="auto" w:fill="auto"/>
            <w:hideMark/>
          </w:tcPr>
          <w:p w14:paraId="57199D73" w14:textId="77777777" w:rsidR="00F40221" w:rsidRPr="00B808EC" w:rsidRDefault="00F40221" w:rsidP="00F4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EC">
              <w:rPr>
                <w:rFonts w:ascii="Times New Roman" w:hAnsi="Times New Roman"/>
                <w:sz w:val="24"/>
                <w:szCs w:val="24"/>
              </w:rPr>
              <w:t xml:space="preserve">Ожидается к выполнению в объеме 364,2 км </w:t>
            </w:r>
          </w:p>
        </w:tc>
        <w:tc>
          <w:tcPr>
            <w:tcW w:w="4536" w:type="dxa"/>
            <w:shd w:val="clear" w:color="auto" w:fill="auto"/>
            <w:hideMark/>
          </w:tcPr>
          <w:p w14:paraId="0CBA2537" w14:textId="77777777" w:rsidR="00F40221" w:rsidRPr="00B808EC" w:rsidRDefault="00F40221" w:rsidP="00F40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8EC">
              <w:rPr>
                <w:rFonts w:ascii="Times New Roman" w:hAnsi="Times New Roman"/>
                <w:sz w:val="24"/>
                <w:szCs w:val="24"/>
              </w:rPr>
              <w:t>В соответствии с постановлением Совета Министров Республики Беларусь от 29.12.2023 №982 на основании протокола заседания Президиума Совета Министров Республики Беларусь от 30.05.2023 №2 и протокола поручений Премьер-министра от 01.06.2023  №04/5пр в Государственную программу "Дороги Беларуси"  на 2021-2025 годы внесены изменения (значение показателя уменьшено)</w:t>
            </w:r>
          </w:p>
        </w:tc>
      </w:tr>
      <w:tr w:rsidR="00F40221" w:rsidRPr="0080619B" w14:paraId="2EC30E1C" w14:textId="77777777" w:rsidTr="00F40221">
        <w:trPr>
          <w:trHeight w:val="2416"/>
        </w:trPr>
        <w:tc>
          <w:tcPr>
            <w:tcW w:w="2410" w:type="dxa"/>
            <w:shd w:val="clear" w:color="auto" w:fill="auto"/>
            <w:hideMark/>
          </w:tcPr>
          <w:p w14:paraId="12A7A34F" w14:textId="77777777" w:rsidR="00F40221" w:rsidRPr="00E10C62" w:rsidRDefault="00F40221" w:rsidP="00F4022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 xml:space="preserve">Количество титульных объектов по возведению и реконструкции мостов и путепроводов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30D688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0A2E82A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4B1550C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42187345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3F0AE39A" w14:textId="77777777" w:rsidR="00F40221" w:rsidRPr="00B808EC" w:rsidRDefault="00F40221" w:rsidP="00F4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14:paraId="1FCA5401" w14:textId="77777777" w:rsidR="00F40221" w:rsidRPr="00B808EC" w:rsidRDefault="00F40221" w:rsidP="00F4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shd w:val="clear" w:color="auto" w:fill="auto"/>
            <w:hideMark/>
          </w:tcPr>
          <w:p w14:paraId="300561A9" w14:textId="77777777" w:rsidR="00F40221" w:rsidRPr="00B808EC" w:rsidRDefault="00F40221" w:rsidP="00F4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EC">
              <w:rPr>
                <w:rFonts w:ascii="Times New Roman" w:hAnsi="Times New Roman"/>
                <w:sz w:val="24"/>
                <w:szCs w:val="24"/>
              </w:rPr>
              <w:t>Ожидается к выполнению в объеме 23 штук</w:t>
            </w:r>
          </w:p>
        </w:tc>
        <w:tc>
          <w:tcPr>
            <w:tcW w:w="4536" w:type="dxa"/>
            <w:shd w:val="clear" w:color="auto" w:fill="auto"/>
            <w:hideMark/>
          </w:tcPr>
          <w:p w14:paraId="59806C2E" w14:textId="77777777" w:rsidR="00F40221" w:rsidRPr="00B808EC" w:rsidRDefault="00F40221" w:rsidP="00F40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8EC">
              <w:rPr>
                <w:rFonts w:ascii="Times New Roman" w:hAnsi="Times New Roman"/>
                <w:sz w:val="24"/>
                <w:szCs w:val="24"/>
              </w:rPr>
              <w:t>В соответствии с постановлением Совета Министров Республики Беларусь от 29.12.2023 №982 на основании протокола заседания Президиума Совета Министров Республики Беларусь от 30.05.2023 №2 и протокола поручений Премьер-министра от 01.06.2023  №04/5пр в Государственную программу "Дороги Беларуси"  на 2021-2025 годы внесены изменения (значение показателя увеличено)</w:t>
            </w:r>
          </w:p>
        </w:tc>
      </w:tr>
      <w:tr w:rsidR="00F40221" w:rsidRPr="0080619B" w14:paraId="2481A446" w14:textId="77777777" w:rsidTr="00F40221">
        <w:trPr>
          <w:trHeight w:val="2633"/>
        </w:trPr>
        <w:tc>
          <w:tcPr>
            <w:tcW w:w="2410" w:type="dxa"/>
            <w:shd w:val="clear" w:color="auto" w:fill="auto"/>
            <w:hideMark/>
          </w:tcPr>
          <w:p w14:paraId="0C010325" w14:textId="77777777" w:rsidR="00F40221" w:rsidRPr="00E10C62" w:rsidRDefault="00F40221" w:rsidP="00F4022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мостов и путепроводов, включенных в титульные объекты по возведению и реконструкции сооружений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DE2540C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EBF0D48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26D2A1E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40F5AC1F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2BD8F854" w14:textId="77777777" w:rsidR="00F40221" w:rsidRPr="00B808EC" w:rsidRDefault="00F40221" w:rsidP="00F4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14:paraId="3DBB8AE7" w14:textId="77777777" w:rsidR="00F40221" w:rsidRPr="00B808EC" w:rsidRDefault="00F40221" w:rsidP="00F4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E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shd w:val="clear" w:color="auto" w:fill="auto"/>
            <w:hideMark/>
          </w:tcPr>
          <w:p w14:paraId="5ECC9855" w14:textId="77777777" w:rsidR="00F40221" w:rsidRPr="00B808EC" w:rsidRDefault="00F40221" w:rsidP="00F4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EC">
              <w:rPr>
                <w:rFonts w:ascii="Times New Roman" w:hAnsi="Times New Roman"/>
                <w:sz w:val="24"/>
                <w:szCs w:val="24"/>
              </w:rPr>
              <w:t>Ожидается к выполнению в объеме 27 штук</w:t>
            </w:r>
          </w:p>
        </w:tc>
        <w:tc>
          <w:tcPr>
            <w:tcW w:w="4536" w:type="dxa"/>
            <w:shd w:val="clear" w:color="auto" w:fill="auto"/>
            <w:hideMark/>
          </w:tcPr>
          <w:p w14:paraId="69FCDB9A" w14:textId="77777777" w:rsidR="00F40221" w:rsidRPr="00B808EC" w:rsidRDefault="00F40221" w:rsidP="00F40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8EC">
              <w:rPr>
                <w:rFonts w:ascii="Times New Roman" w:hAnsi="Times New Roman"/>
                <w:sz w:val="24"/>
                <w:szCs w:val="24"/>
              </w:rPr>
              <w:t>В соответствии с постановлением Совета Министров Республики Беларусь от 29.12.2023 №982 на основании протокола заседания Президиума Совета Министров Республики Беларусь от 30.05.2023 №2 и протокола поручений Премьер-министра от 01.06.2023  №04/5пр в Государственную программу "Дороги Беларуси"  на 2021-2025 годы внесены изменения (значение показателя увеличено)</w:t>
            </w:r>
          </w:p>
        </w:tc>
      </w:tr>
      <w:tr w:rsidR="00F40221" w:rsidRPr="0080619B" w14:paraId="2CC2ACC4" w14:textId="77777777" w:rsidTr="00F40221">
        <w:trPr>
          <w:trHeight w:val="469"/>
        </w:trPr>
        <w:tc>
          <w:tcPr>
            <w:tcW w:w="2410" w:type="dxa"/>
            <w:shd w:val="clear" w:color="auto" w:fill="auto"/>
            <w:hideMark/>
          </w:tcPr>
          <w:p w14:paraId="1C87D88A" w14:textId="77777777" w:rsidR="00F40221" w:rsidRPr="00E10C62" w:rsidRDefault="00F40221" w:rsidP="00F40221">
            <w:pPr>
              <w:spacing w:line="228" w:lineRule="auto"/>
              <w:ind w:left="174" w:right="-153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в том числе количество первоочередных мостов и путепроводов, включенных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C62">
              <w:rPr>
                <w:rFonts w:ascii="Times New Roman" w:hAnsi="Times New Roman"/>
                <w:sz w:val="24"/>
                <w:szCs w:val="24"/>
              </w:rPr>
              <w:t>титульные объекты по возведению и реконструкции сооружений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28AE812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5F5CE62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1FB6943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2501D2C8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52001946" w14:textId="77777777" w:rsidR="00F40221" w:rsidRPr="00B808EC" w:rsidRDefault="00F40221" w:rsidP="00F4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14:paraId="68D6825F" w14:textId="77777777" w:rsidR="00F40221" w:rsidRPr="00B808EC" w:rsidRDefault="00F40221" w:rsidP="00F4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shd w:val="clear" w:color="auto" w:fill="auto"/>
            <w:hideMark/>
          </w:tcPr>
          <w:p w14:paraId="08545E97" w14:textId="77777777" w:rsidR="00F40221" w:rsidRPr="00B808EC" w:rsidRDefault="00F40221" w:rsidP="00F4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EC">
              <w:rPr>
                <w:rFonts w:ascii="Times New Roman" w:hAnsi="Times New Roman"/>
                <w:sz w:val="24"/>
                <w:szCs w:val="24"/>
              </w:rPr>
              <w:t>Выполнен</w:t>
            </w:r>
          </w:p>
        </w:tc>
        <w:tc>
          <w:tcPr>
            <w:tcW w:w="4536" w:type="dxa"/>
            <w:shd w:val="clear" w:color="auto" w:fill="auto"/>
            <w:hideMark/>
          </w:tcPr>
          <w:p w14:paraId="27BD85CC" w14:textId="77777777" w:rsidR="00F40221" w:rsidRPr="00B808EC" w:rsidRDefault="00F40221" w:rsidP="00F4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EC">
              <w:rPr>
                <w:rFonts w:ascii="Times New Roman" w:hAnsi="Times New Roman"/>
                <w:sz w:val="24"/>
                <w:szCs w:val="24"/>
              </w:rPr>
              <w:t>Введены в эксплуатацию</w:t>
            </w:r>
          </w:p>
        </w:tc>
      </w:tr>
      <w:tr w:rsidR="00F40221" w:rsidRPr="0080619B" w14:paraId="17E01EB0" w14:textId="77777777" w:rsidTr="00F40221">
        <w:trPr>
          <w:trHeight w:val="3195"/>
        </w:trPr>
        <w:tc>
          <w:tcPr>
            <w:tcW w:w="2410" w:type="dxa"/>
            <w:shd w:val="clear" w:color="auto" w:fill="auto"/>
            <w:hideMark/>
          </w:tcPr>
          <w:p w14:paraId="436AA3E2" w14:textId="77777777" w:rsidR="00F40221" w:rsidRPr="0080619B" w:rsidRDefault="00F40221" w:rsidP="00F40221">
            <w:pPr>
              <w:spacing w:line="228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lastRenderedPageBreak/>
              <w:t>Начало работ по реконструкции автомобильной дороги</w:t>
            </w:r>
          </w:p>
          <w:p w14:paraId="6D1DF648" w14:textId="77777777" w:rsidR="00F40221" w:rsidRPr="00E10C62" w:rsidRDefault="00F40221" w:rsidP="00F4022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М-1/Е30 Брест (Козловичи) - Минск - граница Российской Федерации (Редьки)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17E188D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D809E62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48E22D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5" w:type="dxa"/>
            <w:shd w:val="clear" w:color="auto" w:fill="auto"/>
            <w:hideMark/>
          </w:tcPr>
          <w:p w14:paraId="3919CA9D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2D7EC2F3" w14:textId="77777777" w:rsidR="00F40221" w:rsidRPr="00B808EC" w:rsidRDefault="00F40221" w:rsidP="00F4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E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14:paraId="7309BCEA" w14:textId="77777777" w:rsidR="00F40221" w:rsidRPr="00B808EC" w:rsidRDefault="00F40221" w:rsidP="00F4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E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984" w:type="dxa"/>
            <w:shd w:val="clear" w:color="auto" w:fill="auto"/>
            <w:hideMark/>
          </w:tcPr>
          <w:p w14:paraId="57A158A3" w14:textId="295623D7" w:rsidR="00F40221" w:rsidRPr="00B808EC" w:rsidRDefault="00F40221" w:rsidP="00F40221">
            <w:pPr>
              <w:ind w:left="-110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EC">
              <w:rPr>
                <w:rFonts w:ascii="Times New Roman" w:hAnsi="Times New Roman"/>
                <w:sz w:val="24"/>
                <w:szCs w:val="24"/>
              </w:rPr>
              <w:t>Начало работ по реконструкции дороги не ожидается (за 2021-202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808EC">
              <w:rPr>
                <w:rFonts w:ascii="Times New Roman" w:hAnsi="Times New Roman"/>
                <w:sz w:val="24"/>
                <w:szCs w:val="24"/>
              </w:rPr>
              <w:t xml:space="preserve"> годы разработана предпроектная документация по реконструкции дороги в Брестской области)</w:t>
            </w:r>
          </w:p>
        </w:tc>
        <w:tc>
          <w:tcPr>
            <w:tcW w:w="4536" w:type="dxa"/>
            <w:shd w:val="clear" w:color="auto" w:fill="auto"/>
            <w:hideMark/>
          </w:tcPr>
          <w:p w14:paraId="63D25A53" w14:textId="00ABC097" w:rsidR="00F40221" w:rsidRPr="00B808EC" w:rsidRDefault="00F40221" w:rsidP="00F4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EC">
              <w:rPr>
                <w:rFonts w:ascii="Times New Roman" w:hAnsi="Times New Roman"/>
                <w:sz w:val="24"/>
                <w:szCs w:val="24"/>
              </w:rPr>
              <w:t>В соответствии с постановлением Совета Министров Республики Беларусь от 29.12.2023 №982 на основании протокола заседания Президиума Совета Министров Республики Беларусь от 30.05.2023 №2 и протокола поручений Премьер-министра от 01.06.2023  №04/5пр в Государственную программу "Дороги Бел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808EC">
              <w:rPr>
                <w:rFonts w:ascii="Times New Roman" w:hAnsi="Times New Roman"/>
                <w:sz w:val="24"/>
                <w:szCs w:val="24"/>
              </w:rPr>
              <w:t>руси"  на 2021-2025 годы внесены изменения (начало работ по реконструкции дороги не предусмотрено)</w:t>
            </w:r>
          </w:p>
        </w:tc>
      </w:tr>
      <w:tr w:rsidR="00F40221" w:rsidRPr="0080619B" w14:paraId="7985AE2E" w14:textId="77777777" w:rsidTr="00F40221">
        <w:trPr>
          <w:trHeight w:val="1038"/>
        </w:trPr>
        <w:tc>
          <w:tcPr>
            <w:tcW w:w="2410" w:type="dxa"/>
            <w:shd w:val="clear" w:color="auto" w:fill="auto"/>
            <w:hideMark/>
          </w:tcPr>
          <w:p w14:paraId="0C05F512" w14:textId="77777777" w:rsidR="00F40221" w:rsidRDefault="00F40221" w:rsidP="00F40221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Наиболее значимые проекты:</w:t>
            </w:r>
          </w:p>
          <w:p w14:paraId="5B9770AE" w14:textId="77777777" w:rsidR="00F40221" w:rsidRPr="00E10C62" w:rsidRDefault="00F40221" w:rsidP="00F40221">
            <w:pPr>
              <w:spacing w:line="228" w:lineRule="auto"/>
              <w:ind w:left="181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М-3 Минск - Витебск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BCAA571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839BEEA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5DC8D6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6AEE8B90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5C6CFAA3" w14:textId="77777777" w:rsidR="00F40221" w:rsidRPr="00B808EC" w:rsidRDefault="00F40221" w:rsidP="00F4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E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14:paraId="5BD82BA2" w14:textId="77777777" w:rsidR="00F40221" w:rsidRPr="00B808EC" w:rsidRDefault="00F40221" w:rsidP="00F4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E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984" w:type="dxa"/>
            <w:shd w:val="clear" w:color="auto" w:fill="auto"/>
            <w:hideMark/>
          </w:tcPr>
          <w:p w14:paraId="0F0EDFB0" w14:textId="77777777" w:rsidR="00F40221" w:rsidRDefault="00F40221" w:rsidP="00F4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EC">
              <w:rPr>
                <w:rFonts w:ascii="Times New Roman" w:hAnsi="Times New Roman"/>
                <w:sz w:val="24"/>
                <w:szCs w:val="24"/>
              </w:rPr>
              <w:t xml:space="preserve">Ожидается к выполнению в объеме </w:t>
            </w:r>
          </w:p>
          <w:p w14:paraId="20ABE0DE" w14:textId="2144EEFB" w:rsidR="00F40221" w:rsidRPr="00B808EC" w:rsidRDefault="00F40221" w:rsidP="00F4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EC">
              <w:rPr>
                <w:rFonts w:ascii="Times New Roman" w:hAnsi="Times New Roman"/>
                <w:sz w:val="24"/>
                <w:szCs w:val="24"/>
              </w:rPr>
              <w:t xml:space="preserve">17,7 км 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7CDE5C3E" w14:textId="77777777" w:rsidR="00F40221" w:rsidRPr="00B808EC" w:rsidRDefault="00F40221" w:rsidP="00F40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221" w:rsidRPr="0080619B" w14:paraId="251F291C" w14:textId="77777777" w:rsidTr="00F40221">
        <w:trPr>
          <w:trHeight w:val="70"/>
        </w:trPr>
        <w:tc>
          <w:tcPr>
            <w:tcW w:w="2410" w:type="dxa"/>
            <w:shd w:val="clear" w:color="auto" w:fill="auto"/>
            <w:hideMark/>
          </w:tcPr>
          <w:p w14:paraId="18781E10" w14:textId="77777777" w:rsidR="00F40221" w:rsidRPr="00E10C62" w:rsidRDefault="00F40221" w:rsidP="00F40221">
            <w:pPr>
              <w:spacing w:line="228" w:lineRule="auto"/>
              <w:ind w:left="181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М-7/Е28 Минск - Ошмяны - граница Литовской Республики (Каменный Лог)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260F52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626AFE0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5362494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49261383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104,1</w:t>
            </w:r>
          </w:p>
        </w:tc>
        <w:tc>
          <w:tcPr>
            <w:tcW w:w="1216" w:type="dxa"/>
            <w:shd w:val="clear" w:color="auto" w:fill="auto"/>
            <w:noWrap/>
          </w:tcPr>
          <w:p w14:paraId="54C768F2" w14:textId="77777777" w:rsidR="00F40221" w:rsidRPr="00B808EC" w:rsidRDefault="00F40221" w:rsidP="00F4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  <w:noWrap/>
          </w:tcPr>
          <w:p w14:paraId="0111FC63" w14:textId="77777777" w:rsidR="00F40221" w:rsidRPr="00B808EC" w:rsidRDefault="00F40221" w:rsidP="00F4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EC">
              <w:rPr>
                <w:rFonts w:ascii="Times New Roman" w:hAnsi="Times New Roman"/>
                <w:sz w:val="24"/>
                <w:szCs w:val="24"/>
              </w:rPr>
              <w:t>3,45</w:t>
            </w:r>
          </w:p>
        </w:tc>
        <w:tc>
          <w:tcPr>
            <w:tcW w:w="1984" w:type="dxa"/>
            <w:shd w:val="clear" w:color="auto" w:fill="auto"/>
          </w:tcPr>
          <w:p w14:paraId="2A0C07BB" w14:textId="77777777" w:rsidR="00F40221" w:rsidRPr="00B808EC" w:rsidRDefault="00F40221" w:rsidP="00F40221">
            <w:pPr>
              <w:ind w:left="-103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EC">
              <w:rPr>
                <w:rFonts w:ascii="Times New Roman" w:hAnsi="Times New Roman"/>
                <w:sz w:val="24"/>
                <w:szCs w:val="24"/>
              </w:rPr>
              <w:t xml:space="preserve">Ожидается к выполнению в объеме 3,45 км                       </w:t>
            </w:r>
          </w:p>
        </w:tc>
        <w:tc>
          <w:tcPr>
            <w:tcW w:w="4536" w:type="dxa"/>
            <w:shd w:val="clear" w:color="auto" w:fill="auto"/>
            <w:hideMark/>
          </w:tcPr>
          <w:p w14:paraId="2A915964" w14:textId="4B177A7F" w:rsidR="00F40221" w:rsidRPr="00B808EC" w:rsidRDefault="00F40221" w:rsidP="00F40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8EC">
              <w:rPr>
                <w:rFonts w:ascii="Times New Roman" w:hAnsi="Times New Roman"/>
                <w:sz w:val="24"/>
                <w:szCs w:val="24"/>
              </w:rPr>
              <w:t>В связи с приостановлением финанси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808EC">
              <w:rPr>
                <w:rFonts w:ascii="Times New Roman" w:hAnsi="Times New Roman"/>
                <w:sz w:val="24"/>
                <w:szCs w:val="24"/>
              </w:rPr>
              <w:t>рования Европейским инвестиционным банком, работы  по реконструкции автомобильной дороги М-7/Е 28  не выполняются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40221" w:rsidRPr="0080619B" w14:paraId="6F61EA57" w14:textId="77777777" w:rsidTr="00F40221">
        <w:trPr>
          <w:trHeight w:val="1064"/>
        </w:trPr>
        <w:tc>
          <w:tcPr>
            <w:tcW w:w="2410" w:type="dxa"/>
            <w:shd w:val="clear" w:color="auto" w:fill="auto"/>
            <w:hideMark/>
          </w:tcPr>
          <w:p w14:paraId="3778D5DA" w14:textId="77777777" w:rsidR="00F40221" w:rsidRPr="00E10C62" w:rsidRDefault="00F40221" w:rsidP="00F40221">
            <w:pPr>
              <w:spacing w:line="228" w:lineRule="auto"/>
              <w:ind w:left="181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М-10 граница Российской Федерации - Гомель - Кобрин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1B0D0A5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7410DD3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5BC4738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63051AF0" w14:textId="77777777" w:rsidR="00F40221" w:rsidRPr="00E10C62" w:rsidRDefault="00F40221" w:rsidP="00F40221">
            <w:pPr>
              <w:spacing w:line="228" w:lineRule="auto"/>
              <w:ind w:left="-175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Исключен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55E76318" w14:textId="77777777" w:rsidR="00F40221" w:rsidRPr="00B808EC" w:rsidRDefault="00F40221" w:rsidP="00F40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  <w:noWrap/>
          </w:tcPr>
          <w:p w14:paraId="28D17DDD" w14:textId="77777777" w:rsidR="00F40221" w:rsidRPr="00B808EC" w:rsidRDefault="00F40221" w:rsidP="00F4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7D66194" w14:textId="77777777" w:rsidR="00F40221" w:rsidRPr="00B808EC" w:rsidRDefault="00F40221" w:rsidP="00F4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EC">
              <w:rPr>
                <w:rFonts w:ascii="Times New Roman" w:hAnsi="Times New Roman"/>
                <w:sz w:val="24"/>
                <w:szCs w:val="24"/>
              </w:rPr>
              <w:t>Не подлежит выполнению</w:t>
            </w:r>
          </w:p>
        </w:tc>
        <w:tc>
          <w:tcPr>
            <w:tcW w:w="4536" w:type="dxa"/>
            <w:shd w:val="clear" w:color="auto" w:fill="auto"/>
            <w:hideMark/>
          </w:tcPr>
          <w:p w14:paraId="466A1985" w14:textId="77777777" w:rsidR="00F40221" w:rsidRPr="00B808EC" w:rsidRDefault="00F40221" w:rsidP="00F40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8EC">
              <w:rPr>
                <w:rFonts w:ascii="Times New Roman" w:hAnsi="Times New Roman"/>
                <w:sz w:val="24"/>
                <w:szCs w:val="24"/>
              </w:rPr>
              <w:t xml:space="preserve">В соответствии с постановлением Совета Министров Республики Беларусь от 29.12.2023 №982 на основании протокола заседания Президиума Совета Министров Республики Беларусь от 30.05.2023 №2 и протокола поручений Премьер-министра от 01.06.2023  №04/5пр в </w:t>
            </w:r>
            <w:r w:rsidRPr="00B808EC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Государственную программу "Дороги Беларуси"  на 2021-2025 годы внесены изменения (объект исключен  из Государственной программы)</w:t>
            </w:r>
          </w:p>
        </w:tc>
      </w:tr>
      <w:tr w:rsidR="00F40221" w:rsidRPr="0080619B" w14:paraId="7E32C134" w14:textId="77777777" w:rsidTr="00F40221">
        <w:trPr>
          <w:trHeight w:val="945"/>
        </w:trPr>
        <w:tc>
          <w:tcPr>
            <w:tcW w:w="2410" w:type="dxa"/>
            <w:shd w:val="clear" w:color="auto" w:fill="auto"/>
            <w:hideMark/>
          </w:tcPr>
          <w:p w14:paraId="1A680272" w14:textId="77777777" w:rsidR="00F40221" w:rsidRPr="00E10C62" w:rsidRDefault="00F40221" w:rsidP="00F40221">
            <w:pPr>
              <w:spacing w:line="228" w:lineRule="auto"/>
              <w:ind w:left="181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lastRenderedPageBreak/>
              <w:t>Р-46 Лепель - Полоцк - граница Российской Федерации (Юховичи)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3328630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452B0CF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55D914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1F75B2FA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29,6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015FEB14" w14:textId="77777777" w:rsidR="00F40221" w:rsidRPr="00B808EC" w:rsidRDefault="00F40221" w:rsidP="00F4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EC">
              <w:rPr>
                <w:rFonts w:ascii="Times New Roman" w:hAnsi="Times New Roman"/>
                <w:sz w:val="24"/>
                <w:szCs w:val="24"/>
              </w:rPr>
              <w:t>29,62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14:paraId="57CA11F7" w14:textId="77777777" w:rsidR="00F40221" w:rsidRPr="00B808EC" w:rsidRDefault="00F40221" w:rsidP="00F4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EC">
              <w:rPr>
                <w:rFonts w:ascii="Times New Roman" w:hAnsi="Times New Roman"/>
                <w:sz w:val="24"/>
                <w:szCs w:val="24"/>
              </w:rPr>
              <w:t>29,62</w:t>
            </w:r>
          </w:p>
        </w:tc>
        <w:tc>
          <w:tcPr>
            <w:tcW w:w="1984" w:type="dxa"/>
            <w:shd w:val="clear" w:color="auto" w:fill="auto"/>
          </w:tcPr>
          <w:p w14:paraId="7E20174E" w14:textId="77777777" w:rsidR="00F40221" w:rsidRPr="00B808EC" w:rsidRDefault="00F40221" w:rsidP="00F4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EC">
              <w:rPr>
                <w:rFonts w:ascii="Times New Roman" w:hAnsi="Times New Roman"/>
                <w:sz w:val="24"/>
                <w:szCs w:val="24"/>
              </w:rPr>
              <w:t>Выполнен</w:t>
            </w:r>
          </w:p>
        </w:tc>
        <w:tc>
          <w:tcPr>
            <w:tcW w:w="4536" w:type="dxa"/>
            <w:shd w:val="clear" w:color="auto" w:fill="auto"/>
            <w:noWrap/>
          </w:tcPr>
          <w:p w14:paraId="302B0A31" w14:textId="77777777" w:rsidR="00F40221" w:rsidRPr="00B808EC" w:rsidRDefault="00F40221" w:rsidP="00F4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EC">
              <w:rPr>
                <w:rFonts w:ascii="Times New Roman" w:hAnsi="Times New Roman"/>
                <w:sz w:val="24"/>
                <w:szCs w:val="24"/>
              </w:rPr>
              <w:t>Введен в эксплуатацию</w:t>
            </w:r>
          </w:p>
        </w:tc>
      </w:tr>
      <w:tr w:rsidR="00F40221" w:rsidRPr="0080619B" w14:paraId="74457053" w14:textId="77777777" w:rsidTr="00F40221">
        <w:trPr>
          <w:trHeight w:val="305"/>
        </w:trPr>
        <w:tc>
          <w:tcPr>
            <w:tcW w:w="2410" w:type="dxa"/>
            <w:shd w:val="clear" w:color="auto" w:fill="auto"/>
            <w:hideMark/>
          </w:tcPr>
          <w:p w14:paraId="7C2AEC10" w14:textId="77777777" w:rsidR="00F40221" w:rsidRPr="00E10C62" w:rsidRDefault="00F40221" w:rsidP="00F40221">
            <w:pPr>
              <w:spacing w:line="228" w:lineRule="auto"/>
              <w:ind w:left="181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М-8/Е95 граница Российской Федерации (Езерище) - Витебск - Гомель - граница Украины (Новая Гута), участок дороги от Витебска до Орши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5AF0B8A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75A6BFF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2EDFEAF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5F5072E3" w14:textId="77777777" w:rsidR="00F40221" w:rsidRPr="00E10C62" w:rsidRDefault="00F40221" w:rsidP="00F40221">
            <w:pPr>
              <w:spacing w:line="228" w:lineRule="auto"/>
              <w:ind w:left="-175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Исключен</w:t>
            </w:r>
          </w:p>
        </w:tc>
        <w:tc>
          <w:tcPr>
            <w:tcW w:w="1216" w:type="dxa"/>
            <w:shd w:val="clear" w:color="auto" w:fill="auto"/>
            <w:noWrap/>
          </w:tcPr>
          <w:p w14:paraId="2C545D36" w14:textId="77777777" w:rsidR="00F40221" w:rsidRPr="00B808EC" w:rsidRDefault="00F40221" w:rsidP="00F4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  <w:noWrap/>
          </w:tcPr>
          <w:p w14:paraId="3B88A5ED" w14:textId="77777777" w:rsidR="00F40221" w:rsidRPr="00B808EC" w:rsidRDefault="00F40221" w:rsidP="00F4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4524F9D" w14:textId="77777777" w:rsidR="00F40221" w:rsidRPr="00B808EC" w:rsidRDefault="00F40221" w:rsidP="00F4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EC">
              <w:rPr>
                <w:rFonts w:ascii="Times New Roman" w:hAnsi="Times New Roman"/>
                <w:sz w:val="24"/>
                <w:szCs w:val="24"/>
              </w:rPr>
              <w:t>Не подлежит выполнению</w:t>
            </w:r>
          </w:p>
        </w:tc>
        <w:tc>
          <w:tcPr>
            <w:tcW w:w="4536" w:type="dxa"/>
            <w:shd w:val="clear" w:color="auto" w:fill="auto"/>
          </w:tcPr>
          <w:p w14:paraId="64C4FDB2" w14:textId="77777777" w:rsidR="00F40221" w:rsidRPr="00B808EC" w:rsidRDefault="00F40221" w:rsidP="00F40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8EC">
              <w:rPr>
                <w:rFonts w:ascii="Times New Roman" w:hAnsi="Times New Roman"/>
                <w:sz w:val="24"/>
                <w:szCs w:val="24"/>
              </w:rPr>
              <w:t>В соответствии с постановлением Совета Министров Республики Беларусь от 29.12.2023 №982 на основании протокола заседания Президиума Совета Министров Республики Беларусь от 30.05.2023 №2 и протокола поручений Премьер-министра от 01.06.2023  №04/5пр в Государственную программу "Дороги Беларуси"  на 2021-2025 годы внесены изменения (объект исключен  из Государственной программы)</w:t>
            </w:r>
          </w:p>
        </w:tc>
      </w:tr>
      <w:tr w:rsidR="00F40221" w:rsidRPr="0080619B" w14:paraId="54B320D1" w14:textId="77777777" w:rsidTr="00F40221">
        <w:trPr>
          <w:trHeight w:val="533"/>
        </w:trPr>
        <w:tc>
          <w:tcPr>
            <w:tcW w:w="2410" w:type="dxa"/>
            <w:shd w:val="clear" w:color="auto" w:fill="auto"/>
            <w:hideMark/>
          </w:tcPr>
          <w:p w14:paraId="26F3181D" w14:textId="77777777" w:rsidR="00F40221" w:rsidRPr="00E10C62" w:rsidRDefault="00F40221" w:rsidP="00F40221">
            <w:pPr>
              <w:spacing w:line="228" w:lineRule="auto"/>
              <w:ind w:left="181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Р-53 Слобода - Новосады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6F0E308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2428338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B0E8F6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29E61BAE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20,8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7BC0B4DB" w14:textId="77777777" w:rsidR="00F40221" w:rsidRPr="00B808EC" w:rsidRDefault="00F40221" w:rsidP="00F4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EC">
              <w:rPr>
                <w:rFonts w:ascii="Times New Roman" w:hAnsi="Times New Roman"/>
                <w:sz w:val="24"/>
                <w:szCs w:val="24"/>
              </w:rPr>
              <w:t>14,56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14:paraId="2AE71CD0" w14:textId="77777777" w:rsidR="00F40221" w:rsidRPr="00B808EC" w:rsidRDefault="00F40221" w:rsidP="00F4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EC">
              <w:rPr>
                <w:rFonts w:ascii="Times New Roman" w:hAnsi="Times New Roman"/>
                <w:sz w:val="24"/>
                <w:szCs w:val="24"/>
              </w:rPr>
              <w:t>20,95</w:t>
            </w:r>
          </w:p>
        </w:tc>
        <w:tc>
          <w:tcPr>
            <w:tcW w:w="1984" w:type="dxa"/>
            <w:shd w:val="clear" w:color="auto" w:fill="auto"/>
          </w:tcPr>
          <w:p w14:paraId="7F4916B9" w14:textId="77777777" w:rsidR="00F40221" w:rsidRPr="00B808EC" w:rsidRDefault="00F40221" w:rsidP="00F4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EC">
              <w:rPr>
                <w:rFonts w:ascii="Times New Roman" w:hAnsi="Times New Roman"/>
                <w:sz w:val="24"/>
                <w:szCs w:val="24"/>
              </w:rPr>
              <w:t>Выполнен</w:t>
            </w:r>
          </w:p>
        </w:tc>
        <w:tc>
          <w:tcPr>
            <w:tcW w:w="4536" w:type="dxa"/>
            <w:shd w:val="clear" w:color="auto" w:fill="auto"/>
            <w:noWrap/>
          </w:tcPr>
          <w:p w14:paraId="31F9BC22" w14:textId="77777777" w:rsidR="00F40221" w:rsidRPr="00B808EC" w:rsidRDefault="00F40221" w:rsidP="00F4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221" w:rsidRPr="0080619B" w14:paraId="64FE1C57" w14:textId="77777777" w:rsidTr="00F40221">
        <w:trPr>
          <w:trHeight w:val="1439"/>
        </w:trPr>
        <w:tc>
          <w:tcPr>
            <w:tcW w:w="2410" w:type="dxa"/>
            <w:shd w:val="clear" w:color="auto" w:fill="auto"/>
            <w:hideMark/>
          </w:tcPr>
          <w:p w14:paraId="76FEE22A" w14:textId="77777777" w:rsidR="00F40221" w:rsidRPr="00E10C62" w:rsidRDefault="00F40221" w:rsidP="00F40221">
            <w:pPr>
              <w:spacing w:line="228" w:lineRule="auto"/>
              <w:ind w:left="181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строительство обхода г.Витебска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376935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7CBEB27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508E2ED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30F67AEF" w14:textId="77777777" w:rsidR="00F40221" w:rsidRPr="00E10C62" w:rsidRDefault="00F40221" w:rsidP="00F40221">
            <w:pPr>
              <w:spacing w:line="228" w:lineRule="auto"/>
              <w:ind w:left="-175" w:right="-2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Исключен</w:t>
            </w:r>
          </w:p>
        </w:tc>
        <w:tc>
          <w:tcPr>
            <w:tcW w:w="1216" w:type="dxa"/>
            <w:shd w:val="clear" w:color="auto" w:fill="auto"/>
            <w:noWrap/>
          </w:tcPr>
          <w:p w14:paraId="7AD6FEAF" w14:textId="77777777" w:rsidR="00F40221" w:rsidRPr="00B808EC" w:rsidRDefault="00F40221" w:rsidP="00F4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  <w:noWrap/>
          </w:tcPr>
          <w:p w14:paraId="24F573F1" w14:textId="77777777" w:rsidR="00F40221" w:rsidRPr="00B808EC" w:rsidRDefault="00F40221" w:rsidP="00F4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76D9B78" w14:textId="77777777" w:rsidR="00F40221" w:rsidRPr="00B808EC" w:rsidRDefault="00F40221" w:rsidP="00F4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EC">
              <w:rPr>
                <w:rFonts w:ascii="Times New Roman" w:hAnsi="Times New Roman"/>
                <w:sz w:val="24"/>
                <w:szCs w:val="24"/>
              </w:rPr>
              <w:t>Не подлежит выполнению</w:t>
            </w:r>
          </w:p>
        </w:tc>
        <w:tc>
          <w:tcPr>
            <w:tcW w:w="4536" w:type="dxa"/>
            <w:shd w:val="clear" w:color="auto" w:fill="auto"/>
            <w:hideMark/>
          </w:tcPr>
          <w:p w14:paraId="42F25044" w14:textId="77777777" w:rsidR="00F40221" w:rsidRPr="00B808EC" w:rsidRDefault="00F40221" w:rsidP="00F40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8EC">
              <w:rPr>
                <w:rFonts w:ascii="Times New Roman" w:hAnsi="Times New Roman"/>
                <w:sz w:val="24"/>
                <w:szCs w:val="24"/>
              </w:rPr>
              <w:t xml:space="preserve">В соответствии с постановлением Совета Министров Республики Беларусь от 29.12.2023 №982 на основании протокола заседания Президиума Совета Министров Республики Беларусь от 30.05.2023 №2 и протокола поручений Премьер-министра </w:t>
            </w:r>
            <w:r w:rsidRPr="00B808EC">
              <w:rPr>
                <w:rFonts w:ascii="Times New Roman" w:hAnsi="Times New Roman"/>
                <w:sz w:val="24"/>
                <w:szCs w:val="24"/>
              </w:rPr>
              <w:lastRenderedPageBreak/>
              <w:t>от 01.06.2023  №04/5пр в Государственную программу "Дороги Беларуси"  на 2021-2025 годы внесены изменения (объект исключен  из Государственной программы)</w:t>
            </w:r>
          </w:p>
        </w:tc>
      </w:tr>
      <w:tr w:rsidR="00F40221" w:rsidRPr="0080619B" w14:paraId="486676FF" w14:textId="77777777" w:rsidTr="00F40221">
        <w:trPr>
          <w:trHeight w:val="315"/>
        </w:trPr>
        <w:tc>
          <w:tcPr>
            <w:tcW w:w="2410" w:type="dxa"/>
            <w:shd w:val="clear" w:color="auto" w:fill="auto"/>
            <w:hideMark/>
          </w:tcPr>
          <w:p w14:paraId="03921511" w14:textId="77777777" w:rsidR="00F40221" w:rsidRPr="00E10C62" w:rsidRDefault="00F40221" w:rsidP="00F40221">
            <w:pPr>
              <w:spacing w:line="228" w:lineRule="auto"/>
              <w:ind w:left="181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строительство обхода г.п. Мир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63EF064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798DD2F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E6A180A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1728E172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165D9388" w14:textId="77777777" w:rsidR="00F40221" w:rsidRPr="00B808EC" w:rsidRDefault="00F40221" w:rsidP="00F40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  <w:noWrap/>
            <w:hideMark/>
          </w:tcPr>
          <w:p w14:paraId="1EF175F7" w14:textId="77777777" w:rsidR="00F40221" w:rsidRPr="00B808EC" w:rsidRDefault="00F40221" w:rsidP="00F4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EC">
              <w:rPr>
                <w:rFonts w:ascii="Times New Roman" w:hAnsi="Times New Roman"/>
                <w:sz w:val="24"/>
                <w:szCs w:val="24"/>
              </w:rPr>
              <w:t>4,57</w:t>
            </w:r>
          </w:p>
        </w:tc>
        <w:tc>
          <w:tcPr>
            <w:tcW w:w="1984" w:type="dxa"/>
            <w:shd w:val="clear" w:color="auto" w:fill="auto"/>
            <w:noWrap/>
          </w:tcPr>
          <w:p w14:paraId="304748FE" w14:textId="77777777" w:rsidR="00F40221" w:rsidRPr="00B808EC" w:rsidRDefault="00F40221" w:rsidP="00F4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EC">
              <w:rPr>
                <w:rFonts w:ascii="Times New Roman" w:hAnsi="Times New Roman"/>
                <w:sz w:val="24"/>
                <w:szCs w:val="24"/>
              </w:rPr>
              <w:t>Выполнен</w:t>
            </w:r>
          </w:p>
        </w:tc>
        <w:tc>
          <w:tcPr>
            <w:tcW w:w="4536" w:type="dxa"/>
            <w:shd w:val="clear" w:color="auto" w:fill="auto"/>
            <w:noWrap/>
          </w:tcPr>
          <w:p w14:paraId="39C7FDF5" w14:textId="77777777" w:rsidR="00F40221" w:rsidRPr="00B808EC" w:rsidRDefault="00F40221" w:rsidP="00F4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EC">
              <w:rPr>
                <w:rFonts w:ascii="Times New Roman" w:hAnsi="Times New Roman"/>
                <w:sz w:val="24"/>
                <w:szCs w:val="24"/>
              </w:rPr>
              <w:t>Введен в эксплуатацию</w:t>
            </w:r>
          </w:p>
        </w:tc>
      </w:tr>
      <w:tr w:rsidR="00F40221" w:rsidRPr="0080619B" w14:paraId="42F41632" w14:textId="77777777" w:rsidTr="00F40221">
        <w:trPr>
          <w:trHeight w:val="315"/>
        </w:trPr>
        <w:tc>
          <w:tcPr>
            <w:tcW w:w="2410" w:type="dxa"/>
            <w:shd w:val="clear" w:color="auto" w:fill="auto"/>
            <w:hideMark/>
          </w:tcPr>
          <w:p w14:paraId="1DEFEA0F" w14:textId="77777777" w:rsidR="00F40221" w:rsidRPr="00E10C62" w:rsidRDefault="00F40221" w:rsidP="00F40221">
            <w:pPr>
              <w:spacing w:line="228" w:lineRule="auto"/>
              <w:ind w:left="181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строительство обхода г.Могилева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7F2F7A0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F12751D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223B805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0F577388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28F7E879" w14:textId="77777777" w:rsidR="00F40221" w:rsidRPr="00B808EC" w:rsidRDefault="00F40221" w:rsidP="00F4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  <w:noWrap/>
          </w:tcPr>
          <w:p w14:paraId="499E290C" w14:textId="77777777" w:rsidR="00F40221" w:rsidRPr="00B808EC" w:rsidRDefault="00F40221" w:rsidP="00F4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EC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984" w:type="dxa"/>
            <w:shd w:val="clear" w:color="auto" w:fill="auto"/>
            <w:noWrap/>
          </w:tcPr>
          <w:p w14:paraId="539988F3" w14:textId="77777777" w:rsidR="00F40221" w:rsidRPr="00B808EC" w:rsidRDefault="00F40221" w:rsidP="00F4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EC">
              <w:rPr>
                <w:rFonts w:ascii="Times New Roman" w:hAnsi="Times New Roman"/>
                <w:sz w:val="24"/>
                <w:szCs w:val="24"/>
              </w:rPr>
              <w:t>Выполнен</w:t>
            </w:r>
          </w:p>
        </w:tc>
        <w:tc>
          <w:tcPr>
            <w:tcW w:w="4536" w:type="dxa"/>
            <w:shd w:val="clear" w:color="auto" w:fill="auto"/>
            <w:noWrap/>
          </w:tcPr>
          <w:p w14:paraId="4427B914" w14:textId="77777777" w:rsidR="00F40221" w:rsidRPr="00B808EC" w:rsidRDefault="00F40221" w:rsidP="00F4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EC">
              <w:rPr>
                <w:rFonts w:ascii="Times New Roman" w:hAnsi="Times New Roman"/>
                <w:sz w:val="24"/>
                <w:szCs w:val="24"/>
              </w:rPr>
              <w:t>Введен в эксплуатацию</w:t>
            </w:r>
          </w:p>
        </w:tc>
      </w:tr>
      <w:tr w:rsidR="00F40221" w:rsidRPr="0080619B" w14:paraId="32D24193" w14:textId="77777777" w:rsidTr="00F40221">
        <w:trPr>
          <w:trHeight w:val="3150"/>
        </w:trPr>
        <w:tc>
          <w:tcPr>
            <w:tcW w:w="2410" w:type="dxa"/>
            <w:shd w:val="clear" w:color="auto" w:fill="auto"/>
            <w:hideMark/>
          </w:tcPr>
          <w:p w14:paraId="29046584" w14:textId="77777777" w:rsidR="00F40221" w:rsidRPr="00E10C62" w:rsidRDefault="00F40221" w:rsidP="00F40221">
            <w:pPr>
              <w:spacing w:line="228" w:lineRule="auto"/>
              <w:ind w:left="181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строительство обхода г.Полоцка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8B73B44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8697007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FFB8B98" w14:textId="77777777" w:rsidR="00F40221" w:rsidRPr="00E10C62" w:rsidRDefault="00F40221" w:rsidP="00F40221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102711E6" w14:textId="77777777" w:rsidR="00F40221" w:rsidRPr="00E10C62" w:rsidRDefault="00F40221" w:rsidP="00F40221">
            <w:pPr>
              <w:spacing w:line="228" w:lineRule="auto"/>
              <w:ind w:left="-175" w:right="-2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62">
              <w:rPr>
                <w:rFonts w:ascii="Times New Roman" w:hAnsi="Times New Roman"/>
                <w:sz w:val="24"/>
                <w:szCs w:val="24"/>
              </w:rPr>
              <w:t>Исключен</w:t>
            </w:r>
          </w:p>
        </w:tc>
        <w:tc>
          <w:tcPr>
            <w:tcW w:w="1216" w:type="dxa"/>
            <w:shd w:val="clear" w:color="auto" w:fill="auto"/>
            <w:noWrap/>
          </w:tcPr>
          <w:p w14:paraId="45E66990" w14:textId="77777777" w:rsidR="00F40221" w:rsidRPr="00B808EC" w:rsidRDefault="00F40221" w:rsidP="00F4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  <w:noWrap/>
          </w:tcPr>
          <w:p w14:paraId="336C9E51" w14:textId="77777777" w:rsidR="00F40221" w:rsidRPr="00B808EC" w:rsidRDefault="00F40221" w:rsidP="00F4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9025D91" w14:textId="77777777" w:rsidR="00F40221" w:rsidRPr="00B808EC" w:rsidRDefault="00F40221" w:rsidP="00F4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EC">
              <w:rPr>
                <w:rFonts w:ascii="Times New Roman" w:hAnsi="Times New Roman"/>
                <w:sz w:val="24"/>
                <w:szCs w:val="24"/>
              </w:rPr>
              <w:t>Не подлежит выполнению</w:t>
            </w:r>
          </w:p>
        </w:tc>
        <w:tc>
          <w:tcPr>
            <w:tcW w:w="4536" w:type="dxa"/>
            <w:shd w:val="clear" w:color="auto" w:fill="auto"/>
          </w:tcPr>
          <w:p w14:paraId="1ACC8335" w14:textId="77777777" w:rsidR="00F40221" w:rsidRPr="00B808EC" w:rsidRDefault="00F40221" w:rsidP="00F40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8EC">
              <w:rPr>
                <w:rFonts w:ascii="Times New Roman" w:hAnsi="Times New Roman"/>
                <w:sz w:val="24"/>
                <w:szCs w:val="24"/>
              </w:rPr>
              <w:t>В соответствии с постановлением Совета Министров Республики Беларусь от 29.12.2023 №982 на основании протокола заседания Президиума Совета Министров Республики Беларусь от 30.05.2023 №2 и протокола поручений Премьер-министра от 01.06.2023  №04/5пр в Государственную программу "Дороги Беларуси"  на 2021-2025 годы внесены изменения (объект исключен  из Государственной программы)</w:t>
            </w:r>
          </w:p>
        </w:tc>
      </w:tr>
    </w:tbl>
    <w:p w14:paraId="472A7C85" w14:textId="77777777" w:rsidR="00E10C62" w:rsidRPr="0080619B" w:rsidRDefault="00E10C62" w:rsidP="00222EC6">
      <w:pPr>
        <w:widowControl w:val="0"/>
        <w:jc w:val="both"/>
        <w:rPr>
          <w:rFonts w:ascii="Times New Roman" w:hAnsi="Times New Roman"/>
          <w:sz w:val="30"/>
          <w:szCs w:val="30"/>
        </w:rPr>
      </w:pPr>
    </w:p>
    <w:p w14:paraId="43F7C52B" w14:textId="77777777" w:rsidR="00E10C62" w:rsidRPr="0080619B" w:rsidRDefault="00E10C62" w:rsidP="001E5821">
      <w:pPr>
        <w:widowControl w:val="0"/>
        <w:ind w:firstLine="709"/>
        <w:jc w:val="both"/>
        <w:rPr>
          <w:rFonts w:ascii="Times New Roman" w:hAnsi="Times New Roman"/>
          <w:sz w:val="30"/>
          <w:szCs w:val="30"/>
        </w:rPr>
        <w:sectPr w:rsidR="00E10C62" w:rsidRPr="0080619B" w:rsidSect="00B808EC">
          <w:pgSz w:w="16838" w:h="11906" w:orient="landscape" w:code="9"/>
          <w:pgMar w:top="1276" w:right="1134" w:bottom="567" w:left="1134" w:header="720" w:footer="720" w:gutter="0"/>
          <w:cols w:space="720"/>
          <w:titlePg/>
          <w:docGrid w:linePitch="354"/>
        </w:sectPr>
      </w:pPr>
    </w:p>
    <w:p w14:paraId="1353EE12" w14:textId="77777777" w:rsidR="002D0519" w:rsidRPr="00DA2DCF" w:rsidRDefault="002D0519" w:rsidP="00D9399F">
      <w:pPr>
        <w:pStyle w:val="af0"/>
        <w:numPr>
          <w:ilvl w:val="0"/>
          <w:numId w:val="12"/>
        </w:numPr>
        <w:autoSpaceDE w:val="0"/>
        <w:autoSpaceDN w:val="0"/>
        <w:adjustRightInd w:val="0"/>
        <w:spacing w:after="0" w:line="228" w:lineRule="auto"/>
        <w:ind w:left="0" w:firstLine="709"/>
        <w:jc w:val="both"/>
        <w:outlineLvl w:val="0"/>
        <w:rPr>
          <w:b/>
          <w:bCs/>
          <w:noProof/>
          <w:sz w:val="32"/>
          <w:szCs w:val="30"/>
        </w:rPr>
      </w:pPr>
      <w:r w:rsidRPr="00DA2DCF">
        <w:rPr>
          <w:b/>
          <w:bCs/>
          <w:noProof/>
          <w:sz w:val="32"/>
          <w:szCs w:val="30"/>
        </w:rPr>
        <w:lastRenderedPageBreak/>
        <w:t>Результат оценки эффективности реализации Государственной программы</w:t>
      </w:r>
    </w:p>
    <w:p w14:paraId="15E0EE26" w14:textId="77777777" w:rsidR="002D0519" w:rsidRPr="003B41FE" w:rsidRDefault="002D0519" w:rsidP="00D9399F">
      <w:pPr>
        <w:tabs>
          <w:tab w:val="left" w:pos="1080"/>
        </w:tabs>
        <w:spacing w:line="228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3B41FE">
        <w:rPr>
          <w:rFonts w:ascii="Times New Roman" w:hAnsi="Times New Roman"/>
          <w:b/>
          <w:sz w:val="30"/>
          <w:szCs w:val="30"/>
          <w:u w:val="single"/>
        </w:rPr>
        <w:t>Первый этап</w:t>
      </w:r>
    </w:p>
    <w:p w14:paraId="711CF7D3" w14:textId="77777777" w:rsidR="002D0519" w:rsidRPr="003B41FE" w:rsidRDefault="002D0519" w:rsidP="00D9399F">
      <w:pPr>
        <w:tabs>
          <w:tab w:val="left" w:pos="1080"/>
        </w:tabs>
        <w:spacing w:line="228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3B41FE">
        <w:rPr>
          <w:rFonts w:ascii="Times New Roman" w:hAnsi="Times New Roman"/>
          <w:b/>
          <w:i/>
          <w:sz w:val="30"/>
          <w:szCs w:val="30"/>
        </w:rPr>
        <w:t>Подпрограмма 1</w:t>
      </w:r>
    </w:p>
    <w:p w14:paraId="7F5C598D" w14:textId="77777777" w:rsidR="002D0519" w:rsidRPr="0033730F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3730F">
        <w:rPr>
          <w:rFonts w:ascii="Times New Roman" w:hAnsi="Times New Roman"/>
          <w:sz w:val="30"/>
          <w:szCs w:val="30"/>
        </w:rPr>
        <w:t xml:space="preserve">Степень реализации мероприятий Подпрограммы 1 рассчитывается по формуле </w:t>
      </w:r>
    </w:p>
    <w:p w14:paraId="14E478D3" w14:textId="77777777" w:rsidR="002D0519" w:rsidRPr="0033730F" w:rsidRDefault="002D0519" w:rsidP="00D9399F">
      <w:pPr>
        <w:autoSpaceDE w:val="0"/>
        <w:autoSpaceDN w:val="0"/>
        <w:adjustRightInd w:val="0"/>
        <w:spacing w:line="228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33730F">
        <w:rPr>
          <w:rFonts w:ascii="Times New Roman" w:hAnsi="Times New Roman"/>
          <w:sz w:val="30"/>
          <w:szCs w:val="30"/>
        </w:rPr>
        <w:t>СР</w:t>
      </w:r>
      <w:r w:rsidRPr="0033730F">
        <w:rPr>
          <w:rFonts w:ascii="Times New Roman" w:hAnsi="Times New Roman"/>
          <w:sz w:val="30"/>
          <w:szCs w:val="30"/>
          <w:vertAlign w:val="subscript"/>
        </w:rPr>
        <w:t>м</w:t>
      </w:r>
      <w:r w:rsidRPr="0033730F">
        <w:rPr>
          <w:rFonts w:ascii="Times New Roman" w:hAnsi="Times New Roman"/>
          <w:sz w:val="30"/>
          <w:szCs w:val="30"/>
        </w:rPr>
        <w:t xml:space="preserve"> = М</w:t>
      </w:r>
      <w:r w:rsidRPr="0033730F">
        <w:rPr>
          <w:rFonts w:ascii="Times New Roman" w:hAnsi="Times New Roman"/>
          <w:sz w:val="30"/>
          <w:szCs w:val="30"/>
          <w:vertAlign w:val="subscript"/>
        </w:rPr>
        <w:t>в</w:t>
      </w:r>
      <w:r w:rsidRPr="0033730F">
        <w:rPr>
          <w:rFonts w:ascii="Times New Roman" w:hAnsi="Times New Roman"/>
          <w:sz w:val="30"/>
          <w:szCs w:val="30"/>
        </w:rPr>
        <w:t xml:space="preserve"> / М, где:</w:t>
      </w:r>
    </w:p>
    <w:p w14:paraId="1BFC0135" w14:textId="77777777" w:rsidR="0033730F" w:rsidRDefault="0033730F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2DC71DD4" w14:textId="77777777" w:rsidR="002D0519" w:rsidRPr="0033730F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3730F">
        <w:rPr>
          <w:rFonts w:ascii="Times New Roman" w:hAnsi="Times New Roman"/>
          <w:sz w:val="30"/>
          <w:szCs w:val="30"/>
        </w:rPr>
        <w:t>СР</w:t>
      </w:r>
      <w:r w:rsidRPr="0033730F">
        <w:rPr>
          <w:rFonts w:ascii="Times New Roman" w:hAnsi="Times New Roman"/>
          <w:sz w:val="30"/>
          <w:szCs w:val="30"/>
          <w:vertAlign w:val="subscript"/>
        </w:rPr>
        <w:t>м</w:t>
      </w:r>
      <w:r w:rsidRPr="0033730F">
        <w:rPr>
          <w:rFonts w:ascii="Times New Roman" w:hAnsi="Times New Roman"/>
          <w:sz w:val="30"/>
          <w:szCs w:val="30"/>
        </w:rPr>
        <w:t xml:space="preserve"> </w:t>
      </w:r>
      <w:r w:rsidR="00090F21" w:rsidRPr="0033730F">
        <w:rPr>
          <w:rFonts w:ascii="Times New Roman" w:hAnsi="Times New Roman"/>
          <w:b/>
          <w:bCs/>
          <w:sz w:val="30"/>
          <w:szCs w:val="30"/>
        </w:rPr>
        <w:t>–</w:t>
      </w:r>
      <w:r w:rsidR="00432AFB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33730F">
        <w:rPr>
          <w:rFonts w:ascii="Times New Roman" w:hAnsi="Times New Roman"/>
          <w:sz w:val="30"/>
          <w:szCs w:val="30"/>
        </w:rPr>
        <w:t>степень реализации мероприятий;</w:t>
      </w:r>
    </w:p>
    <w:p w14:paraId="4AD0241C" w14:textId="77777777" w:rsidR="002D0519" w:rsidRPr="003B41FE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41FE">
        <w:rPr>
          <w:rFonts w:ascii="Times New Roman" w:hAnsi="Times New Roman"/>
          <w:sz w:val="30"/>
          <w:szCs w:val="30"/>
        </w:rPr>
        <w:t>М</w:t>
      </w:r>
      <w:r w:rsidRPr="003B41FE">
        <w:rPr>
          <w:rFonts w:ascii="Times New Roman" w:hAnsi="Times New Roman"/>
          <w:sz w:val="30"/>
          <w:szCs w:val="30"/>
          <w:vertAlign w:val="subscript"/>
        </w:rPr>
        <w:t>в</w:t>
      </w:r>
      <w:r w:rsidRPr="003B41FE">
        <w:rPr>
          <w:rFonts w:ascii="Times New Roman" w:hAnsi="Times New Roman"/>
          <w:sz w:val="30"/>
          <w:szCs w:val="30"/>
        </w:rPr>
        <w:t xml:space="preserve"> </w:t>
      </w:r>
      <w:r w:rsidR="00090F21" w:rsidRPr="0033730F">
        <w:rPr>
          <w:rFonts w:ascii="Times New Roman" w:hAnsi="Times New Roman"/>
          <w:b/>
          <w:bCs/>
          <w:sz w:val="30"/>
          <w:szCs w:val="30"/>
        </w:rPr>
        <w:t>–</w:t>
      </w:r>
      <w:r w:rsidR="00432AFB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3B41FE">
        <w:rPr>
          <w:rFonts w:ascii="Times New Roman" w:hAnsi="Times New Roman"/>
          <w:sz w:val="30"/>
          <w:szCs w:val="30"/>
        </w:rPr>
        <w:t>количество мероприятий, выполненных в полном объеме, из числа мероприятий, запланированных к реализации в отчетном периоде;</w:t>
      </w:r>
    </w:p>
    <w:p w14:paraId="2E0614B3" w14:textId="77777777" w:rsidR="002D0519" w:rsidRPr="003B41FE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41FE">
        <w:rPr>
          <w:rFonts w:ascii="Times New Roman" w:hAnsi="Times New Roman"/>
          <w:sz w:val="30"/>
          <w:szCs w:val="30"/>
        </w:rPr>
        <w:t xml:space="preserve">М </w:t>
      </w:r>
      <w:r w:rsidR="00090F21" w:rsidRPr="0033730F">
        <w:rPr>
          <w:rFonts w:ascii="Times New Roman" w:hAnsi="Times New Roman"/>
          <w:b/>
          <w:bCs/>
          <w:sz w:val="30"/>
          <w:szCs w:val="30"/>
        </w:rPr>
        <w:t xml:space="preserve">– </w:t>
      </w:r>
      <w:r w:rsidRPr="003B41FE">
        <w:rPr>
          <w:rFonts w:ascii="Times New Roman" w:hAnsi="Times New Roman"/>
          <w:sz w:val="30"/>
          <w:szCs w:val="30"/>
        </w:rPr>
        <w:t>- общее количество мероприятий, запланированных подпрограммой к реализации в отчетном периоде.</w:t>
      </w:r>
    </w:p>
    <w:p w14:paraId="3A54D84A" w14:textId="77777777" w:rsidR="002D0519" w:rsidRPr="003B41FE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63FA70BD" w14:textId="77777777" w:rsidR="002D0519" w:rsidRPr="003B41FE" w:rsidRDefault="00AA23BB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A23BB">
        <w:rPr>
          <w:rFonts w:ascii="Times New Roman" w:hAnsi="Times New Roman"/>
          <w:b/>
          <w:bCs/>
          <w:sz w:val="30"/>
          <w:szCs w:val="30"/>
        </w:rPr>
        <w:t>С</w:t>
      </w:r>
      <w:r w:rsidR="0033730F" w:rsidRPr="00AA23BB">
        <w:rPr>
          <w:rFonts w:ascii="Times New Roman" w:hAnsi="Times New Roman"/>
          <w:b/>
          <w:bCs/>
          <w:sz w:val="30"/>
          <w:szCs w:val="30"/>
        </w:rPr>
        <w:t xml:space="preserve">тепень реализации мероприятий Подпрограммы 1 </w:t>
      </w:r>
      <w:r w:rsidR="002D0519" w:rsidRPr="00AA23BB">
        <w:rPr>
          <w:rFonts w:ascii="Times New Roman" w:hAnsi="Times New Roman"/>
          <w:b/>
          <w:bCs/>
          <w:sz w:val="30"/>
          <w:szCs w:val="30"/>
        </w:rPr>
        <w:t>СР</w:t>
      </w:r>
      <w:r w:rsidR="002D0519" w:rsidRPr="00AA23BB">
        <w:rPr>
          <w:rFonts w:ascii="Times New Roman" w:hAnsi="Times New Roman"/>
          <w:b/>
          <w:bCs/>
          <w:sz w:val="30"/>
          <w:szCs w:val="30"/>
          <w:vertAlign w:val="subscript"/>
        </w:rPr>
        <w:t>м</w:t>
      </w:r>
      <w:r w:rsidR="002D0519" w:rsidRPr="00AA23BB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2D0519" w:rsidRPr="003B41FE">
        <w:rPr>
          <w:rFonts w:ascii="Times New Roman" w:hAnsi="Times New Roman"/>
          <w:sz w:val="30"/>
          <w:szCs w:val="30"/>
        </w:rPr>
        <w:t>равна:</w:t>
      </w:r>
    </w:p>
    <w:p w14:paraId="19C3E50B" w14:textId="77777777" w:rsidR="002D0519" w:rsidRPr="0033730F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3730F">
        <w:rPr>
          <w:rFonts w:ascii="Times New Roman" w:hAnsi="Times New Roman"/>
          <w:b/>
          <w:bCs/>
          <w:sz w:val="30"/>
          <w:szCs w:val="30"/>
        </w:rPr>
        <w:t>за 202</w:t>
      </w:r>
      <w:r w:rsidR="006E2911">
        <w:rPr>
          <w:rFonts w:ascii="Times New Roman" w:hAnsi="Times New Roman"/>
          <w:b/>
          <w:bCs/>
          <w:sz w:val="30"/>
          <w:szCs w:val="30"/>
        </w:rPr>
        <w:t>4</w:t>
      </w:r>
      <w:r w:rsidRPr="0033730F">
        <w:rPr>
          <w:rFonts w:ascii="Times New Roman" w:hAnsi="Times New Roman"/>
          <w:b/>
          <w:bCs/>
          <w:sz w:val="30"/>
          <w:szCs w:val="30"/>
        </w:rPr>
        <w:t xml:space="preserve"> год </w:t>
      </w:r>
      <w:r w:rsidR="0033730F" w:rsidRPr="0033730F">
        <w:rPr>
          <w:rFonts w:ascii="Times New Roman" w:hAnsi="Times New Roman"/>
          <w:b/>
          <w:bCs/>
          <w:sz w:val="30"/>
          <w:szCs w:val="30"/>
        </w:rPr>
        <w:t>–</w:t>
      </w:r>
      <w:r w:rsidRPr="0033730F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33730F" w:rsidRPr="0033730F">
        <w:rPr>
          <w:rFonts w:ascii="Times New Roman" w:hAnsi="Times New Roman"/>
          <w:b/>
          <w:bCs/>
          <w:sz w:val="30"/>
          <w:szCs w:val="30"/>
        </w:rPr>
        <w:t>1,0</w:t>
      </w:r>
      <w:r w:rsidRPr="0033730F">
        <w:rPr>
          <w:rFonts w:ascii="Times New Roman" w:hAnsi="Times New Roman"/>
          <w:b/>
          <w:sz w:val="30"/>
          <w:szCs w:val="30"/>
        </w:rPr>
        <w:t xml:space="preserve"> </w:t>
      </w:r>
      <w:r w:rsidRPr="0033730F">
        <w:rPr>
          <w:rFonts w:ascii="Times New Roman" w:hAnsi="Times New Roman"/>
          <w:sz w:val="30"/>
          <w:szCs w:val="30"/>
        </w:rPr>
        <w:t>(</w:t>
      </w:r>
      <w:r w:rsidR="0033730F">
        <w:rPr>
          <w:rFonts w:ascii="Times New Roman" w:hAnsi="Times New Roman"/>
          <w:sz w:val="30"/>
          <w:szCs w:val="30"/>
        </w:rPr>
        <w:t>1</w:t>
      </w:r>
      <w:r w:rsidR="006E2911">
        <w:rPr>
          <w:rFonts w:ascii="Times New Roman" w:hAnsi="Times New Roman"/>
          <w:sz w:val="30"/>
          <w:szCs w:val="30"/>
        </w:rPr>
        <w:t>2</w:t>
      </w:r>
      <w:r w:rsidRPr="0033730F">
        <w:rPr>
          <w:rFonts w:ascii="Times New Roman" w:hAnsi="Times New Roman"/>
          <w:sz w:val="30"/>
          <w:szCs w:val="30"/>
        </w:rPr>
        <w:t xml:space="preserve"> мероприятий реализованных в полном объеме из 1</w:t>
      </w:r>
      <w:r w:rsidR="006E2911">
        <w:rPr>
          <w:rFonts w:ascii="Times New Roman" w:hAnsi="Times New Roman"/>
          <w:sz w:val="30"/>
          <w:szCs w:val="30"/>
        </w:rPr>
        <w:t>2</w:t>
      </w:r>
      <w:r w:rsidRPr="0033730F">
        <w:rPr>
          <w:rFonts w:ascii="Times New Roman" w:hAnsi="Times New Roman"/>
          <w:sz w:val="30"/>
          <w:szCs w:val="30"/>
        </w:rPr>
        <w:t xml:space="preserve"> мероприятий предусмотренных к реализации);</w:t>
      </w:r>
    </w:p>
    <w:p w14:paraId="0B369D6F" w14:textId="77777777" w:rsidR="002D0519" w:rsidRPr="003B41FE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3730F">
        <w:rPr>
          <w:rFonts w:ascii="Times New Roman" w:hAnsi="Times New Roman"/>
          <w:b/>
          <w:bCs/>
          <w:sz w:val="30"/>
          <w:szCs w:val="30"/>
        </w:rPr>
        <w:t>за 2021</w:t>
      </w:r>
      <w:r w:rsidR="00013837" w:rsidRPr="0033730F">
        <w:rPr>
          <w:rFonts w:ascii="Times New Roman" w:hAnsi="Times New Roman"/>
          <w:b/>
          <w:bCs/>
          <w:sz w:val="30"/>
          <w:szCs w:val="30"/>
        </w:rPr>
        <w:t>-</w:t>
      </w:r>
      <w:r w:rsidRPr="0033730F">
        <w:rPr>
          <w:rFonts w:ascii="Times New Roman" w:hAnsi="Times New Roman"/>
          <w:b/>
          <w:bCs/>
          <w:sz w:val="30"/>
          <w:szCs w:val="30"/>
        </w:rPr>
        <w:t>202</w:t>
      </w:r>
      <w:r w:rsidR="006E2911">
        <w:rPr>
          <w:rFonts w:ascii="Times New Roman" w:hAnsi="Times New Roman"/>
          <w:b/>
          <w:bCs/>
          <w:sz w:val="30"/>
          <w:szCs w:val="30"/>
        </w:rPr>
        <w:t>4</w:t>
      </w:r>
      <w:r w:rsidRPr="0033730F">
        <w:rPr>
          <w:rFonts w:ascii="Times New Roman" w:hAnsi="Times New Roman"/>
          <w:b/>
          <w:bCs/>
          <w:sz w:val="30"/>
          <w:szCs w:val="30"/>
        </w:rPr>
        <w:t xml:space="preserve"> годы </w:t>
      </w:r>
      <w:r w:rsidR="0033730F">
        <w:rPr>
          <w:rFonts w:ascii="Times New Roman" w:hAnsi="Times New Roman"/>
          <w:sz w:val="30"/>
          <w:szCs w:val="30"/>
        </w:rPr>
        <w:t>–</w:t>
      </w:r>
      <w:r w:rsidR="0033730F" w:rsidRPr="003B41FE">
        <w:rPr>
          <w:rFonts w:ascii="Times New Roman" w:hAnsi="Times New Roman"/>
          <w:sz w:val="30"/>
          <w:szCs w:val="30"/>
        </w:rPr>
        <w:t xml:space="preserve"> </w:t>
      </w:r>
      <w:r w:rsidRPr="0033730F">
        <w:rPr>
          <w:rFonts w:ascii="Times New Roman" w:hAnsi="Times New Roman"/>
          <w:b/>
          <w:bCs/>
          <w:sz w:val="30"/>
          <w:szCs w:val="30"/>
        </w:rPr>
        <w:t>0,</w:t>
      </w:r>
      <w:r w:rsidR="0033730F" w:rsidRPr="0033730F">
        <w:rPr>
          <w:rFonts w:ascii="Times New Roman" w:hAnsi="Times New Roman"/>
          <w:b/>
          <w:bCs/>
          <w:sz w:val="30"/>
          <w:szCs w:val="30"/>
        </w:rPr>
        <w:t>8</w:t>
      </w:r>
      <w:r w:rsidRPr="0033730F">
        <w:rPr>
          <w:rFonts w:ascii="Times New Roman" w:hAnsi="Times New Roman"/>
          <w:b/>
          <w:sz w:val="30"/>
          <w:szCs w:val="30"/>
        </w:rPr>
        <w:t xml:space="preserve"> </w:t>
      </w:r>
      <w:r w:rsidRPr="0033730F">
        <w:rPr>
          <w:rFonts w:ascii="Times New Roman" w:hAnsi="Times New Roman"/>
          <w:sz w:val="30"/>
          <w:szCs w:val="30"/>
        </w:rPr>
        <w:t>(</w:t>
      </w:r>
      <w:r w:rsidR="00F23757" w:rsidRPr="0033730F">
        <w:rPr>
          <w:rFonts w:ascii="Times New Roman" w:hAnsi="Times New Roman"/>
          <w:sz w:val="30"/>
          <w:szCs w:val="30"/>
        </w:rPr>
        <w:t>9</w:t>
      </w:r>
      <w:r w:rsidRPr="0033730F">
        <w:rPr>
          <w:rFonts w:ascii="Times New Roman" w:hAnsi="Times New Roman"/>
          <w:sz w:val="30"/>
          <w:szCs w:val="30"/>
        </w:rPr>
        <w:t xml:space="preserve"> мероприятий реализованных в полном объеме из 1</w:t>
      </w:r>
      <w:r w:rsidR="0033730F">
        <w:rPr>
          <w:rFonts w:ascii="Times New Roman" w:hAnsi="Times New Roman"/>
          <w:sz w:val="30"/>
          <w:szCs w:val="30"/>
        </w:rPr>
        <w:t>2</w:t>
      </w:r>
      <w:r w:rsidRPr="0033730F">
        <w:rPr>
          <w:rFonts w:ascii="Times New Roman" w:hAnsi="Times New Roman"/>
          <w:sz w:val="30"/>
          <w:szCs w:val="30"/>
        </w:rPr>
        <w:t xml:space="preserve"> мероприятий предусмотренных к реализации)</w:t>
      </w:r>
      <w:r w:rsidR="0033730F">
        <w:rPr>
          <w:rFonts w:ascii="Times New Roman" w:hAnsi="Times New Roman"/>
          <w:sz w:val="30"/>
          <w:szCs w:val="30"/>
        </w:rPr>
        <w:t>.</w:t>
      </w:r>
    </w:p>
    <w:p w14:paraId="494254E9" w14:textId="77777777" w:rsidR="002D0519" w:rsidRPr="003B41FE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10C04138" w14:textId="77777777" w:rsidR="002D0519" w:rsidRPr="0033730F" w:rsidRDefault="002D0519" w:rsidP="00D9399F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33730F">
        <w:rPr>
          <w:rFonts w:ascii="Times New Roman" w:hAnsi="Times New Roman"/>
          <w:sz w:val="30"/>
          <w:szCs w:val="30"/>
        </w:rPr>
        <w:t xml:space="preserve">Степень достижения планового значения целевого показателя рассчитывается по формуле </w:t>
      </w:r>
    </w:p>
    <w:p w14:paraId="3A92BB44" w14:textId="77777777" w:rsidR="002D0519" w:rsidRPr="003B41FE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  <w:u w:val="single"/>
        </w:rPr>
      </w:pPr>
    </w:p>
    <w:p w14:paraId="2A26E2D7" w14:textId="77777777" w:rsidR="002D0519" w:rsidRPr="003B41FE" w:rsidRDefault="002D0519" w:rsidP="00D9399F">
      <w:pPr>
        <w:autoSpaceDE w:val="0"/>
        <w:autoSpaceDN w:val="0"/>
        <w:adjustRightInd w:val="0"/>
        <w:spacing w:line="228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3B41FE">
        <w:rPr>
          <w:rFonts w:ascii="Times New Roman" w:hAnsi="Times New Roman"/>
          <w:sz w:val="30"/>
          <w:szCs w:val="30"/>
        </w:rPr>
        <w:t>СД</w:t>
      </w:r>
      <w:r w:rsidRPr="003B41FE">
        <w:rPr>
          <w:rFonts w:ascii="Times New Roman" w:hAnsi="Times New Roman"/>
          <w:sz w:val="30"/>
          <w:szCs w:val="30"/>
          <w:vertAlign w:val="subscript"/>
        </w:rPr>
        <w:t>п/ппз</w:t>
      </w:r>
      <w:r w:rsidRPr="003B41FE">
        <w:rPr>
          <w:rFonts w:ascii="Times New Roman" w:hAnsi="Times New Roman"/>
          <w:sz w:val="30"/>
          <w:szCs w:val="30"/>
        </w:rPr>
        <w:t xml:space="preserve"> = ЗП</w:t>
      </w:r>
      <w:r w:rsidRPr="003B41FE">
        <w:rPr>
          <w:rFonts w:ascii="Times New Roman" w:hAnsi="Times New Roman"/>
          <w:sz w:val="30"/>
          <w:szCs w:val="30"/>
          <w:vertAlign w:val="subscript"/>
        </w:rPr>
        <w:t>п/пф</w:t>
      </w:r>
      <w:r w:rsidRPr="003B41FE">
        <w:rPr>
          <w:rFonts w:ascii="Times New Roman" w:hAnsi="Times New Roman"/>
          <w:sz w:val="30"/>
          <w:szCs w:val="30"/>
        </w:rPr>
        <w:t xml:space="preserve"> / ЗП</w:t>
      </w:r>
      <w:r w:rsidRPr="003B41FE">
        <w:rPr>
          <w:rFonts w:ascii="Times New Roman" w:hAnsi="Times New Roman"/>
          <w:sz w:val="30"/>
          <w:szCs w:val="30"/>
          <w:vertAlign w:val="subscript"/>
        </w:rPr>
        <w:t>п/пп</w:t>
      </w:r>
      <w:r w:rsidRPr="003B41FE">
        <w:rPr>
          <w:rFonts w:ascii="Times New Roman" w:hAnsi="Times New Roman"/>
          <w:sz w:val="30"/>
          <w:szCs w:val="30"/>
        </w:rPr>
        <w:t>, где:</w:t>
      </w:r>
    </w:p>
    <w:p w14:paraId="30D9225B" w14:textId="77777777" w:rsidR="002D0519" w:rsidRPr="003B41FE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  <w:u w:val="single"/>
        </w:rPr>
      </w:pPr>
    </w:p>
    <w:p w14:paraId="1507C524" w14:textId="77777777" w:rsidR="002D0519" w:rsidRPr="003B41FE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41FE">
        <w:rPr>
          <w:rFonts w:ascii="Times New Roman" w:hAnsi="Times New Roman"/>
          <w:sz w:val="30"/>
          <w:szCs w:val="30"/>
        </w:rPr>
        <w:t>СД</w:t>
      </w:r>
      <w:r w:rsidRPr="003B41FE">
        <w:rPr>
          <w:rFonts w:ascii="Times New Roman" w:hAnsi="Times New Roman"/>
          <w:sz w:val="30"/>
          <w:szCs w:val="30"/>
          <w:vertAlign w:val="subscript"/>
        </w:rPr>
        <w:t>п/ппз</w:t>
      </w:r>
      <w:r w:rsidRPr="003B41FE">
        <w:rPr>
          <w:rFonts w:ascii="Times New Roman" w:hAnsi="Times New Roman"/>
          <w:sz w:val="30"/>
          <w:szCs w:val="30"/>
        </w:rPr>
        <w:t xml:space="preserve"> </w:t>
      </w:r>
      <w:r w:rsidR="00090F21" w:rsidRPr="0033730F">
        <w:rPr>
          <w:rFonts w:ascii="Times New Roman" w:hAnsi="Times New Roman"/>
          <w:b/>
          <w:bCs/>
          <w:sz w:val="30"/>
          <w:szCs w:val="30"/>
        </w:rPr>
        <w:t xml:space="preserve">– </w:t>
      </w:r>
      <w:r w:rsidRPr="003B41FE">
        <w:rPr>
          <w:rFonts w:ascii="Times New Roman" w:hAnsi="Times New Roman"/>
          <w:sz w:val="30"/>
          <w:szCs w:val="30"/>
        </w:rPr>
        <w:t>степень достижения планового значения целевого показателя, характеризующего задачи подпрограммы;</w:t>
      </w:r>
    </w:p>
    <w:p w14:paraId="6622C5E0" w14:textId="77777777" w:rsidR="002D0519" w:rsidRPr="003B41FE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41FE">
        <w:rPr>
          <w:rFonts w:ascii="Times New Roman" w:hAnsi="Times New Roman"/>
          <w:sz w:val="30"/>
          <w:szCs w:val="30"/>
        </w:rPr>
        <w:t>ЗП</w:t>
      </w:r>
      <w:r w:rsidRPr="003B41FE">
        <w:rPr>
          <w:rFonts w:ascii="Times New Roman" w:hAnsi="Times New Roman"/>
          <w:sz w:val="30"/>
          <w:szCs w:val="30"/>
          <w:vertAlign w:val="subscript"/>
        </w:rPr>
        <w:t>п/пф</w:t>
      </w:r>
      <w:r w:rsidRPr="003B41FE">
        <w:rPr>
          <w:rFonts w:ascii="Times New Roman" w:hAnsi="Times New Roman"/>
          <w:sz w:val="30"/>
          <w:szCs w:val="30"/>
        </w:rPr>
        <w:t xml:space="preserve"> </w:t>
      </w:r>
      <w:r w:rsidR="00090F21" w:rsidRPr="0033730F">
        <w:rPr>
          <w:rFonts w:ascii="Times New Roman" w:hAnsi="Times New Roman"/>
          <w:b/>
          <w:bCs/>
          <w:sz w:val="30"/>
          <w:szCs w:val="30"/>
        </w:rPr>
        <w:t>–</w:t>
      </w:r>
      <w:r w:rsidR="00432AFB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3B41FE">
        <w:rPr>
          <w:rFonts w:ascii="Times New Roman" w:hAnsi="Times New Roman"/>
          <w:sz w:val="30"/>
          <w:szCs w:val="30"/>
        </w:rPr>
        <w:t>значение целевого показателя, характеризующего задачи подпрограммы, фактически достигнутое на конец отчетного периода;</w:t>
      </w:r>
    </w:p>
    <w:p w14:paraId="5F0E0D5F" w14:textId="77777777" w:rsidR="002D0519" w:rsidRPr="003B41FE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41FE">
        <w:rPr>
          <w:rFonts w:ascii="Times New Roman" w:hAnsi="Times New Roman"/>
          <w:sz w:val="30"/>
          <w:szCs w:val="30"/>
        </w:rPr>
        <w:t>ЗП</w:t>
      </w:r>
      <w:r w:rsidRPr="003B41FE">
        <w:rPr>
          <w:rFonts w:ascii="Times New Roman" w:hAnsi="Times New Roman"/>
          <w:sz w:val="30"/>
          <w:szCs w:val="30"/>
          <w:vertAlign w:val="subscript"/>
        </w:rPr>
        <w:t>п/пп</w:t>
      </w:r>
      <w:r w:rsidRPr="003B41FE">
        <w:rPr>
          <w:rFonts w:ascii="Times New Roman" w:hAnsi="Times New Roman"/>
          <w:sz w:val="30"/>
          <w:szCs w:val="30"/>
        </w:rPr>
        <w:t xml:space="preserve"> </w:t>
      </w:r>
      <w:r w:rsidR="00090F21" w:rsidRPr="0033730F">
        <w:rPr>
          <w:rFonts w:ascii="Times New Roman" w:hAnsi="Times New Roman"/>
          <w:b/>
          <w:bCs/>
          <w:sz w:val="30"/>
          <w:szCs w:val="30"/>
        </w:rPr>
        <w:t>–</w:t>
      </w:r>
      <w:r w:rsidR="00432AFB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3B41FE">
        <w:rPr>
          <w:rFonts w:ascii="Times New Roman" w:hAnsi="Times New Roman"/>
          <w:sz w:val="30"/>
          <w:szCs w:val="30"/>
        </w:rPr>
        <w:t>плановое значение целевого показателя, характеризующего задачи подпрограммы.</w:t>
      </w:r>
    </w:p>
    <w:p w14:paraId="3923DE0A" w14:textId="77777777" w:rsidR="0033730F" w:rsidRDefault="00AA23BB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A23BB">
        <w:rPr>
          <w:rFonts w:ascii="Times New Roman" w:hAnsi="Times New Roman"/>
          <w:b/>
          <w:bCs/>
          <w:sz w:val="30"/>
          <w:szCs w:val="30"/>
        </w:rPr>
        <w:t xml:space="preserve">Степень достижения планового значения целевого показателя </w:t>
      </w:r>
      <w:r w:rsidR="0033730F" w:rsidRPr="00AA23BB">
        <w:rPr>
          <w:rFonts w:ascii="Times New Roman" w:hAnsi="Times New Roman"/>
          <w:b/>
          <w:bCs/>
          <w:sz w:val="30"/>
          <w:szCs w:val="30"/>
        </w:rPr>
        <w:t>п</w:t>
      </w:r>
      <w:r w:rsidR="002D0519" w:rsidRPr="00AA23BB">
        <w:rPr>
          <w:rFonts w:ascii="Times New Roman" w:hAnsi="Times New Roman"/>
          <w:b/>
          <w:bCs/>
          <w:sz w:val="30"/>
          <w:szCs w:val="30"/>
        </w:rPr>
        <w:t>о Подпрограмме 1 СДп/ппз</w:t>
      </w:r>
      <w:r w:rsidR="002D0519" w:rsidRPr="003B41FE">
        <w:rPr>
          <w:rFonts w:ascii="Times New Roman" w:hAnsi="Times New Roman"/>
          <w:sz w:val="30"/>
          <w:szCs w:val="30"/>
        </w:rPr>
        <w:t xml:space="preserve"> с учетом расчета степени достижения каждого целевого значения равна</w:t>
      </w:r>
      <w:r w:rsidR="0033730F">
        <w:rPr>
          <w:rFonts w:ascii="Times New Roman" w:hAnsi="Times New Roman"/>
          <w:sz w:val="30"/>
          <w:szCs w:val="30"/>
        </w:rPr>
        <w:t>:</w:t>
      </w:r>
    </w:p>
    <w:p w14:paraId="3009E805" w14:textId="77777777" w:rsidR="0033730F" w:rsidRPr="0033730F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33730F">
        <w:rPr>
          <w:rFonts w:ascii="Times New Roman" w:hAnsi="Times New Roman"/>
          <w:b/>
          <w:bCs/>
          <w:sz w:val="30"/>
          <w:szCs w:val="30"/>
        </w:rPr>
        <w:t>за 202</w:t>
      </w:r>
      <w:r w:rsidR="006E2911">
        <w:rPr>
          <w:rFonts w:ascii="Times New Roman" w:hAnsi="Times New Roman"/>
          <w:b/>
          <w:bCs/>
          <w:sz w:val="30"/>
          <w:szCs w:val="30"/>
        </w:rPr>
        <w:t>4</w:t>
      </w:r>
      <w:r w:rsidRPr="0033730F">
        <w:rPr>
          <w:rFonts w:ascii="Times New Roman" w:hAnsi="Times New Roman"/>
          <w:b/>
          <w:bCs/>
          <w:sz w:val="30"/>
          <w:szCs w:val="30"/>
        </w:rPr>
        <w:t xml:space="preserve"> год – </w:t>
      </w:r>
      <w:r w:rsidR="0033730F" w:rsidRPr="0033730F">
        <w:rPr>
          <w:rFonts w:ascii="Times New Roman" w:hAnsi="Times New Roman"/>
          <w:b/>
          <w:bCs/>
          <w:sz w:val="30"/>
          <w:szCs w:val="30"/>
        </w:rPr>
        <w:t>9,0</w:t>
      </w:r>
      <w:r w:rsidR="005F4465">
        <w:rPr>
          <w:rFonts w:ascii="Times New Roman" w:hAnsi="Times New Roman"/>
          <w:b/>
          <w:bCs/>
          <w:sz w:val="30"/>
          <w:szCs w:val="30"/>
        </w:rPr>
        <w:t>;</w:t>
      </w:r>
    </w:p>
    <w:p w14:paraId="0716DF1D" w14:textId="77777777" w:rsidR="002D0519" w:rsidRPr="0033730F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33730F">
        <w:rPr>
          <w:rFonts w:ascii="Times New Roman" w:hAnsi="Times New Roman"/>
          <w:b/>
          <w:bCs/>
          <w:sz w:val="30"/>
          <w:szCs w:val="30"/>
        </w:rPr>
        <w:t>за 2021</w:t>
      </w:r>
      <w:r w:rsidR="00013837" w:rsidRPr="0033730F">
        <w:rPr>
          <w:rFonts w:ascii="Times New Roman" w:hAnsi="Times New Roman"/>
          <w:b/>
          <w:bCs/>
          <w:sz w:val="30"/>
          <w:szCs w:val="30"/>
        </w:rPr>
        <w:t>-</w:t>
      </w:r>
      <w:r w:rsidRPr="0033730F">
        <w:rPr>
          <w:rFonts w:ascii="Times New Roman" w:hAnsi="Times New Roman"/>
          <w:b/>
          <w:bCs/>
          <w:sz w:val="30"/>
          <w:szCs w:val="30"/>
        </w:rPr>
        <w:t>202</w:t>
      </w:r>
      <w:r w:rsidR="006E2911">
        <w:rPr>
          <w:rFonts w:ascii="Times New Roman" w:hAnsi="Times New Roman"/>
          <w:b/>
          <w:bCs/>
          <w:sz w:val="30"/>
          <w:szCs w:val="30"/>
        </w:rPr>
        <w:t>4</w:t>
      </w:r>
      <w:r w:rsidRPr="0033730F">
        <w:rPr>
          <w:rFonts w:ascii="Times New Roman" w:hAnsi="Times New Roman"/>
          <w:b/>
          <w:bCs/>
          <w:sz w:val="30"/>
          <w:szCs w:val="30"/>
        </w:rPr>
        <w:t xml:space="preserve"> годы – </w:t>
      </w:r>
      <w:r w:rsidR="006E2911">
        <w:rPr>
          <w:rFonts w:ascii="Times New Roman" w:hAnsi="Times New Roman"/>
          <w:b/>
          <w:bCs/>
          <w:sz w:val="30"/>
          <w:szCs w:val="30"/>
        </w:rPr>
        <w:t>8,3</w:t>
      </w:r>
      <w:r w:rsidRPr="0033730F">
        <w:rPr>
          <w:rFonts w:ascii="Times New Roman" w:hAnsi="Times New Roman"/>
          <w:b/>
          <w:bCs/>
          <w:sz w:val="30"/>
          <w:szCs w:val="30"/>
        </w:rPr>
        <w:t>.</w:t>
      </w:r>
    </w:p>
    <w:p w14:paraId="37EE0C67" w14:textId="77777777" w:rsidR="00090F21" w:rsidRPr="003B41FE" w:rsidRDefault="00090F21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425E90CD" w14:textId="77777777" w:rsidR="002D0519" w:rsidRPr="0033730F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3730F">
        <w:rPr>
          <w:rFonts w:ascii="Times New Roman" w:hAnsi="Times New Roman"/>
          <w:sz w:val="30"/>
          <w:szCs w:val="30"/>
        </w:rPr>
        <w:t>Степень решения задач подпрограммы рассчитывается по формуле</w:t>
      </w:r>
    </w:p>
    <w:p w14:paraId="40E5E9F4" w14:textId="77777777" w:rsidR="002D0519" w:rsidRPr="003B41FE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  <w:u w:val="single"/>
        </w:rPr>
      </w:pPr>
    </w:p>
    <w:p w14:paraId="4F4D1B8B" w14:textId="77777777" w:rsidR="002D0519" w:rsidRPr="003B41FE" w:rsidRDefault="002D0519" w:rsidP="00D9399F">
      <w:pPr>
        <w:pStyle w:val="ConsPlusNormal"/>
        <w:widowControl/>
        <w:suppressAutoHyphens/>
        <w:spacing w:line="228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B41FE">
        <w:rPr>
          <w:rFonts w:ascii="Times New Roman" w:hAnsi="Times New Roman" w:cs="Times New Roman"/>
          <w:sz w:val="18"/>
          <w:szCs w:val="18"/>
        </w:rPr>
        <w:tab/>
      </w:r>
      <w:r w:rsidRPr="003B41FE">
        <w:rPr>
          <w:rFonts w:ascii="Times New Roman" w:hAnsi="Times New Roman" w:cs="Times New Roman"/>
          <w:sz w:val="18"/>
          <w:szCs w:val="18"/>
        </w:rPr>
        <w:tab/>
      </w:r>
      <w:r w:rsidRPr="003B41FE">
        <w:rPr>
          <w:rFonts w:ascii="Times New Roman" w:hAnsi="Times New Roman" w:cs="Times New Roman"/>
          <w:sz w:val="18"/>
          <w:szCs w:val="18"/>
        </w:rPr>
        <w:tab/>
        <w:t xml:space="preserve"> </w:t>
      </w:r>
    </w:p>
    <w:p w14:paraId="5C267E88" w14:textId="77777777" w:rsidR="002D0519" w:rsidRPr="003B41FE" w:rsidRDefault="002D0519" w:rsidP="00D9399F">
      <w:pPr>
        <w:pStyle w:val="ConsPlusNormal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B41FE">
        <w:rPr>
          <w:rFonts w:ascii="Times New Roman" w:hAnsi="Times New Roman" w:cs="Times New Roman"/>
          <w:sz w:val="30"/>
          <w:szCs w:val="30"/>
        </w:rPr>
        <w:t>СР</w:t>
      </w:r>
      <w:r w:rsidRPr="003B41FE">
        <w:rPr>
          <w:rFonts w:ascii="Times New Roman" w:hAnsi="Times New Roman" w:cs="Times New Roman"/>
          <w:sz w:val="30"/>
          <w:szCs w:val="30"/>
          <w:vertAlign w:val="subscript"/>
        </w:rPr>
        <w:t>п/п</w:t>
      </w:r>
      <w:r w:rsidRPr="003B41FE">
        <w:rPr>
          <w:rFonts w:ascii="Times New Roman" w:hAnsi="Times New Roman" w:cs="Times New Roman"/>
          <w:sz w:val="30"/>
          <w:szCs w:val="30"/>
        </w:rPr>
        <w:t xml:space="preserve"> = </w:t>
      </w:r>
      <w:r w:rsidRPr="003B41FE">
        <w:rPr>
          <w:rFonts w:ascii="Times New Roman" w:hAnsi="Times New Roman" w:cs="Times New Roman"/>
          <w:position w:val="-6"/>
          <w:sz w:val="52"/>
          <w:szCs w:val="52"/>
        </w:rPr>
        <w:t>Σ</w:t>
      </w:r>
      <w:r w:rsidRPr="003B41FE">
        <w:rPr>
          <w:rFonts w:ascii="Times New Roman" w:hAnsi="Times New Roman" w:cs="Times New Roman"/>
          <w:sz w:val="30"/>
          <w:szCs w:val="30"/>
        </w:rPr>
        <w:t xml:space="preserve"> СД</w:t>
      </w:r>
      <w:r w:rsidRPr="003B41FE">
        <w:rPr>
          <w:rFonts w:ascii="Times New Roman" w:hAnsi="Times New Roman" w:cs="Times New Roman"/>
          <w:sz w:val="30"/>
          <w:szCs w:val="30"/>
          <w:vertAlign w:val="subscript"/>
        </w:rPr>
        <w:t>п/ппз</w:t>
      </w:r>
      <w:r w:rsidRPr="003B41FE">
        <w:rPr>
          <w:rFonts w:ascii="Times New Roman" w:hAnsi="Times New Roman" w:cs="Times New Roman"/>
          <w:sz w:val="30"/>
          <w:szCs w:val="30"/>
        </w:rPr>
        <w:t xml:space="preserve"> / </w:t>
      </w:r>
      <w:r w:rsidRPr="003B41FE">
        <w:rPr>
          <w:rFonts w:ascii="Times New Roman" w:hAnsi="Times New Roman" w:cs="Times New Roman"/>
          <w:i/>
          <w:sz w:val="30"/>
          <w:szCs w:val="30"/>
          <w:lang w:val="en-US"/>
        </w:rPr>
        <w:t>N</w:t>
      </w:r>
      <w:r w:rsidRPr="003B41FE">
        <w:rPr>
          <w:rFonts w:ascii="Times New Roman" w:hAnsi="Times New Roman" w:cs="Times New Roman"/>
          <w:sz w:val="30"/>
          <w:szCs w:val="30"/>
        </w:rPr>
        <w:t>, где:</w:t>
      </w:r>
    </w:p>
    <w:p w14:paraId="4BD11BD8" w14:textId="77777777" w:rsidR="002D0519" w:rsidRPr="003B41FE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  <w:u w:val="single"/>
        </w:rPr>
      </w:pPr>
    </w:p>
    <w:p w14:paraId="302611A6" w14:textId="77777777" w:rsidR="002D0519" w:rsidRPr="003B41FE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41FE">
        <w:rPr>
          <w:rFonts w:ascii="Times New Roman" w:hAnsi="Times New Roman"/>
          <w:sz w:val="30"/>
          <w:szCs w:val="30"/>
        </w:rPr>
        <w:t>СР</w:t>
      </w:r>
      <w:r w:rsidRPr="003B41FE">
        <w:rPr>
          <w:rFonts w:ascii="Times New Roman" w:hAnsi="Times New Roman"/>
          <w:sz w:val="30"/>
          <w:szCs w:val="30"/>
          <w:vertAlign w:val="subscript"/>
        </w:rPr>
        <w:t>п/п</w:t>
      </w:r>
      <w:r w:rsidRPr="003B41FE">
        <w:rPr>
          <w:rFonts w:ascii="Times New Roman" w:hAnsi="Times New Roman"/>
          <w:sz w:val="30"/>
          <w:szCs w:val="30"/>
        </w:rPr>
        <w:t xml:space="preserve"> </w:t>
      </w:r>
      <w:r w:rsidR="00090F21" w:rsidRPr="0033730F">
        <w:rPr>
          <w:rFonts w:ascii="Times New Roman" w:hAnsi="Times New Roman"/>
          <w:b/>
          <w:bCs/>
          <w:sz w:val="30"/>
          <w:szCs w:val="30"/>
        </w:rPr>
        <w:t>–</w:t>
      </w:r>
      <w:r w:rsidR="00432AFB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3B41FE">
        <w:rPr>
          <w:rFonts w:ascii="Times New Roman" w:hAnsi="Times New Roman"/>
          <w:sz w:val="30"/>
          <w:szCs w:val="30"/>
        </w:rPr>
        <w:t>степень решения задач подпрограммы;</w:t>
      </w:r>
    </w:p>
    <w:p w14:paraId="3F7FE186" w14:textId="77777777" w:rsidR="002D0519" w:rsidRPr="003B41FE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41FE">
        <w:rPr>
          <w:rFonts w:ascii="Times New Roman" w:hAnsi="Times New Roman"/>
          <w:sz w:val="30"/>
          <w:szCs w:val="30"/>
        </w:rPr>
        <w:lastRenderedPageBreak/>
        <w:t>СД</w:t>
      </w:r>
      <w:r w:rsidRPr="003B41FE">
        <w:rPr>
          <w:rFonts w:ascii="Times New Roman" w:hAnsi="Times New Roman"/>
          <w:sz w:val="30"/>
          <w:szCs w:val="30"/>
          <w:vertAlign w:val="subscript"/>
        </w:rPr>
        <w:t>п/ппз</w:t>
      </w:r>
      <w:r w:rsidRPr="003B41FE">
        <w:rPr>
          <w:rFonts w:ascii="Times New Roman" w:hAnsi="Times New Roman"/>
          <w:sz w:val="30"/>
          <w:szCs w:val="30"/>
        </w:rPr>
        <w:t xml:space="preserve"> </w:t>
      </w:r>
      <w:r w:rsidR="00090F21" w:rsidRPr="0033730F">
        <w:rPr>
          <w:rFonts w:ascii="Times New Roman" w:hAnsi="Times New Roman"/>
          <w:b/>
          <w:bCs/>
          <w:sz w:val="30"/>
          <w:szCs w:val="30"/>
        </w:rPr>
        <w:t>–</w:t>
      </w:r>
      <w:r w:rsidR="00432AFB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3B41FE">
        <w:rPr>
          <w:rFonts w:ascii="Times New Roman" w:hAnsi="Times New Roman"/>
          <w:sz w:val="30"/>
          <w:szCs w:val="30"/>
        </w:rPr>
        <w:t>степень достижения планового значения целевого показателя, характеризующего задачи подпрограммы;</w:t>
      </w:r>
    </w:p>
    <w:p w14:paraId="27FBB1D1" w14:textId="77777777" w:rsidR="002D0519" w:rsidRPr="003B41FE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41FE">
        <w:rPr>
          <w:rFonts w:ascii="Times New Roman" w:hAnsi="Times New Roman"/>
          <w:sz w:val="30"/>
          <w:szCs w:val="30"/>
        </w:rPr>
        <w:t xml:space="preserve">N </w:t>
      </w:r>
      <w:r w:rsidR="00090F21" w:rsidRPr="0033730F">
        <w:rPr>
          <w:rFonts w:ascii="Times New Roman" w:hAnsi="Times New Roman"/>
          <w:b/>
          <w:bCs/>
          <w:sz w:val="30"/>
          <w:szCs w:val="30"/>
        </w:rPr>
        <w:t xml:space="preserve">– </w:t>
      </w:r>
      <w:r w:rsidRPr="003B41FE">
        <w:rPr>
          <w:rFonts w:ascii="Times New Roman" w:hAnsi="Times New Roman"/>
          <w:sz w:val="30"/>
          <w:szCs w:val="30"/>
        </w:rPr>
        <w:t>количество целевых показателей, характеризующих задачи подпрограммы.</w:t>
      </w:r>
    </w:p>
    <w:p w14:paraId="7DE1541F" w14:textId="77777777" w:rsidR="00AA23BB" w:rsidRDefault="00AA23BB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4865281D" w14:textId="77777777" w:rsidR="002D0519" w:rsidRPr="003B41FE" w:rsidRDefault="00AA23BB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A23BB">
        <w:rPr>
          <w:rFonts w:ascii="Times New Roman" w:hAnsi="Times New Roman"/>
          <w:b/>
          <w:bCs/>
          <w:sz w:val="30"/>
          <w:szCs w:val="30"/>
        </w:rPr>
        <w:t>Степень решения задач Подпрограммы 1</w:t>
      </w:r>
      <w:r w:rsidR="00432AFB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2D0519" w:rsidRPr="00AA23BB">
        <w:rPr>
          <w:rFonts w:ascii="Times New Roman" w:hAnsi="Times New Roman"/>
          <w:b/>
          <w:bCs/>
          <w:sz w:val="30"/>
          <w:szCs w:val="30"/>
        </w:rPr>
        <w:t>СР</w:t>
      </w:r>
      <w:r w:rsidR="002D0519" w:rsidRPr="00AA23BB">
        <w:rPr>
          <w:rFonts w:ascii="Times New Roman" w:hAnsi="Times New Roman"/>
          <w:b/>
          <w:bCs/>
          <w:sz w:val="30"/>
          <w:szCs w:val="30"/>
          <w:vertAlign w:val="subscript"/>
        </w:rPr>
        <w:t>п/п</w:t>
      </w:r>
      <w:r w:rsidR="002D0519" w:rsidRPr="003B41FE">
        <w:rPr>
          <w:rFonts w:ascii="Times New Roman" w:hAnsi="Times New Roman"/>
          <w:sz w:val="30"/>
          <w:szCs w:val="30"/>
        </w:rPr>
        <w:t xml:space="preserve"> равна:</w:t>
      </w:r>
    </w:p>
    <w:p w14:paraId="6BC0CE4E" w14:textId="77777777" w:rsidR="002D0519" w:rsidRPr="003B41FE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3730F">
        <w:rPr>
          <w:rFonts w:ascii="Times New Roman" w:hAnsi="Times New Roman"/>
          <w:b/>
          <w:bCs/>
          <w:sz w:val="30"/>
          <w:szCs w:val="30"/>
        </w:rPr>
        <w:t>за 20</w:t>
      </w:r>
      <w:r w:rsidR="0033730F" w:rsidRPr="0033730F">
        <w:rPr>
          <w:rFonts w:ascii="Times New Roman" w:hAnsi="Times New Roman"/>
          <w:b/>
          <w:bCs/>
          <w:sz w:val="30"/>
          <w:szCs w:val="30"/>
        </w:rPr>
        <w:t>2</w:t>
      </w:r>
      <w:r w:rsidR="006E2911">
        <w:rPr>
          <w:rFonts w:ascii="Times New Roman" w:hAnsi="Times New Roman"/>
          <w:b/>
          <w:bCs/>
          <w:sz w:val="30"/>
          <w:szCs w:val="30"/>
        </w:rPr>
        <w:t>4</w:t>
      </w:r>
      <w:r w:rsidRPr="0033730F">
        <w:rPr>
          <w:rFonts w:ascii="Times New Roman" w:hAnsi="Times New Roman"/>
          <w:b/>
          <w:bCs/>
          <w:sz w:val="30"/>
          <w:szCs w:val="30"/>
        </w:rPr>
        <w:t xml:space="preserve"> год </w:t>
      </w:r>
      <w:r w:rsidR="0033730F" w:rsidRPr="0033730F">
        <w:rPr>
          <w:rFonts w:ascii="Times New Roman" w:hAnsi="Times New Roman"/>
          <w:b/>
          <w:bCs/>
          <w:sz w:val="30"/>
          <w:szCs w:val="30"/>
        </w:rPr>
        <w:t>–</w:t>
      </w:r>
      <w:r w:rsidRPr="0033730F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33730F" w:rsidRPr="0033730F">
        <w:rPr>
          <w:rFonts w:ascii="Times New Roman" w:hAnsi="Times New Roman"/>
          <w:b/>
          <w:bCs/>
          <w:sz w:val="30"/>
          <w:szCs w:val="30"/>
        </w:rPr>
        <w:t>1,0</w:t>
      </w:r>
      <w:r w:rsidRPr="003B41FE">
        <w:rPr>
          <w:rFonts w:ascii="Times New Roman" w:hAnsi="Times New Roman"/>
          <w:b/>
          <w:sz w:val="30"/>
          <w:szCs w:val="30"/>
        </w:rPr>
        <w:t xml:space="preserve"> </w:t>
      </w:r>
      <w:r w:rsidRPr="003B41FE">
        <w:rPr>
          <w:rFonts w:ascii="Times New Roman" w:hAnsi="Times New Roman"/>
          <w:sz w:val="30"/>
          <w:szCs w:val="30"/>
        </w:rPr>
        <w:t>(</w:t>
      </w:r>
      <w:r w:rsidR="0033730F">
        <w:rPr>
          <w:rFonts w:ascii="Times New Roman" w:hAnsi="Times New Roman"/>
          <w:sz w:val="30"/>
          <w:szCs w:val="30"/>
        </w:rPr>
        <w:t>9,0 –</w:t>
      </w:r>
      <w:r w:rsidR="0033730F" w:rsidRPr="003B41FE">
        <w:rPr>
          <w:rFonts w:ascii="Times New Roman" w:hAnsi="Times New Roman"/>
          <w:sz w:val="30"/>
          <w:szCs w:val="30"/>
        </w:rPr>
        <w:t xml:space="preserve"> </w:t>
      </w:r>
      <w:r w:rsidRPr="003B41FE">
        <w:rPr>
          <w:rFonts w:ascii="Times New Roman" w:hAnsi="Times New Roman"/>
          <w:sz w:val="30"/>
          <w:szCs w:val="30"/>
        </w:rPr>
        <w:t xml:space="preserve">степень достижения планового значения целевого показателя, характеризующего задачи подпрограммы, </w:t>
      </w:r>
      <w:r w:rsidR="0033730F">
        <w:rPr>
          <w:rFonts w:ascii="Times New Roman" w:hAnsi="Times New Roman"/>
          <w:sz w:val="30"/>
          <w:szCs w:val="30"/>
        </w:rPr>
        <w:br/>
        <w:t>9</w:t>
      </w:r>
      <w:r w:rsidRPr="003B41FE">
        <w:rPr>
          <w:rFonts w:ascii="Times New Roman" w:hAnsi="Times New Roman"/>
          <w:sz w:val="30"/>
          <w:szCs w:val="30"/>
        </w:rPr>
        <w:t xml:space="preserve"> </w:t>
      </w:r>
      <w:r w:rsidR="0033730F">
        <w:rPr>
          <w:rFonts w:ascii="Times New Roman" w:hAnsi="Times New Roman"/>
          <w:sz w:val="30"/>
          <w:szCs w:val="30"/>
        </w:rPr>
        <w:t>–</w:t>
      </w:r>
      <w:r w:rsidR="0033730F" w:rsidRPr="003B41FE">
        <w:rPr>
          <w:rFonts w:ascii="Times New Roman" w:hAnsi="Times New Roman"/>
          <w:sz w:val="30"/>
          <w:szCs w:val="30"/>
        </w:rPr>
        <w:t xml:space="preserve"> </w:t>
      </w:r>
      <w:r w:rsidRPr="003B41FE">
        <w:rPr>
          <w:rFonts w:ascii="Times New Roman" w:hAnsi="Times New Roman"/>
          <w:sz w:val="30"/>
          <w:szCs w:val="30"/>
        </w:rPr>
        <w:t>количество целевых показателей, характеризующих задачи подпрограммы);</w:t>
      </w:r>
    </w:p>
    <w:p w14:paraId="5EB76425" w14:textId="77777777" w:rsidR="002D0519" w:rsidRPr="003B41FE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3730F">
        <w:rPr>
          <w:rFonts w:ascii="Times New Roman" w:hAnsi="Times New Roman"/>
          <w:b/>
          <w:bCs/>
          <w:sz w:val="30"/>
          <w:szCs w:val="30"/>
        </w:rPr>
        <w:t>за 2021-202</w:t>
      </w:r>
      <w:r w:rsidR="006E2911">
        <w:rPr>
          <w:rFonts w:ascii="Times New Roman" w:hAnsi="Times New Roman"/>
          <w:b/>
          <w:bCs/>
          <w:sz w:val="30"/>
          <w:szCs w:val="30"/>
        </w:rPr>
        <w:t>4</w:t>
      </w:r>
      <w:r w:rsidRPr="0033730F">
        <w:rPr>
          <w:rFonts w:ascii="Times New Roman" w:hAnsi="Times New Roman"/>
          <w:b/>
          <w:bCs/>
          <w:sz w:val="30"/>
          <w:szCs w:val="30"/>
        </w:rPr>
        <w:t xml:space="preserve"> годы </w:t>
      </w:r>
      <w:r w:rsidR="0033730F" w:rsidRPr="0033730F">
        <w:rPr>
          <w:rFonts w:ascii="Times New Roman" w:hAnsi="Times New Roman"/>
          <w:b/>
          <w:bCs/>
          <w:sz w:val="30"/>
          <w:szCs w:val="30"/>
        </w:rPr>
        <w:t>–</w:t>
      </w:r>
      <w:r w:rsidR="00432AFB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33730F">
        <w:rPr>
          <w:rFonts w:ascii="Times New Roman" w:hAnsi="Times New Roman"/>
          <w:b/>
          <w:bCs/>
          <w:sz w:val="30"/>
          <w:szCs w:val="30"/>
        </w:rPr>
        <w:t>0,</w:t>
      </w:r>
      <w:r w:rsidR="0033730F">
        <w:rPr>
          <w:rFonts w:ascii="Times New Roman" w:hAnsi="Times New Roman"/>
          <w:b/>
          <w:sz w:val="30"/>
          <w:szCs w:val="30"/>
        </w:rPr>
        <w:t>9</w:t>
      </w:r>
      <w:r w:rsidRPr="003B41FE">
        <w:rPr>
          <w:rFonts w:ascii="Times New Roman" w:hAnsi="Times New Roman"/>
          <w:b/>
          <w:sz w:val="30"/>
          <w:szCs w:val="30"/>
        </w:rPr>
        <w:t xml:space="preserve"> </w:t>
      </w:r>
      <w:r w:rsidRPr="003B41FE">
        <w:rPr>
          <w:rFonts w:ascii="Times New Roman" w:hAnsi="Times New Roman"/>
          <w:sz w:val="30"/>
          <w:szCs w:val="30"/>
        </w:rPr>
        <w:t>(</w:t>
      </w:r>
      <w:r w:rsidR="006E2911">
        <w:rPr>
          <w:rFonts w:ascii="Times New Roman" w:hAnsi="Times New Roman"/>
          <w:sz w:val="30"/>
          <w:szCs w:val="30"/>
        </w:rPr>
        <w:t>8,3</w:t>
      </w:r>
      <w:r w:rsidRPr="003B41FE">
        <w:rPr>
          <w:rFonts w:ascii="Times New Roman" w:hAnsi="Times New Roman"/>
          <w:sz w:val="30"/>
          <w:szCs w:val="30"/>
        </w:rPr>
        <w:t xml:space="preserve"> </w:t>
      </w:r>
      <w:r w:rsidR="0033730F">
        <w:rPr>
          <w:rFonts w:ascii="Times New Roman" w:hAnsi="Times New Roman"/>
          <w:sz w:val="30"/>
          <w:szCs w:val="30"/>
        </w:rPr>
        <w:t>–</w:t>
      </w:r>
      <w:r w:rsidR="0033730F" w:rsidRPr="003B41FE">
        <w:rPr>
          <w:rFonts w:ascii="Times New Roman" w:hAnsi="Times New Roman"/>
          <w:sz w:val="30"/>
          <w:szCs w:val="30"/>
        </w:rPr>
        <w:t xml:space="preserve"> </w:t>
      </w:r>
      <w:r w:rsidRPr="003B41FE">
        <w:rPr>
          <w:rFonts w:ascii="Times New Roman" w:hAnsi="Times New Roman"/>
          <w:sz w:val="30"/>
          <w:szCs w:val="30"/>
        </w:rPr>
        <w:t xml:space="preserve">степень достижения планового значения целевого показателя, характеризующего задачи подпрограммы, </w:t>
      </w:r>
      <w:r w:rsidRPr="003B41FE">
        <w:rPr>
          <w:rFonts w:ascii="Times New Roman" w:hAnsi="Times New Roman"/>
          <w:sz w:val="30"/>
          <w:szCs w:val="30"/>
        </w:rPr>
        <w:br/>
        <w:t>9</w:t>
      </w:r>
      <w:r w:rsidR="0033730F">
        <w:rPr>
          <w:rFonts w:ascii="Times New Roman" w:hAnsi="Times New Roman"/>
          <w:sz w:val="30"/>
          <w:szCs w:val="30"/>
        </w:rPr>
        <w:t xml:space="preserve"> –</w:t>
      </w:r>
      <w:r w:rsidR="0033730F" w:rsidRPr="003B41FE">
        <w:rPr>
          <w:rFonts w:ascii="Times New Roman" w:hAnsi="Times New Roman"/>
          <w:sz w:val="30"/>
          <w:szCs w:val="30"/>
        </w:rPr>
        <w:t xml:space="preserve"> </w:t>
      </w:r>
      <w:r w:rsidRPr="003B41FE">
        <w:rPr>
          <w:rFonts w:ascii="Times New Roman" w:hAnsi="Times New Roman"/>
          <w:sz w:val="30"/>
          <w:szCs w:val="30"/>
        </w:rPr>
        <w:t>количество целевых показателей, характеризующих задачи подпрограммы).</w:t>
      </w:r>
    </w:p>
    <w:p w14:paraId="3C89C92A" w14:textId="77777777" w:rsidR="002D0519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3730F">
        <w:rPr>
          <w:rFonts w:ascii="Times New Roman" w:hAnsi="Times New Roman"/>
          <w:sz w:val="30"/>
          <w:szCs w:val="30"/>
        </w:rPr>
        <w:t>Эффективность реализации подпрограммы оценивается в зависимости от значений степени решения задач подпрограммы и степени реализации ее мероприятий и рассчитывается по формуле</w:t>
      </w:r>
      <w:r w:rsidR="0033730F">
        <w:rPr>
          <w:rFonts w:ascii="Times New Roman" w:hAnsi="Times New Roman"/>
          <w:sz w:val="30"/>
          <w:szCs w:val="30"/>
        </w:rPr>
        <w:t>:</w:t>
      </w:r>
    </w:p>
    <w:p w14:paraId="0CF7356A" w14:textId="77777777" w:rsidR="00EF083C" w:rsidRPr="0033730F" w:rsidRDefault="00EF083C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02C8DF3B" w14:textId="77777777" w:rsidR="002D0519" w:rsidRPr="003B41FE" w:rsidRDefault="002D0519" w:rsidP="00D9399F">
      <w:pPr>
        <w:autoSpaceDE w:val="0"/>
        <w:autoSpaceDN w:val="0"/>
        <w:adjustRightInd w:val="0"/>
        <w:spacing w:line="228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3B41FE">
        <w:rPr>
          <w:rFonts w:ascii="Times New Roman" w:hAnsi="Times New Roman"/>
          <w:noProof/>
          <w:position w:val="-32"/>
          <w:sz w:val="30"/>
          <w:szCs w:val="30"/>
        </w:rPr>
        <w:drawing>
          <wp:inline distT="0" distB="0" distL="0" distR="0" wp14:anchorId="196C790D" wp14:editId="716C9F9E">
            <wp:extent cx="1945640" cy="669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41FE">
        <w:rPr>
          <w:rFonts w:ascii="Times New Roman" w:hAnsi="Times New Roman"/>
          <w:sz w:val="30"/>
          <w:szCs w:val="30"/>
        </w:rPr>
        <w:t xml:space="preserve"> где:</w:t>
      </w:r>
    </w:p>
    <w:p w14:paraId="6F2884FE" w14:textId="77777777" w:rsidR="002D0519" w:rsidRPr="003B41FE" w:rsidRDefault="002D0519" w:rsidP="00D9399F">
      <w:pPr>
        <w:autoSpaceDE w:val="0"/>
        <w:autoSpaceDN w:val="0"/>
        <w:adjustRightInd w:val="0"/>
        <w:spacing w:line="228" w:lineRule="auto"/>
        <w:ind w:firstLine="709"/>
        <w:rPr>
          <w:rFonts w:ascii="Times New Roman" w:hAnsi="Times New Roman"/>
          <w:sz w:val="30"/>
          <w:szCs w:val="30"/>
        </w:rPr>
      </w:pPr>
    </w:p>
    <w:p w14:paraId="0082E4B6" w14:textId="77777777" w:rsidR="002D0519" w:rsidRPr="003B41FE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41FE">
        <w:rPr>
          <w:rFonts w:ascii="Times New Roman" w:hAnsi="Times New Roman"/>
          <w:sz w:val="30"/>
          <w:szCs w:val="30"/>
        </w:rPr>
        <w:t>ЭР</w:t>
      </w:r>
      <w:r w:rsidRPr="003B41FE">
        <w:rPr>
          <w:rFonts w:ascii="Times New Roman" w:hAnsi="Times New Roman"/>
          <w:sz w:val="30"/>
          <w:szCs w:val="30"/>
          <w:vertAlign w:val="subscript"/>
        </w:rPr>
        <w:t>п/п</w:t>
      </w:r>
      <w:r w:rsidRPr="003B41FE">
        <w:rPr>
          <w:rFonts w:ascii="Times New Roman" w:hAnsi="Times New Roman"/>
          <w:sz w:val="30"/>
          <w:szCs w:val="30"/>
        </w:rPr>
        <w:t xml:space="preserve"> - эффективность реализации подпрограммы;</w:t>
      </w:r>
    </w:p>
    <w:p w14:paraId="388CDBD5" w14:textId="77777777" w:rsidR="002D0519" w:rsidRPr="003B41FE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41FE">
        <w:rPr>
          <w:rFonts w:ascii="Times New Roman" w:hAnsi="Times New Roman"/>
          <w:sz w:val="30"/>
          <w:szCs w:val="30"/>
        </w:rPr>
        <w:t>СР</w:t>
      </w:r>
      <w:r w:rsidRPr="003B41FE">
        <w:rPr>
          <w:rFonts w:ascii="Times New Roman" w:hAnsi="Times New Roman"/>
          <w:sz w:val="30"/>
          <w:szCs w:val="30"/>
          <w:vertAlign w:val="subscript"/>
        </w:rPr>
        <w:t>п/п</w:t>
      </w:r>
      <w:r w:rsidRPr="003B41FE">
        <w:rPr>
          <w:rFonts w:ascii="Times New Roman" w:hAnsi="Times New Roman"/>
          <w:sz w:val="30"/>
          <w:szCs w:val="30"/>
        </w:rPr>
        <w:t xml:space="preserve"> - степень решения задач подпрограммы;</w:t>
      </w:r>
    </w:p>
    <w:p w14:paraId="0EDA3953" w14:textId="77777777" w:rsidR="002D0519" w:rsidRPr="003B41FE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41FE">
        <w:rPr>
          <w:rFonts w:ascii="Times New Roman" w:hAnsi="Times New Roman"/>
          <w:sz w:val="30"/>
          <w:szCs w:val="30"/>
        </w:rPr>
        <w:t>СР</w:t>
      </w:r>
      <w:r w:rsidRPr="003B41FE">
        <w:rPr>
          <w:rFonts w:ascii="Times New Roman" w:hAnsi="Times New Roman"/>
          <w:sz w:val="30"/>
          <w:szCs w:val="30"/>
          <w:vertAlign w:val="subscript"/>
        </w:rPr>
        <w:t>м</w:t>
      </w:r>
      <w:r w:rsidRPr="003B41FE">
        <w:rPr>
          <w:rFonts w:ascii="Times New Roman" w:hAnsi="Times New Roman"/>
          <w:sz w:val="30"/>
          <w:szCs w:val="30"/>
        </w:rPr>
        <w:t xml:space="preserve"> - степень реализации мероприятий;</w:t>
      </w:r>
    </w:p>
    <w:p w14:paraId="64D5D3E8" w14:textId="77777777" w:rsidR="002D0519" w:rsidRPr="003B41FE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41FE">
        <w:rPr>
          <w:rFonts w:ascii="Times New Roman" w:hAnsi="Times New Roman"/>
          <w:sz w:val="30"/>
          <w:szCs w:val="30"/>
        </w:rPr>
        <w:t>Ф</w:t>
      </w:r>
      <w:r w:rsidRPr="003B41FE">
        <w:rPr>
          <w:rFonts w:ascii="Times New Roman" w:hAnsi="Times New Roman"/>
          <w:sz w:val="30"/>
          <w:szCs w:val="30"/>
          <w:vertAlign w:val="subscript"/>
        </w:rPr>
        <w:t>фп</w:t>
      </w:r>
      <w:r w:rsidRPr="003B41FE">
        <w:rPr>
          <w:rFonts w:ascii="Times New Roman" w:hAnsi="Times New Roman"/>
          <w:sz w:val="30"/>
          <w:szCs w:val="30"/>
        </w:rPr>
        <w:t xml:space="preserve"> - объем фактически освоенных финансовых средств на реализацию подпрограммы в отчетном периоде;</w:t>
      </w:r>
    </w:p>
    <w:p w14:paraId="7A2F524E" w14:textId="77777777" w:rsidR="002D0519" w:rsidRPr="003B41FE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41FE">
        <w:rPr>
          <w:rFonts w:ascii="Times New Roman" w:hAnsi="Times New Roman"/>
          <w:sz w:val="30"/>
          <w:szCs w:val="30"/>
        </w:rPr>
        <w:t>Ф</w:t>
      </w:r>
      <w:r w:rsidRPr="003B41FE">
        <w:rPr>
          <w:rFonts w:ascii="Times New Roman" w:hAnsi="Times New Roman"/>
          <w:sz w:val="30"/>
          <w:szCs w:val="30"/>
          <w:vertAlign w:val="subscript"/>
        </w:rPr>
        <w:t>пп</w:t>
      </w:r>
      <w:r w:rsidRPr="003B41FE">
        <w:rPr>
          <w:rFonts w:ascii="Times New Roman" w:hAnsi="Times New Roman"/>
          <w:sz w:val="30"/>
          <w:szCs w:val="30"/>
        </w:rPr>
        <w:t xml:space="preserve"> - объем запланированных финансовых средств на реализацию подпрограммы в отчетном периоде.</w:t>
      </w:r>
    </w:p>
    <w:p w14:paraId="0475712D" w14:textId="77777777" w:rsidR="0033730F" w:rsidRDefault="0033730F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2883821F" w14:textId="77777777" w:rsidR="006E2911" w:rsidRDefault="00AA23BB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A23BB">
        <w:rPr>
          <w:rFonts w:ascii="Times New Roman" w:hAnsi="Times New Roman"/>
          <w:b/>
          <w:bCs/>
          <w:sz w:val="30"/>
          <w:szCs w:val="30"/>
        </w:rPr>
        <w:t xml:space="preserve">Эффективность реализации Подпрограммы 1 </w:t>
      </w:r>
      <w:r w:rsidR="002D0519" w:rsidRPr="00AA23BB">
        <w:rPr>
          <w:rFonts w:ascii="Times New Roman" w:hAnsi="Times New Roman"/>
          <w:b/>
          <w:bCs/>
          <w:sz w:val="30"/>
          <w:szCs w:val="30"/>
        </w:rPr>
        <w:t>ЭР</w:t>
      </w:r>
      <w:r w:rsidR="002D0519" w:rsidRPr="00AA23BB">
        <w:rPr>
          <w:rFonts w:ascii="Times New Roman" w:hAnsi="Times New Roman"/>
          <w:b/>
          <w:bCs/>
          <w:sz w:val="30"/>
          <w:szCs w:val="30"/>
          <w:vertAlign w:val="subscript"/>
        </w:rPr>
        <w:t>п/п</w:t>
      </w:r>
      <w:r w:rsidR="00432AFB">
        <w:rPr>
          <w:rFonts w:ascii="Times New Roman" w:hAnsi="Times New Roman"/>
          <w:sz w:val="30"/>
          <w:szCs w:val="30"/>
        </w:rPr>
        <w:t xml:space="preserve"> </w:t>
      </w:r>
      <w:r w:rsidR="002D0519" w:rsidRPr="0033730F">
        <w:rPr>
          <w:rFonts w:ascii="Times New Roman" w:hAnsi="Times New Roman"/>
          <w:sz w:val="30"/>
          <w:szCs w:val="30"/>
        </w:rPr>
        <w:t>равна:</w:t>
      </w:r>
    </w:p>
    <w:p w14:paraId="5823B0A2" w14:textId="78B8CA2C" w:rsidR="00AA23BB" w:rsidRPr="00BF6A5F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A23BB">
        <w:rPr>
          <w:rFonts w:ascii="Times New Roman" w:hAnsi="Times New Roman"/>
          <w:b/>
          <w:bCs/>
          <w:sz w:val="30"/>
          <w:szCs w:val="30"/>
        </w:rPr>
        <w:t>за 202</w:t>
      </w:r>
      <w:r w:rsidR="006E2911">
        <w:rPr>
          <w:rFonts w:ascii="Times New Roman" w:hAnsi="Times New Roman"/>
          <w:b/>
          <w:bCs/>
          <w:sz w:val="30"/>
          <w:szCs w:val="30"/>
        </w:rPr>
        <w:t>4</w:t>
      </w:r>
      <w:r w:rsidRPr="00AA23BB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7F3FCB">
        <w:rPr>
          <w:rFonts w:ascii="Times New Roman" w:hAnsi="Times New Roman"/>
          <w:b/>
          <w:bCs/>
          <w:sz w:val="30"/>
          <w:szCs w:val="30"/>
        </w:rPr>
        <w:t xml:space="preserve">год </w:t>
      </w:r>
      <w:r w:rsidR="00AA23BB" w:rsidRPr="007F3FCB">
        <w:rPr>
          <w:rFonts w:ascii="Times New Roman" w:hAnsi="Times New Roman"/>
          <w:b/>
          <w:bCs/>
          <w:sz w:val="30"/>
          <w:szCs w:val="30"/>
        </w:rPr>
        <w:t>–</w:t>
      </w:r>
      <w:r w:rsidRPr="007F3FCB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C06BB2" w:rsidRPr="007F3FCB">
        <w:rPr>
          <w:rFonts w:ascii="Times New Roman" w:hAnsi="Times New Roman"/>
          <w:b/>
          <w:bCs/>
          <w:sz w:val="30"/>
          <w:szCs w:val="30"/>
        </w:rPr>
        <w:t>0,95</w:t>
      </w:r>
      <w:r w:rsidRPr="007F3FCB">
        <w:rPr>
          <w:rFonts w:ascii="Times New Roman" w:hAnsi="Times New Roman"/>
          <w:b/>
          <w:sz w:val="30"/>
          <w:szCs w:val="30"/>
        </w:rPr>
        <w:t xml:space="preserve"> </w:t>
      </w:r>
      <w:r w:rsidRPr="007F3FCB">
        <w:rPr>
          <w:rFonts w:ascii="Times New Roman" w:hAnsi="Times New Roman"/>
          <w:sz w:val="30"/>
          <w:szCs w:val="30"/>
        </w:rPr>
        <w:t>(</w:t>
      </w:r>
      <w:r w:rsidR="00AA23BB" w:rsidRPr="007F3FCB">
        <w:rPr>
          <w:rFonts w:ascii="Times New Roman" w:hAnsi="Times New Roman"/>
          <w:sz w:val="30"/>
          <w:szCs w:val="30"/>
        </w:rPr>
        <w:t>1,0</w:t>
      </w:r>
      <w:r w:rsidRPr="007F3FCB">
        <w:rPr>
          <w:rFonts w:ascii="Times New Roman" w:hAnsi="Times New Roman"/>
          <w:sz w:val="30"/>
          <w:szCs w:val="30"/>
        </w:rPr>
        <w:t xml:space="preserve"> </w:t>
      </w:r>
      <w:r w:rsidR="00AA23BB" w:rsidRPr="007F3FCB">
        <w:rPr>
          <w:rFonts w:ascii="Times New Roman" w:hAnsi="Times New Roman"/>
          <w:sz w:val="30"/>
          <w:szCs w:val="30"/>
        </w:rPr>
        <w:t xml:space="preserve">– </w:t>
      </w:r>
      <w:r w:rsidRPr="007F3FCB">
        <w:rPr>
          <w:rFonts w:ascii="Times New Roman" w:hAnsi="Times New Roman"/>
          <w:sz w:val="30"/>
          <w:szCs w:val="30"/>
        </w:rPr>
        <w:t>степень</w:t>
      </w:r>
      <w:r w:rsidRPr="0033730F">
        <w:rPr>
          <w:rFonts w:ascii="Times New Roman" w:hAnsi="Times New Roman"/>
          <w:sz w:val="30"/>
          <w:szCs w:val="30"/>
        </w:rPr>
        <w:t xml:space="preserve"> решения задач подпрограммы,</w:t>
      </w:r>
      <w:r w:rsidR="00AA23BB">
        <w:rPr>
          <w:rFonts w:ascii="Times New Roman" w:hAnsi="Times New Roman"/>
          <w:sz w:val="30"/>
          <w:szCs w:val="30"/>
        </w:rPr>
        <w:br/>
        <w:t>1,0 –</w:t>
      </w:r>
      <w:r w:rsidR="00AA23BB" w:rsidRPr="0033730F">
        <w:rPr>
          <w:rFonts w:ascii="Times New Roman" w:hAnsi="Times New Roman"/>
          <w:sz w:val="30"/>
          <w:szCs w:val="30"/>
        </w:rPr>
        <w:t xml:space="preserve"> </w:t>
      </w:r>
      <w:r w:rsidRPr="0033730F">
        <w:rPr>
          <w:rFonts w:ascii="Times New Roman" w:hAnsi="Times New Roman"/>
          <w:sz w:val="30"/>
          <w:szCs w:val="30"/>
        </w:rPr>
        <w:t xml:space="preserve">степень реализации мероприятий, </w:t>
      </w:r>
      <w:r w:rsidR="006E2911" w:rsidRPr="006E2911">
        <w:rPr>
          <w:rFonts w:ascii="Times New Roman" w:hAnsi="Times New Roman"/>
          <w:sz w:val="30"/>
          <w:szCs w:val="30"/>
        </w:rPr>
        <w:t>1</w:t>
      </w:r>
      <w:r w:rsidR="00E84B36">
        <w:rPr>
          <w:rFonts w:ascii="Times New Roman" w:hAnsi="Times New Roman"/>
          <w:sz w:val="30"/>
          <w:szCs w:val="30"/>
        </w:rPr>
        <w:t> </w:t>
      </w:r>
      <w:r w:rsidR="006E2911" w:rsidRPr="00BF6A5F">
        <w:rPr>
          <w:rFonts w:ascii="Times New Roman" w:hAnsi="Times New Roman"/>
          <w:sz w:val="30"/>
          <w:szCs w:val="30"/>
        </w:rPr>
        <w:t>87</w:t>
      </w:r>
      <w:r w:rsidR="00E84B36" w:rsidRPr="00BF6A5F">
        <w:rPr>
          <w:rFonts w:ascii="Times New Roman" w:hAnsi="Times New Roman"/>
          <w:sz w:val="30"/>
          <w:szCs w:val="30"/>
        </w:rPr>
        <w:t>4 977 181</w:t>
      </w:r>
      <w:r w:rsidR="006E2911" w:rsidRPr="00BF6A5F">
        <w:rPr>
          <w:rFonts w:ascii="Times New Roman" w:hAnsi="Times New Roman"/>
          <w:sz w:val="30"/>
          <w:szCs w:val="30"/>
        </w:rPr>
        <w:t xml:space="preserve">,88 </w:t>
      </w:r>
      <w:r w:rsidR="00AA23BB" w:rsidRPr="00BF6A5F">
        <w:rPr>
          <w:rFonts w:ascii="Times New Roman" w:hAnsi="Times New Roman"/>
          <w:sz w:val="30"/>
          <w:szCs w:val="30"/>
        </w:rPr>
        <w:t>р</w:t>
      </w:r>
      <w:r w:rsidRPr="00BF6A5F">
        <w:rPr>
          <w:rFonts w:ascii="Times New Roman" w:hAnsi="Times New Roman"/>
          <w:sz w:val="30"/>
          <w:szCs w:val="30"/>
        </w:rPr>
        <w:t>убл</w:t>
      </w:r>
      <w:r w:rsidR="00AA23BB" w:rsidRPr="00BF6A5F">
        <w:rPr>
          <w:rFonts w:ascii="Times New Roman" w:hAnsi="Times New Roman"/>
          <w:sz w:val="30"/>
          <w:szCs w:val="30"/>
        </w:rPr>
        <w:t>я</w:t>
      </w:r>
      <w:r w:rsidRPr="00BF6A5F">
        <w:rPr>
          <w:rFonts w:ascii="Times New Roman" w:hAnsi="Times New Roman"/>
          <w:sz w:val="30"/>
          <w:szCs w:val="30"/>
        </w:rPr>
        <w:t xml:space="preserve"> </w:t>
      </w:r>
      <w:r w:rsidR="00AA23BB" w:rsidRPr="00BF6A5F">
        <w:rPr>
          <w:rFonts w:ascii="Times New Roman" w:hAnsi="Times New Roman"/>
          <w:sz w:val="30"/>
          <w:szCs w:val="30"/>
        </w:rPr>
        <w:t xml:space="preserve">– </w:t>
      </w:r>
      <w:r w:rsidRPr="00BF6A5F">
        <w:rPr>
          <w:rFonts w:ascii="Times New Roman" w:hAnsi="Times New Roman"/>
          <w:sz w:val="30"/>
          <w:szCs w:val="30"/>
        </w:rPr>
        <w:t xml:space="preserve">объем фактически освоенных финансовых средств на реализацию </w:t>
      </w:r>
      <w:r w:rsidR="006E2911" w:rsidRPr="00BF6A5F">
        <w:rPr>
          <w:rFonts w:ascii="Times New Roman" w:hAnsi="Times New Roman"/>
          <w:sz w:val="30"/>
          <w:szCs w:val="30"/>
        </w:rPr>
        <w:br/>
      </w:r>
      <w:r w:rsidR="00AA23BB" w:rsidRPr="00BF6A5F">
        <w:rPr>
          <w:rFonts w:ascii="Times New Roman" w:hAnsi="Times New Roman"/>
          <w:sz w:val="30"/>
          <w:szCs w:val="30"/>
        </w:rPr>
        <w:t>Подпрограммы</w:t>
      </w:r>
      <w:r w:rsidR="00432AFB" w:rsidRPr="00BF6A5F">
        <w:rPr>
          <w:rFonts w:ascii="Times New Roman" w:hAnsi="Times New Roman"/>
          <w:sz w:val="30"/>
          <w:szCs w:val="30"/>
        </w:rPr>
        <w:t xml:space="preserve"> </w:t>
      </w:r>
      <w:r w:rsidR="00AA23BB" w:rsidRPr="00BF6A5F">
        <w:rPr>
          <w:rFonts w:ascii="Times New Roman" w:hAnsi="Times New Roman"/>
          <w:sz w:val="30"/>
          <w:szCs w:val="30"/>
        </w:rPr>
        <w:t xml:space="preserve">1 </w:t>
      </w:r>
      <w:r w:rsidRPr="00BF6A5F">
        <w:rPr>
          <w:rFonts w:ascii="Times New Roman" w:hAnsi="Times New Roman"/>
          <w:sz w:val="30"/>
          <w:szCs w:val="30"/>
        </w:rPr>
        <w:t xml:space="preserve">в отчетном периоде, </w:t>
      </w:r>
      <w:r w:rsidR="00AA23BB" w:rsidRPr="00BF6A5F">
        <w:rPr>
          <w:rFonts w:ascii="Times New Roman" w:hAnsi="Times New Roman"/>
          <w:sz w:val="30"/>
          <w:szCs w:val="30"/>
        </w:rPr>
        <w:t>1</w:t>
      </w:r>
      <w:r w:rsidR="006E2911" w:rsidRPr="00BF6A5F">
        <w:rPr>
          <w:rFonts w:ascii="Times New Roman" w:hAnsi="Times New Roman"/>
          <w:sz w:val="30"/>
          <w:szCs w:val="30"/>
        </w:rPr>
        <w:t> 773 215 664,00</w:t>
      </w:r>
      <w:r w:rsidRPr="00BF6A5F">
        <w:rPr>
          <w:rFonts w:ascii="Times New Roman" w:hAnsi="Times New Roman"/>
          <w:sz w:val="30"/>
          <w:szCs w:val="30"/>
        </w:rPr>
        <w:t xml:space="preserve"> рубл</w:t>
      </w:r>
      <w:r w:rsidR="00AA23BB" w:rsidRPr="00BF6A5F">
        <w:rPr>
          <w:rFonts w:ascii="Times New Roman" w:hAnsi="Times New Roman"/>
          <w:sz w:val="30"/>
          <w:szCs w:val="30"/>
        </w:rPr>
        <w:t xml:space="preserve">я – </w:t>
      </w:r>
      <w:r w:rsidRPr="00BF6A5F">
        <w:rPr>
          <w:rFonts w:ascii="Times New Roman" w:hAnsi="Times New Roman"/>
          <w:sz w:val="30"/>
          <w:szCs w:val="30"/>
        </w:rPr>
        <w:t xml:space="preserve">объем запланированных финансовых средств на реализацию </w:t>
      </w:r>
      <w:r w:rsidR="00AA23BB" w:rsidRPr="00BF6A5F">
        <w:rPr>
          <w:rFonts w:ascii="Times New Roman" w:hAnsi="Times New Roman"/>
          <w:sz w:val="30"/>
          <w:szCs w:val="30"/>
        </w:rPr>
        <w:t>П</w:t>
      </w:r>
      <w:r w:rsidRPr="00BF6A5F">
        <w:rPr>
          <w:rFonts w:ascii="Times New Roman" w:hAnsi="Times New Roman"/>
          <w:sz w:val="30"/>
          <w:szCs w:val="30"/>
        </w:rPr>
        <w:t>одпрограммы</w:t>
      </w:r>
      <w:r w:rsidR="00432AFB" w:rsidRPr="00BF6A5F">
        <w:rPr>
          <w:rFonts w:ascii="Times New Roman" w:hAnsi="Times New Roman"/>
          <w:sz w:val="30"/>
          <w:szCs w:val="30"/>
        </w:rPr>
        <w:t xml:space="preserve"> </w:t>
      </w:r>
      <w:r w:rsidR="00AA23BB" w:rsidRPr="00BF6A5F">
        <w:rPr>
          <w:rFonts w:ascii="Times New Roman" w:hAnsi="Times New Roman"/>
          <w:sz w:val="30"/>
          <w:szCs w:val="30"/>
        </w:rPr>
        <w:t xml:space="preserve">1 </w:t>
      </w:r>
      <w:r w:rsidRPr="00BF6A5F">
        <w:rPr>
          <w:rFonts w:ascii="Times New Roman" w:hAnsi="Times New Roman"/>
          <w:sz w:val="30"/>
          <w:szCs w:val="30"/>
        </w:rPr>
        <w:t>в отчетном периоде);</w:t>
      </w:r>
    </w:p>
    <w:p w14:paraId="6C3C1ABB" w14:textId="590B8791" w:rsidR="002D0519" w:rsidRPr="0033730F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F6A5F">
        <w:rPr>
          <w:rFonts w:ascii="Times New Roman" w:hAnsi="Times New Roman"/>
          <w:b/>
          <w:bCs/>
          <w:sz w:val="30"/>
          <w:szCs w:val="30"/>
        </w:rPr>
        <w:t>за 2021</w:t>
      </w:r>
      <w:r w:rsidR="00013837" w:rsidRPr="00BF6A5F">
        <w:rPr>
          <w:rFonts w:ascii="Times New Roman" w:hAnsi="Times New Roman"/>
          <w:b/>
          <w:bCs/>
          <w:sz w:val="30"/>
          <w:szCs w:val="30"/>
        </w:rPr>
        <w:t>-</w:t>
      </w:r>
      <w:r w:rsidRPr="00BF6A5F">
        <w:rPr>
          <w:rFonts w:ascii="Times New Roman" w:hAnsi="Times New Roman"/>
          <w:b/>
          <w:bCs/>
          <w:sz w:val="30"/>
          <w:szCs w:val="30"/>
        </w:rPr>
        <w:t>202</w:t>
      </w:r>
      <w:r w:rsidR="006E2911" w:rsidRPr="00BF6A5F">
        <w:rPr>
          <w:rFonts w:ascii="Times New Roman" w:hAnsi="Times New Roman"/>
          <w:b/>
          <w:bCs/>
          <w:sz w:val="30"/>
          <w:szCs w:val="30"/>
        </w:rPr>
        <w:t>4</w:t>
      </w:r>
      <w:r w:rsidRPr="00BF6A5F">
        <w:rPr>
          <w:rFonts w:ascii="Times New Roman" w:hAnsi="Times New Roman"/>
          <w:b/>
          <w:bCs/>
          <w:sz w:val="30"/>
          <w:szCs w:val="30"/>
        </w:rPr>
        <w:t xml:space="preserve"> годы </w:t>
      </w:r>
      <w:r w:rsidR="00AA23BB" w:rsidRPr="00BF6A5F">
        <w:rPr>
          <w:rFonts w:ascii="Times New Roman" w:hAnsi="Times New Roman"/>
          <w:sz w:val="30"/>
          <w:szCs w:val="30"/>
        </w:rPr>
        <w:t>–</w:t>
      </w:r>
      <w:r w:rsidR="00432AFB" w:rsidRPr="00BF6A5F">
        <w:rPr>
          <w:rFonts w:ascii="Times New Roman" w:hAnsi="Times New Roman"/>
          <w:sz w:val="30"/>
          <w:szCs w:val="30"/>
        </w:rPr>
        <w:t xml:space="preserve"> </w:t>
      </w:r>
      <w:r w:rsidRPr="00BF6A5F">
        <w:rPr>
          <w:rFonts w:ascii="Times New Roman" w:hAnsi="Times New Roman"/>
          <w:b/>
          <w:bCs/>
          <w:sz w:val="30"/>
          <w:szCs w:val="30"/>
        </w:rPr>
        <w:t>0,</w:t>
      </w:r>
      <w:r w:rsidR="00182FE5" w:rsidRPr="00BF6A5F">
        <w:rPr>
          <w:rFonts w:ascii="Times New Roman" w:hAnsi="Times New Roman"/>
          <w:b/>
          <w:bCs/>
          <w:sz w:val="30"/>
          <w:szCs w:val="30"/>
        </w:rPr>
        <w:t>9</w:t>
      </w:r>
      <w:r w:rsidRPr="00BF6A5F">
        <w:rPr>
          <w:rFonts w:ascii="Times New Roman" w:hAnsi="Times New Roman"/>
          <w:b/>
          <w:sz w:val="30"/>
          <w:szCs w:val="30"/>
        </w:rPr>
        <w:t xml:space="preserve"> </w:t>
      </w:r>
      <w:r w:rsidRPr="00BF6A5F">
        <w:rPr>
          <w:rFonts w:ascii="Times New Roman" w:hAnsi="Times New Roman"/>
          <w:sz w:val="30"/>
          <w:szCs w:val="30"/>
        </w:rPr>
        <w:t>(0,</w:t>
      </w:r>
      <w:r w:rsidR="00182FE5" w:rsidRPr="00BF6A5F">
        <w:rPr>
          <w:rFonts w:ascii="Times New Roman" w:hAnsi="Times New Roman"/>
          <w:sz w:val="30"/>
          <w:szCs w:val="30"/>
        </w:rPr>
        <w:t>9</w:t>
      </w:r>
      <w:r w:rsidRPr="00BF6A5F">
        <w:rPr>
          <w:rFonts w:ascii="Times New Roman" w:hAnsi="Times New Roman"/>
          <w:sz w:val="30"/>
          <w:szCs w:val="30"/>
        </w:rPr>
        <w:t xml:space="preserve"> </w:t>
      </w:r>
      <w:r w:rsidR="00AA23BB" w:rsidRPr="00BF6A5F">
        <w:rPr>
          <w:rFonts w:ascii="Times New Roman" w:hAnsi="Times New Roman"/>
          <w:sz w:val="30"/>
          <w:szCs w:val="30"/>
        </w:rPr>
        <w:t xml:space="preserve">– </w:t>
      </w:r>
      <w:r w:rsidRPr="00BF6A5F">
        <w:rPr>
          <w:rFonts w:ascii="Times New Roman" w:hAnsi="Times New Roman"/>
          <w:sz w:val="30"/>
          <w:szCs w:val="30"/>
        </w:rPr>
        <w:t>степень решения задач подпрограммы, 0,</w:t>
      </w:r>
      <w:r w:rsidR="00182FE5" w:rsidRPr="00BF6A5F">
        <w:rPr>
          <w:rFonts w:ascii="Times New Roman" w:hAnsi="Times New Roman"/>
          <w:sz w:val="30"/>
          <w:szCs w:val="30"/>
        </w:rPr>
        <w:t xml:space="preserve">8 – </w:t>
      </w:r>
      <w:r w:rsidRPr="00BF6A5F">
        <w:rPr>
          <w:rFonts w:ascii="Times New Roman" w:hAnsi="Times New Roman"/>
          <w:sz w:val="30"/>
          <w:szCs w:val="30"/>
        </w:rPr>
        <w:t xml:space="preserve">степень реализации мероприятий, </w:t>
      </w:r>
      <w:r w:rsidR="006E2911" w:rsidRPr="00BF6A5F">
        <w:rPr>
          <w:rFonts w:ascii="Times New Roman" w:hAnsi="Times New Roman"/>
          <w:sz w:val="30"/>
          <w:szCs w:val="30"/>
        </w:rPr>
        <w:t>5 253 9</w:t>
      </w:r>
      <w:r w:rsidR="00E84B36" w:rsidRPr="00BF6A5F">
        <w:rPr>
          <w:rFonts w:ascii="Times New Roman" w:hAnsi="Times New Roman"/>
          <w:sz w:val="30"/>
          <w:szCs w:val="30"/>
        </w:rPr>
        <w:t>39</w:t>
      </w:r>
      <w:r w:rsidR="006E2911" w:rsidRPr="00BF6A5F">
        <w:rPr>
          <w:rFonts w:ascii="Times New Roman" w:hAnsi="Times New Roman"/>
          <w:sz w:val="30"/>
          <w:szCs w:val="30"/>
        </w:rPr>
        <w:t> </w:t>
      </w:r>
      <w:r w:rsidR="00E84B36" w:rsidRPr="00BF6A5F">
        <w:rPr>
          <w:rFonts w:ascii="Times New Roman" w:hAnsi="Times New Roman"/>
          <w:sz w:val="30"/>
          <w:szCs w:val="30"/>
        </w:rPr>
        <w:t>262</w:t>
      </w:r>
      <w:r w:rsidR="006E2911" w:rsidRPr="00BF6A5F">
        <w:rPr>
          <w:rFonts w:ascii="Times New Roman" w:hAnsi="Times New Roman"/>
          <w:sz w:val="30"/>
          <w:szCs w:val="30"/>
        </w:rPr>
        <w:t>,59</w:t>
      </w:r>
      <w:r w:rsidR="00182FE5" w:rsidRPr="00BF6A5F">
        <w:rPr>
          <w:rFonts w:ascii="Times New Roman" w:hAnsi="Times New Roman"/>
          <w:sz w:val="30"/>
          <w:szCs w:val="30"/>
        </w:rPr>
        <w:t xml:space="preserve"> </w:t>
      </w:r>
      <w:r w:rsidRPr="00BF6A5F">
        <w:rPr>
          <w:rFonts w:ascii="Times New Roman" w:hAnsi="Times New Roman"/>
          <w:sz w:val="30"/>
          <w:szCs w:val="30"/>
        </w:rPr>
        <w:t>рубл</w:t>
      </w:r>
      <w:r w:rsidR="00182FE5" w:rsidRPr="00BF6A5F">
        <w:rPr>
          <w:rFonts w:ascii="Times New Roman" w:hAnsi="Times New Roman"/>
          <w:sz w:val="30"/>
          <w:szCs w:val="30"/>
        </w:rPr>
        <w:t>я</w:t>
      </w:r>
      <w:r w:rsidR="00182FE5">
        <w:rPr>
          <w:rFonts w:ascii="Times New Roman" w:hAnsi="Times New Roman"/>
          <w:sz w:val="30"/>
          <w:szCs w:val="30"/>
        </w:rPr>
        <w:t xml:space="preserve"> –</w:t>
      </w:r>
      <w:r w:rsidR="00182FE5" w:rsidRPr="0033730F">
        <w:rPr>
          <w:rFonts w:ascii="Times New Roman" w:hAnsi="Times New Roman"/>
          <w:sz w:val="30"/>
          <w:szCs w:val="30"/>
        </w:rPr>
        <w:t xml:space="preserve"> </w:t>
      </w:r>
      <w:r w:rsidRPr="0033730F">
        <w:rPr>
          <w:rFonts w:ascii="Times New Roman" w:hAnsi="Times New Roman"/>
          <w:sz w:val="30"/>
          <w:szCs w:val="30"/>
        </w:rPr>
        <w:t xml:space="preserve">объем фактически освоенных финансовых средств на реализацию </w:t>
      </w:r>
      <w:r w:rsidR="006E2911">
        <w:rPr>
          <w:rFonts w:ascii="Times New Roman" w:hAnsi="Times New Roman"/>
          <w:sz w:val="30"/>
          <w:szCs w:val="30"/>
        </w:rPr>
        <w:br/>
      </w:r>
      <w:r w:rsidR="00182FE5">
        <w:rPr>
          <w:rFonts w:ascii="Times New Roman" w:hAnsi="Times New Roman"/>
          <w:sz w:val="30"/>
          <w:szCs w:val="30"/>
        </w:rPr>
        <w:t>П</w:t>
      </w:r>
      <w:r w:rsidRPr="0033730F">
        <w:rPr>
          <w:rFonts w:ascii="Times New Roman" w:hAnsi="Times New Roman"/>
          <w:sz w:val="30"/>
          <w:szCs w:val="30"/>
        </w:rPr>
        <w:t xml:space="preserve">одпрограммы </w:t>
      </w:r>
      <w:r w:rsidR="00182FE5">
        <w:rPr>
          <w:rFonts w:ascii="Times New Roman" w:hAnsi="Times New Roman"/>
          <w:sz w:val="30"/>
          <w:szCs w:val="30"/>
        </w:rPr>
        <w:t xml:space="preserve">1 </w:t>
      </w:r>
      <w:r w:rsidRPr="0033730F">
        <w:rPr>
          <w:rFonts w:ascii="Times New Roman" w:hAnsi="Times New Roman"/>
          <w:sz w:val="30"/>
          <w:szCs w:val="30"/>
        </w:rPr>
        <w:t xml:space="preserve">в отчетном периоде, </w:t>
      </w:r>
      <w:r w:rsidR="006E2911">
        <w:rPr>
          <w:rFonts w:ascii="Times New Roman" w:hAnsi="Times New Roman"/>
          <w:sz w:val="30"/>
          <w:szCs w:val="30"/>
        </w:rPr>
        <w:t>5 429 032 419,30</w:t>
      </w:r>
      <w:r w:rsidR="00182FE5">
        <w:rPr>
          <w:rFonts w:ascii="Times New Roman" w:hAnsi="Times New Roman"/>
          <w:sz w:val="30"/>
          <w:szCs w:val="30"/>
        </w:rPr>
        <w:t xml:space="preserve"> </w:t>
      </w:r>
      <w:r w:rsidRPr="0033730F">
        <w:rPr>
          <w:rFonts w:ascii="Times New Roman" w:hAnsi="Times New Roman"/>
          <w:sz w:val="30"/>
          <w:szCs w:val="30"/>
        </w:rPr>
        <w:t>рубл</w:t>
      </w:r>
      <w:r w:rsidR="00182FE5">
        <w:rPr>
          <w:rFonts w:ascii="Times New Roman" w:hAnsi="Times New Roman"/>
          <w:sz w:val="30"/>
          <w:szCs w:val="30"/>
        </w:rPr>
        <w:t>я</w:t>
      </w:r>
      <w:r w:rsidRPr="0033730F">
        <w:rPr>
          <w:rFonts w:ascii="Times New Roman" w:hAnsi="Times New Roman"/>
          <w:sz w:val="30"/>
          <w:szCs w:val="30"/>
        </w:rPr>
        <w:t xml:space="preserve"> </w:t>
      </w:r>
      <w:r w:rsidR="00182FE5">
        <w:rPr>
          <w:rFonts w:ascii="Times New Roman" w:hAnsi="Times New Roman"/>
          <w:sz w:val="30"/>
          <w:szCs w:val="30"/>
        </w:rPr>
        <w:t>–</w:t>
      </w:r>
      <w:r w:rsidR="00182FE5" w:rsidRPr="0033730F">
        <w:rPr>
          <w:rFonts w:ascii="Times New Roman" w:hAnsi="Times New Roman"/>
          <w:sz w:val="30"/>
          <w:szCs w:val="30"/>
        </w:rPr>
        <w:t xml:space="preserve"> </w:t>
      </w:r>
      <w:r w:rsidRPr="0033730F">
        <w:rPr>
          <w:rFonts w:ascii="Times New Roman" w:hAnsi="Times New Roman"/>
          <w:sz w:val="30"/>
          <w:szCs w:val="30"/>
        </w:rPr>
        <w:t xml:space="preserve">объем запланированных финансовых средств на реализацию </w:t>
      </w:r>
      <w:r w:rsidR="00182FE5">
        <w:rPr>
          <w:rFonts w:ascii="Times New Roman" w:hAnsi="Times New Roman"/>
          <w:sz w:val="30"/>
          <w:szCs w:val="30"/>
        </w:rPr>
        <w:t>П</w:t>
      </w:r>
      <w:r w:rsidRPr="0033730F">
        <w:rPr>
          <w:rFonts w:ascii="Times New Roman" w:hAnsi="Times New Roman"/>
          <w:sz w:val="30"/>
          <w:szCs w:val="30"/>
        </w:rPr>
        <w:t>одпрограммы</w:t>
      </w:r>
      <w:r w:rsidR="00182FE5">
        <w:rPr>
          <w:rFonts w:ascii="Times New Roman" w:hAnsi="Times New Roman"/>
          <w:sz w:val="30"/>
          <w:szCs w:val="30"/>
        </w:rPr>
        <w:t xml:space="preserve"> 1</w:t>
      </w:r>
      <w:r w:rsidRPr="0033730F">
        <w:rPr>
          <w:rFonts w:ascii="Times New Roman" w:hAnsi="Times New Roman"/>
          <w:sz w:val="30"/>
          <w:szCs w:val="30"/>
        </w:rPr>
        <w:t xml:space="preserve"> в отчетном периоде).</w:t>
      </w:r>
    </w:p>
    <w:p w14:paraId="58DA56A4" w14:textId="77777777" w:rsidR="00182FE5" w:rsidRDefault="002D0519" w:rsidP="00D9399F">
      <w:pPr>
        <w:tabs>
          <w:tab w:val="left" w:pos="1080"/>
        </w:tabs>
        <w:spacing w:line="228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33730F">
        <w:rPr>
          <w:rFonts w:ascii="Times New Roman" w:hAnsi="Times New Roman"/>
          <w:b/>
          <w:sz w:val="30"/>
          <w:szCs w:val="30"/>
        </w:rPr>
        <w:lastRenderedPageBreak/>
        <w:t>Исходя из полученного значения, эффективность реализации Подпрограммы 1 за 202</w:t>
      </w:r>
      <w:r w:rsidR="006E2911">
        <w:rPr>
          <w:rFonts w:ascii="Times New Roman" w:hAnsi="Times New Roman"/>
          <w:b/>
          <w:sz w:val="30"/>
          <w:szCs w:val="30"/>
        </w:rPr>
        <w:t>4</w:t>
      </w:r>
      <w:r w:rsidRPr="0033730F">
        <w:rPr>
          <w:rFonts w:ascii="Times New Roman" w:hAnsi="Times New Roman"/>
          <w:b/>
          <w:sz w:val="30"/>
          <w:szCs w:val="30"/>
        </w:rPr>
        <w:t xml:space="preserve"> го</w:t>
      </w:r>
      <w:r w:rsidR="00013837" w:rsidRPr="0033730F">
        <w:rPr>
          <w:rFonts w:ascii="Times New Roman" w:hAnsi="Times New Roman"/>
          <w:b/>
          <w:sz w:val="30"/>
          <w:szCs w:val="30"/>
        </w:rPr>
        <w:t xml:space="preserve">д </w:t>
      </w:r>
      <w:r w:rsidR="00182FE5">
        <w:rPr>
          <w:rFonts w:ascii="Times New Roman" w:hAnsi="Times New Roman"/>
          <w:b/>
          <w:sz w:val="30"/>
          <w:szCs w:val="30"/>
        </w:rPr>
        <w:t xml:space="preserve">и </w:t>
      </w:r>
      <w:r w:rsidR="00182FE5" w:rsidRPr="0033730F">
        <w:rPr>
          <w:rFonts w:ascii="Times New Roman" w:hAnsi="Times New Roman"/>
          <w:b/>
          <w:sz w:val="30"/>
          <w:szCs w:val="30"/>
        </w:rPr>
        <w:t>за 2021-202</w:t>
      </w:r>
      <w:r w:rsidR="006E2911">
        <w:rPr>
          <w:rFonts w:ascii="Times New Roman" w:hAnsi="Times New Roman"/>
          <w:b/>
          <w:sz w:val="30"/>
          <w:szCs w:val="30"/>
        </w:rPr>
        <w:t>4</w:t>
      </w:r>
      <w:r w:rsidR="00182FE5" w:rsidRPr="0033730F">
        <w:rPr>
          <w:rFonts w:ascii="Times New Roman" w:hAnsi="Times New Roman"/>
          <w:b/>
          <w:sz w:val="30"/>
          <w:szCs w:val="30"/>
        </w:rPr>
        <w:t xml:space="preserve"> годы </w:t>
      </w:r>
      <w:r w:rsidR="00013837" w:rsidRPr="0033730F">
        <w:rPr>
          <w:rFonts w:ascii="Times New Roman" w:hAnsi="Times New Roman"/>
          <w:b/>
          <w:sz w:val="30"/>
          <w:szCs w:val="30"/>
        </w:rPr>
        <w:t xml:space="preserve">признается </w:t>
      </w:r>
      <w:r w:rsidR="00182FE5">
        <w:rPr>
          <w:rFonts w:ascii="Times New Roman" w:hAnsi="Times New Roman"/>
          <w:b/>
          <w:sz w:val="30"/>
          <w:szCs w:val="30"/>
        </w:rPr>
        <w:t>высокой.</w:t>
      </w:r>
    </w:p>
    <w:p w14:paraId="4B3AC232" w14:textId="77777777" w:rsidR="002D0519" w:rsidRPr="003B41FE" w:rsidRDefault="002D0519" w:rsidP="00D9399F">
      <w:pPr>
        <w:tabs>
          <w:tab w:val="left" w:pos="1080"/>
        </w:tabs>
        <w:spacing w:line="228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14:paraId="2838D23B" w14:textId="77777777" w:rsidR="002D0519" w:rsidRPr="00032B0C" w:rsidRDefault="002D0519" w:rsidP="00D9399F">
      <w:pPr>
        <w:tabs>
          <w:tab w:val="left" w:pos="1080"/>
        </w:tabs>
        <w:spacing w:line="228" w:lineRule="auto"/>
        <w:ind w:firstLine="709"/>
        <w:jc w:val="both"/>
        <w:rPr>
          <w:rFonts w:ascii="Times New Roman" w:hAnsi="Times New Roman"/>
          <w:b/>
          <w:spacing w:val="-4"/>
          <w:sz w:val="30"/>
          <w:szCs w:val="30"/>
        </w:rPr>
      </w:pPr>
      <w:r w:rsidRPr="00032B0C">
        <w:rPr>
          <w:rFonts w:ascii="Times New Roman" w:hAnsi="Times New Roman"/>
          <w:b/>
          <w:i/>
          <w:spacing w:val="-4"/>
          <w:sz w:val="30"/>
          <w:szCs w:val="30"/>
        </w:rPr>
        <w:t>Подпрограмма 2</w:t>
      </w:r>
      <w:r w:rsidR="00032B0C" w:rsidRPr="00032B0C">
        <w:rPr>
          <w:rFonts w:ascii="Times New Roman" w:hAnsi="Times New Roman"/>
          <w:b/>
          <w:i/>
          <w:spacing w:val="-4"/>
          <w:sz w:val="30"/>
          <w:szCs w:val="30"/>
        </w:rPr>
        <w:t xml:space="preserve"> </w:t>
      </w:r>
      <w:r w:rsidRPr="00032B0C">
        <w:rPr>
          <w:rFonts w:ascii="Times New Roman" w:hAnsi="Times New Roman"/>
          <w:b/>
          <w:i/>
          <w:spacing w:val="-4"/>
          <w:sz w:val="30"/>
          <w:szCs w:val="30"/>
        </w:rPr>
        <w:t xml:space="preserve">(рассчитывается по аналогии с Подпрограммой 1) </w:t>
      </w:r>
    </w:p>
    <w:p w14:paraId="26E5E1A6" w14:textId="77777777" w:rsidR="002D0519" w:rsidRPr="00032B0C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32B0C">
        <w:rPr>
          <w:rFonts w:ascii="Times New Roman" w:hAnsi="Times New Roman"/>
          <w:b/>
          <w:bCs/>
          <w:sz w:val="30"/>
          <w:szCs w:val="30"/>
        </w:rPr>
        <w:t>Степень реализации мероприятий Подпрограммы 2</w:t>
      </w:r>
      <w:r w:rsidRPr="00032B0C">
        <w:rPr>
          <w:rFonts w:ascii="Times New Roman" w:hAnsi="Times New Roman"/>
          <w:sz w:val="30"/>
          <w:szCs w:val="30"/>
        </w:rPr>
        <w:t xml:space="preserve"> равна:</w:t>
      </w:r>
    </w:p>
    <w:p w14:paraId="5C0E6A54" w14:textId="77777777" w:rsidR="002D0519" w:rsidRPr="003B41FE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32B0C">
        <w:rPr>
          <w:rFonts w:ascii="Times New Roman" w:hAnsi="Times New Roman"/>
          <w:b/>
          <w:bCs/>
          <w:sz w:val="30"/>
          <w:szCs w:val="30"/>
        </w:rPr>
        <w:t>за 202</w:t>
      </w:r>
      <w:r w:rsidR="006F58CE">
        <w:rPr>
          <w:rFonts w:ascii="Times New Roman" w:hAnsi="Times New Roman"/>
          <w:b/>
          <w:bCs/>
          <w:sz w:val="30"/>
          <w:szCs w:val="30"/>
        </w:rPr>
        <w:t>4</w:t>
      </w:r>
      <w:r w:rsidRPr="00032B0C">
        <w:rPr>
          <w:rFonts w:ascii="Times New Roman" w:hAnsi="Times New Roman"/>
          <w:b/>
          <w:bCs/>
          <w:sz w:val="30"/>
          <w:szCs w:val="30"/>
        </w:rPr>
        <w:t xml:space="preserve"> год </w:t>
      </w:r>
      <w:r w:rsidR="00032B0C" w:rsidRPr="00032B0C">
        <w:rPr>
          <w:rFonts w:ascii="Times New Roman" w:hAnsi="Times New Roman"/>
          <w:b/>
          <w:bCs/>
          <w:sz w:val="30"/>
          <w:szCs w:val="30"/>
        </w:rPr>
        <w:t>–</w:t>
      </w:r>
      <w:r w:rsidR="00432AFB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032B0C">
        <w:rPr>
          <w:rFonts w:ascii="Times New Roman" w:hAnsi="Times New Roman"/>
          <w:b/>
          <w:bCs/>
          <w:sz w:val="30"/>
          <w:szCs w:val="30"/>
        </w:rPr>
        <w:t>1,0</w:t>
      </w:r>
      <w:r w:rsidRPr="003B41FE">
        <w:rPr>
          <w:rFonts w:ascii="Times New Roman" w:hAnsi="Times New Roman"/>
          <w:b/>
          <w:sz w:val="30"/>
          <w:szCs w:val="30"/>
        </w:rPr>
        <w:t xml:space="preserve"> </w:t>
      </w:r>
      <w:r w:rsidRPr="003B41FE">
        <w:rPr>
          <w:rFonts w:ascii="Times New Roman" w:hAnsi="Times New Roman"/>
          <w:sz w:val="30"/>
          <w:szCs w:val="30"/>
        </w:rPr>
        <w:t>(6 мероприятий</w:t>
      </w:r>
      <w:r w:rsidR="00032B0C">
        <w:rPr>
          <w:rFonts w:ascii="Times New Roman" w:hAnsi="Times New Roman"/>
          <w:sz w:val="30"/>
          <w:szCs w:val="30"/>
        </w:rPr>
        <w:t>,</w:t>
      </w:r>
      <w:r w:rsidRPr="003B41FE">
        <w:rPr>
          <w:rFonts w:ascii="Times New Roman" w:hAnsi="Times New Roman"/>
          <w:sz w:val="30"/>
          <w:szCs w:val="30"/>
        </w:rPr>
        <w:t xml:space="preserve"> реализованных в полном объеме из </w:t>
      </w:r>
      <w:r w:rsidRPr="003B41FE">
        <w:rPr>
          <w:rFonts w:ascii="Times New Roman" w:hAnsi="Times New Roman"/>
          <w:sz w:val="30"/>
          <w:szCs w:val="30"/>
        </w:rPr>
        <w:br/>
        <w:t>6 мероприятий, предусмотренных к реализации);</w:t>
      </w:r>
    </w:p>
    <w:p w14:paraId="30120E3B" w14:textId="77777777" w:rsidR="002D0519" w:rsidRPr="007F3FCB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32B0C">
        <w:rPr>
          <w:rFonts w:ascii="Times New Roman" w:hAnsi="Times New Roman"/>
          <w:b/>
          <w:bCs/>
          <w:sz w:val="30"/>
          <w:szCs w:val="30"/>
        </w:rPr>
        <w:t>за 2021</w:t>
      </w:r>
      <w:r w:rsidR="00013837" w:rsidRPr="00032B0C">
        <w:rPr>
          <w:rFonts w:ascii="Times New Roman" w:hAnsi="Times New Roman"/>
          <w:b/>
          <w:bCs/>
          <w:sz w:val="30"/>
          <w:szCs w:val="30"/>
        </w:rPr>
        <w:t>-</w:t>
      </w:r>
      <w:r w:rsidRPr="00032B0C">
        <w:rPr>
          <w:rFonts w:ascii="Times New Roman" w:hAnsi="Times New Roman"/>
          <w:b/>
          <w:bCs/>
          <w:sz w:val="30"/>
          <w:szCs w:val="30"/>
        </w:rPr>
        <w:t>202</w:t>
      </w:r>
      <w:r w:rsidR="006F58CE">
        <w:rPr>
          <w:rFonts w:ascii="Times New Roman" w:hAnsi="Times New Roman"/>
          <w:b/>
          <w:bCs/>
          <w:sz w:val="30"/>
          <w:szCs w:val="30"/>
        </w:rPr>
        <w:t>4</w:t>
      </w:r>
      <w:r w:rsidRPr="00032B0C">
        <w:rPr>
          <w:rFonts w:ascii="Times New Roman" w:hAnsi="Times New Roman"/>
          <w:b/>
          <w:bCs/>
          <w:sz w:val="30"/>
          <w:szCs w:val="30"/>
        </w:rPr>
        <w:t xml:space="preserve"> годы </w:t>
      </w:r>
      <w:r w:rsidR="00032B0C" w:rsidRPr="00032B0C">
        <w:rPr>
          <w:rFonts w:ascii="Times New Roman" w:hAnsi="Times New Roman"/>
          <w:b/>
          <w:bCs/>
          <w:sz w:val="30"/>
          <w:szCs w:val="30"/>
        </w:rPr>
        <w:t>–</w:t>
      </w:r>
      <w:r w:rsidR="00432AFB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7F3FCB">
        <w:rPr>
          <w:rFonts w:ascii="Times New Roman" w:hAnsi="Times New Roman"/>
          <w:b/>
          <w:bCs/>
          <w:sz w:val="30"/>
          <w:szCs w:val="30"/>
        </w:rPr>
        <w:t>1,</w:t>
      </w:r>
      <w:r w:rsidRPr="007F3FCB">
        <w:rPr>
          <w:rFonts w:ascii="Times New Roman" w:hAnsi="Times New Roman"/>
          <w:b/>
          <w:sz w:val="30"/>
          <w:szCs w:val="30"/>
        </w:rPr>
        <w:t xml:space="preserve">0 </w:t>
      </w:r>
      <w:r w:rsidRPr="007F3FCB">
        <w:rPr>
          <w:rFonts w:ascii="Times New Roman" w:hAnsi="Times New Roman"/>
          <w:sz w:val="30"/>
          <w:szCs w:val="30"/>
        </w:rPr>
        <w:t>(6 мероприятий</w:t>
      </w:r>
      <w:r w:rsidR="00032B0C" w:rsidRPr="007F3FCB">
        <w:rPr>
          <w:rFonts w:ascii="Times New Roman" w:hAnsi="Times New Roman"/>
          <w:sz w:val="30"/>
          <w:szCs w:val="30"/>
        </w:rPr>
        <w:t>,</w:t>
      </w:r>
      <w:r w:rsidRPr="007F3FCB">
        <w:rPr>
          <w:rFonts w:ascii="Times New Roman" w:hAnsi="Times New Roman"/>
          <w:sz w:val="30"/>
          <w:szCs w:val="30"/>
        </w:rPr>
        <w:t xml:space="preserve"> реализованных в полном объеме из 6 мероприятий, предусмотренных к реализации).</w:t>
      </w:r>
    </w:p>
    <w:p w14:paraId="3FB8AE9F" w14:textId="77777777" w:rsidR="00032B0C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F3FCB">
        <w:rPr>
          <w:rFonts w:ascii="Times New Roman" w:hAnsi="Times New Roman"/>
          <w:b/>
          <w:bCs/>
          <w:sz w:val="30"/>
          <w:szCs w:val="30"/>
        </w:rPr>
        <w:t>Степень достижения планового значения целевого показателя</w:t>
      </w:r>
      <w:r w:rsidRPr="00032B0C">
        <w:rPr>
          <w:rFonts w:ascii="Times New Roman" w:hAnsi="Times New Roman"/>
          <w:b/>
          <w:bCs/>
          <w:sz w:val="30"/>
          <w:szCs w:val="30"/>
        </w:rPr>
        <w:t xml:space="preserve"> по Подпрограмме 2</w:t>
      </w:r>
      <w:r w:rsidRPr="00032B0C">
        <w:rPr>
          <w:rFonts w:ascii="Times New Roman" w:hAnsi="Times New Roman"/>
          <w:sz w:val="30"/>
          <w:szCs w:val="30"/>
        </w:rPr>
        <w:t xml:space="preserve"> с учетом расчета степени достижения каждого целевого значения равна</w:t>
      </w:r>
      <w:r w:rsidR="00032B0C">
        <w:rPr>
          <w:rFonts w:ascii="Times New Roman" w:hAnsi="Times New Roman"/>
          <w:sz w:val="30"/>
          <w:szCs w:val="30"/>
        </w:rPr>
        <w:t>:</w:t>
      </w:r>
    </w:p>
    <w:p w14:paraId="2B0FE4A7" w14:textId="77777777" w:rsidR="00032B0C" w:rsidRPr="00032B0C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032B0C">
        <w:rPr>
          <w:rFonts w:ascii="Times New Roman" w:hAnsi="Times New Roman"/>
          <w:b/>
          <w:bCs/>
          <w:sz w:val="30"/>
          <w:szCs w:val="30"/>
        </w:rPr>
        <w:t>за 202</w:t>
      </w:r>
      <w:r w:rsidR="00176DE2">
        <w:rPr>
          <w:rFonts w:ascii="Times New Roman" w:hAnsi="Times New Roman"/>
          <w:b/>
          <w:bCs/>
          <w:sz w:val="30"/>
          <w:szCs w:val="30"/>
        </w:rPr>
        <w:t>4</w:t>
      </w:r>
      <w:r w:rsidRPr="00032B0C">
        <w:rPr>
          <w:rFonts w:ascii="Times New Roman" w:hAnsi="Times New Roman"/>
          <w:b/>
          <w:bCs/>
          <w:sz w:val="30"/>
          <w:szCs w:val="30"/>
        </w:rPr>
        <w:t xml:space="preserve"> год </w:t>
      </w:r>
      <w:r w:rsidR="00032B0C" w:rsidRPr="00032B0C">
        <w:rPr>
          <w:rFonts w:ascii="Times New Roman" w:hAnsi="Times New Roman"/>
          <w:b/>
          <w:bCs/>
          <w:sz w:val="30"/>
          <w:szCs w:val="30"/>
        </w:rPr>
        <w:t xml:space="preserve">– </w:t>
      </w:r>
      <w:r w:rsidRPr="00032B0C">
        <w:rPr>
          <w:rFonts w:ascii="Times New Roman" w:hAnsi="Times New Roman"/>
          <w:b/>
          <w:bCs/>
          <w:sz w:val="30"/>
          <w:szCs w:val="30"/>
        </w:rPr>
        <w:t>3,0</w:t>
      </w:r>
      <w:r w:rsidR="005F4465">
        <w:rPr>
          <w:rFonts w:ascii="Times New Roman" w:hAnsi="Times New Roman"/>
          <w:b/>
          <w:bCs/>
          <w:sz w:val="30"/>
          <w:szCs w:val="30"/>
        </w:rPr>
        <w:t>;</w:t>
      </w:r>
      <w:r w:rsidRPr="00032B0C">
        <w:rPr>
          <w:rFonts w:ascii="Times New Roman" w:hAnsi="Times New Roman"/>
          <w:b/>
          <w:bCs/>
          <w:sz w:val="30"/>
          <w:szCs w:val="30"/>
        </w:rPr>
        <w:t xml:space="preserve"> </w:t>
      </w:r>
    </w:p>
    <w:p w14:paraId="1BC39ACF" w14:textId="77777777" w:rsidR="002D0519" w:rsidRPr="00032B0C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032B0C">
        <w:rPr>
          <w:rFonts w:ascii="Times New Roman" w:hAnsi="Times New Roman"/>
          <w:b/>
          <w:bCs/>
          <w:sz w:val="30"/>
          <w:szCs w:val="30"/>
        </w:rPr>
        <w:t>за 2021</w:t>
      </w:r>
      <w:r w:rsidR="00013837" w:rsidRPr="00032B0C">
        <w:rPr>
          <w:rFonts w:ascii="Times New Roman" w:hAnsi="Times New Roman"/>
          <w:b/>
          <w:bCs/>
          <w:sz w:val="30"/>
          <w:szCs w:val="30"/>
        </w:rPr>
        <w:t>-</w:t>
      </w:r>
      <w:r w:rsidRPr="00032B0C">
        <w:rPr>
          <w:rFonts w:ascii="Times New Roman" w:hAnsi="Times New Roman"/>
          <w:b/>
          <w:bCs/>
          <w:sz w:val="30"/>
          <w:szCs w:val="30"/>
        </w:rPr>
        <w:t>202</w:t>
      </w:r>
      <w:r w:rsidR="00176DE2">
        <w:rPr>
          <w:rFonts w:ascii="Times New Roman" w:hAnsi="Times New Roman"/>
          <w:b/>
          <w:bCs/>
          <w:sz w:val="30"/>
          <w:szCs w:val="30"/>
        </w:rPr>
        <w:t>4</w:t>
      </w:r>
      <w:r w:rsidRPr="00032B0C">
        <w:rPr>
          <w:rFonts w:ascii="Times New Roman" w:hAnsi="Times New Roman"/>
          <w:b/>
          <w:bCs/>
          <w:sz w:val="30"/>
          <w:szCs w:val="30"/>
        </w:rPr>
        <w:t xml:space="preserve"> годы – 3,0.</w:t>
      </w:r>
    </w:p>
    <w:p w14:paraId="3A16BD42" w14:textId="77777777" w:rsidR="002D0519" w:rsidRPr="00032B0C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32B0C">
        <w:rPr>
          <w:rFonts w:ascii="Times New Roman" w:hAnsi="Times New Roman"/>
          <w:b/>
          <w:bCs/>
          <w:sz w:val="30"/>
          <w:szCs w:val="30"/>
        </w:rPr>
        <w:t>Степень решения задач Подпрограммы 2</w:t>
      </w:r>
      <w:r w:rsidRPr="00032B0C">
        <w:rPr>
          <w:rFonts w:ascii="Times New Roman" w:hAnsi="Times New Roman"/>
          <w:sz w:val="30"/>
          <w:szCs w:val="30"/>
        </w:rPr>
        <w:t xml:space="preserve"> равна:</w:t>
      </w:r>
    </w:p>
    <w:p w14:paraId="15676073" w14:textId="59951C06" w:rsidR="002D0519" w:rsidRPr="00032B0C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7F2F">
        <w:rPr>
          <w:rFonts w:ascii="Times New Roman" w:hAnsi="Times New Roman"/>
          <w:b/>
          <w:bCs/>
          <w:sz w:val="30"/>
          <w:szCs w:val="30"/>
        </w:rPr>
        <w:t>за 202</w:t>
      </w:r>
      <w:r w:rsidR="00176DE2">
        <w:rPr>
          <w:rFonts w:ascii="Times New Roman" w:hAnsi="Times New Roman"/>
          <w:b/>
          <w:bCs/>
          <w:sz w:val="30"/>
          <w:szCs w:val="30"/>
        </w:rPr>
        <w:t>4</w:t>
      </w:r>
      <w:r w:rsidRPr="00197F2F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7F3FCB">
        <w:rPr>
          <w:rFonts w:ascii="Times New Roman" w:hAnsi="Times New Roman"/>
          <w:b/>
          <w:bCs/>
          <w:sz w:val="30"/>
          <w:szCs w:val="30"/>
        </w:rPr>
        <w:t xml:space="preserve">год </w:t>
      </w:r>
      <w:r w:rsidR="00032B0C" w:rsidRPr="007F3FCB">
        <w:rPr>
          <w:rFonts w:ascii="Times New Roman" w:hAnsi="Times New Roman"/>
          <w:b/>
          <w:bCs/>
          <w:sz w:val="30"/>
          <w:szCs w:val="30"/>
        </w:rPr>
        <w:t xml:space="preserve">– </w:t>
      </w:r>
      <w:r w:rsidR="00EE6F5F">
        <w:rPr>
          <w:rFonts w:ascii="Times New Roman" w:hAnsi="Times New Roman"/>
          <w:b/>
          <w:bCs/>
          <w:sz w:val="30"/>
          <w:szCs w:val="30"/>
        </w:rPr>
        <w:t>1,0</w:t>
      </w:r>
      <w:r w:rsidRPr="007F3FCB">
        <w:rPr>
          <w:rFonts w:ascii="Times New Roman" w:hAnsi="Times New Roman"/>
          <w:b/>
          <w:sz w:val="30"/>
          <w:szCs w:val="30"/>
        </w:rPr>
        <w:t xml:space="preserve"> </w:t>
      </w:r>
      <w:r w:rsidRPr="007F3FCB">
        <w:rPr>
          <w:rFonts w:ascii="Times New Roman" w:hAnsi="Times New Roman"/>
          <w:sz w:val="30"/>
          <w:szCs w:val="30"/>
        </w:rPr>
        <w:t>(3,0</w:t>
      </w:r>
      <w:r w:rsidR="00032B0C" w:rsidRPr="007F3FCB">
        <w:rPr>
          <w:rFonts w:ascii="Times New Roman" w:hAnsi="Times New Roman"/>
          <w:sz w:val="30"/>
          <w:szCs w:val="30"/>
        </w:rPr>
        <w:t xml:space="preserve"> </w:t>
      </w:r>
      <w:r w:rsidR="00032B0C" w:rsidRPr="007F3FCB">
        <w:rPr>
          <w:rFonts w:ascii="Times New Roman" w:hAnsi="Times New Roman"/>
          <w:b/>
          <w:bCs/>
          <w:sz w:val="30"/>
          <w:szCs w:val="30"/>
        </w:rPr>
        <w:t xml:space="preserve">– </w:t>
      </w:r>
      <w:r w:rsidRPr="007F3FCB">
        <w:rPr>
          <w:rFonts w:ascii="Times New Roman" w:hAnsi="Times New Roman"/>
          <w:sz w:val="30"/>
          <w:szCs w:val="30"/>
        </w:rPr>
        <w:t>степень</w:t>
      </w:r>
      <w:r w:rsidRPr="00032B0C">
        <w:rPr>
          <w:rFonts w:ascii="Times New Roman" w:hAnsi="Times New Roman"/>
          <w:sz w:val="30"/>
          <w:szCs w:val="30"/>
        </w:rPr>
        <w:t xml:space="preserve"> достижения планового значения целевого показателя, характеризующего задачи подпрограммы, 3</w:t>
      </w:r>
      <w:r w:rsidR="00032B0C">
        <w:rPr>
          <w:rFonts w:ascii="Times New Roman" w:hAnsi="Times New Roman"/>
          <w:sz w:val="30"/>
          <w:szCs w:val="30"/>
        </w:rPr>
        <w:t xml:space="preserve"> </w:t>
      </w:r>
      <w:r w:rsidR="00032B0C" w:rsidRPr="00032B0C">
        <w:rPr>
          <w:rFonts w:ascii="Times New Roman" w:hAnsi="Times New Roman"/>
          <w:b/>
          <w:bCs/>
          <w:sz w:val="30"/>
          <w:szCs w:val="30"/>
        </w:rPr>
        <w:t>–</w:t>
      </w:r>
      <w:r w:rsidR="00432AFB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032B0C">
        <w:rPr>
          <w:rFonts w:ascii="Times New Roman" w:hAnsi="Times New Roman"/>
          <w:sz w:val="30"/>
          <w:szCs w:val="30"/>
        </w:rPr>
        <w:t>количество целевых показателей, характеризующих задачи подпрограммы);</w:t>
      </w:r>
    </w:p>
    <w:p w14:paraId="39EBDC97" w14:textId="77777777" w:rsidR="002D0519" w:rsidRPr="00032B0C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7F2F">
        <w:rPr>
          <w:rFonts w:ascii="Times New Roman" w:hAnsi="Times New Roman"/>
          <w:b/>
          <w:bCs/>
          <w:sz w:val="30"/>
          <w:szCs w:val="30"/>
        </w:rPr>
        <w:t>за 2021</w:t>
      </w:r>
      <w:r w:rsidR="00013837" w:rsidRPr="00197F2F">
        <w:rPr>
          <w:rFonts w:ascii="Times New Roman" w:hAnsi="Times New Roman"/>
          <w:b/>
          <w:bCs/>
          <w:sz w:val="30"/>
          <w:szCs w:val="30"/>
        </w:rPr>
        <w:t>-</w:t>
      </w:r>
      <w:r w:rsidRPr="00197F2F">
        <w:rPr>
          <w:rFonts w:ascii="Times New Roman" w:hAnsi="Times New Roman"/>
          <w:b/>
          <w:bCs/>
          <w:sz w:val="30"/>
          <w:szCs w:val="30"/>
        </w:rPr>
        <w:t>202</w:t>
      </w:r>
      <w:r w:rsidR="00176DE2">
        <w:rPr>
          <w:rFonts w:ascii="Times New Roman" w:hAnsi="Times New Roman"/>
          <w:b/>
          <w:bCs/>
          <w:sz w:val="30"/>
          <w:szCs w:val="30"/>
        </w:rPr>
        <w:t>4</w:t>
      </w:r>
      <w:r w:rsidRPr="00197F2F">
        <w:rPr>
          <w:rFonts w:ascii="Times New Roman" w:hAnsi="Times New Roman"/>
          <w:b/>
          <w:bCs/>
          <w:sz w:val="30"/>
          <w:szCs w:val="30"/>
        </w:rPr>
        <w:t xml:space="preserve"> годы </w:t>
      </w:r>
      <w:r w:rsidR="00032B0C" w:rsidRPr="00197F2F">
        <w:rPr>
          <w:rFonts w:ascii="Times New Roman" w:hAnsi="Times New Roman"/>
          <w:b/>
          <w:bCs/>
          <w:sz w:val="30"/>
          <w:szCs w:val="30"/>
        </w:rPr>
        <w:t>–</w:t>
      </w:r>
      <w:r w:rsidR="00432AFB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197F2F">
        <w:rPr>
          <w:rFonts w:ascii="Times New Roman" w:hAnsi="Times New Roman"/>
          <w:b/>
          <w:bCs/>
          <w:sz w:val="30"/>
          <w:szCs w:val="30"/>
        </w:rPr>
        <w:t>1,0</w:t>
      </w:r>
      <w:r w:rsidRPr="00032B0C">
        <w:rPr>
          <w:rFonts w:ascii="Times New Roman" w:hAnsi="Times New Roman"/>
          <w:b/>
          <w:sz w:val="30"/>
          <w:szCs w:val="30"/>
        </w:rPr>
        <w:t xml:space="preserve"> </w:t>
      </w:r>
      <w:r w:rsidRPr="00032B0C">
        <w:rPr>
          <w:rFonts w:ascii="Times New Roman" w:hAnsi="Times New Roman"/>
          <w:sz w:val="30"/>
          <w:szCs w:val="30"/>
        </w:rPr>
        <w:t xml:space="preserve">(3,0 </w:t>
      </w:r>
      <w:r w:rsidR="00032B0C" w:rsidRPr="00032B0C">
        <w:rPr>
          <w:rFonts w:ascii="Times New Roman" w:hAnsi="Times New Roman"/>
          <w:b/>
          <w:bCs/>
          <w:sz w:val="30"/>
          <w:szCs w:val="30"/>
        </w:rPr>
        <w:t xml:space="preserve">– </w:t>
      </w:r>
      <w:r w:rsidRPr="00032B0C">
        <w:rPr>
          <w:rFonts w:ascii="Times New Roman" w:hAnsi="Times New Roman"/>
          <w:sz w:val="30"/>
          <w:szCs w:val="30"/>
        </w:rPr>
        <w:t xml:space="preserve">степень достижения планового значения целевого показателя, характеризующего задачи подпрограммы, </w:t>
      </w:r>
      <w:r w:rsidRPr="00032B0C">
        <w:rPr>
          <w:rFonts w:ascii="Times New Roman" w:hAnsi="Times New Roman"/>
          <w:sz w:val="30"/>
          <w:szCs w:val="30"/>
        </w:rPr>
        <w:br/>
        <w:t xml:space="preserve">3 </w:t>
      </w:r>
      <w:r w:rsidR="00032B0C" w:rsidRPr="00032B0C">
        <w:rPr>
          <w:rFonts w:ascii="Times New Roman" w:hAnsi="Times New Roman"/>
          <w:b/>
          <w:bCs/>
          <w:sz w:val="30"/>
          <w:szCs w:val="30"/>
        </w:rPr>
        <w:t xml:space="preserve">– </w:t>
      </w:r>
      <w:r w:rsidRPr="00032B0C">
        <w:rPr>
          <w:rFonts w:ascii="Times New Roman" w:hAnsi="Times New Roman"/>
          <w:sz w:val="30"/>
          <w:szCs w:val="30"/>
        </w:rPr>
        <w:t>количество целевых показателей, характеризующих задачи подпрограммы).</w:t>
      </w:r>
    </w:p>
    <w:p w14:paraId="287A6B44" w14:textId="77777777" w:rsidR="002D0519" w:rsidRPr="00032B0C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7F2F">
        <w:rPr>
          <w:rFonts w:ascii="Times New Roman" w:hAnsi="Times New Roman"/>
          <w:b/>
          <w:bCs/>
          <w:sz w:val="30"/>
          <w:szCs w:val="30"/>
        </w:rPr>
        <w:t xml:space="preserve">Эффективность реализации </w:t>
      </w:r>
      <w:r w:rsidR="00197F2F">
        <w:rPr>
          <w:rFonts w:ascii="Times New Roman" w:hAnsi="Times New Roman"/>
          <w:b/>
          <w:bCs/>
          <w:sz w:val="30"/>
          <w:szCs w:val="30"/>
        </w:rPr>
        <w:t>П</w:t>
      </w:r>
      <w:r w:rsidRPr="00197F2F">
        <w:rPr>
          <w:rFonts w:ascii="Times New Roman" w:hAnsi="Times New Roman"/>
          <w:b/>
          <w:bCs/>
          <w:sz w:val="30"/>
          <w:szCs w:val="30"/>
        </w:rPr>
        <w:t>одпрограммы 2</w:t>
      </w:r>
      <w:r w:rsidRPr="00032B0C">
        <w:rPr>
          <w:rFonts w:ascii="Times New Roman" w:hAnsi="Times New Roman"/>
          <w:sz w:val="30"/>
          <w:szCs w:val="30"/>
        </w:rPr>
        <w:t xml:space="preserve"> равна:</w:t>
      </w:r>
    </w:p>
    <w:p w14:paraId="7B71E472" w14:textId="23C2BDCB" w:rsidR="002D0519" w:rsidRPr="003B41FE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90F21">
        <w:rPr>
          <w:rFonts w:ascii="Times New Roman" w:hAnsi="Times New Roman"/>
          <w:b/>
          <w:bCs/>
          <w:sz w:val="30"/>
          <w:szCs w:val="30"/>
        </w:rPr>
        <w:t>за 202</w:t>
      </w:r>
      <w:r w:rsidR="00176DE2">
        <w:rPr>
          <w:rFonts w:ascii="Times New Roman" w:hAnsi="Times New Roman"/>
          <w:b/>
          <w:bCs/>
          <w:sz w:val="30"/>
          <w:szCs w:val="30"/>
        </w:rPr>
        <w:t>4</w:t>
      </w:r>
      <w:r w:rsidRPr="00090F21">
        <w:rPr>
          <w:rFonts w:ascii="Times New Roman" w:hAnsi="Times New Roman"/>
          <w:b/>
          <w:bCs/>
          <w:sz w:val="30"/>
          <w:szCs w:val="30"/>
        </w:rPr>
        <w:t xml:space="preserve"> год </w:t>
      </w:r>
      <w:r w:rsidR="00013837" w:rsidRPr="00090F21">
        <w:rPr>
          <w:rFonts w:ascii="Times New Roman" w:hAnsi="Times New Roman"/>
          <w:b/>
          <w:bCs/>
          <w:sz w:val="30"/>
          <w:szCs w:val="30"/>
        </w:rPr>
        <w:t>–</w:t>
      </w:r>
      <w:r w:rsidRPr="00032B0C">
        <w:rPr>
          <w:rFonts w:ascii="Times New Roman" w:hAnsi="Times New Roman"/>
          <w:sz w:val="30"/>
          <w:szCs w:val="30"/>
        </w:rPr>
        <w:t xml:space="preserve"> </w:t>
      </w:r>
      <w:r w:rsidR="00EE6F5F" w:rsidRPr="00EE6F5F">
        <w:rPr>
          <w:rFonts w:ascii="Times New Roman" w:hAnsi="Times New Roman"/>
          <w:b/>
          <w:bCs/>
          <w:sz w:val="30"/>
          <w:szCs w:val="30"/>
        </w:rPr>
        <w:t>0,97</w:t>
      </w:r>
      <w:r w:rsidRPr="00032B0C">
        <w:rPr>
          <w:rFonts w:ascii="Times New Roman" w:hAnsi="Times New Roman"/>
          <w:b/>
          <w:sz w:val="30"/>
          <w:szCs w:val="30"/>
        </w:rPr>
        <w:t xml:space="preserve"> </w:t>
      </w:r>
      <w:r w:rsidRPr="00032B0C">
        <w:rPr>
          <w:rFonts w:ascii="Times New Roman" w:hAnsi="Times New Roman"/>
          <w:sz w:val="30"/>
          <w:szCs w:val="30"/>
        </w:rPr>
        <w:t xml:space="preserve">(1,0 </w:t>
      </w:r>
      <w:r w:rsidR="00032B0C" w:rsidRPr="00032B0C">
        <w:rPr>
          <w:rFonts w:ascii="Times New Roman" w:hAnsi="Times New Roman"/>
          <w:b/>
          <w:bCs/>
          <w:sz w:val="30"/>
          <w:szCs w:val="30"/>
        </w:rPr>
        <w:t xml:space="preserve">– </w:t>
      </w:r>
      <w:r w:rsidRPr="00032B0C">
        <w:rPr>
          <w:rFonts w:ascii="Times New Roman" w:hAnsi="Times New Roman"/>
          <w:sz w:val="30"/>
          <w:szCs w:val="30"/>
        </w:rPr>
        <w:t xml:space="preserve">степень решения задач подпрограммы, 1,0 </w:t>
      </w:r>
      <w:r w:rsidR="00032B0C" w:rsidRPr="00032B0C">
        <w:rPr>
          <w:rFonts w:ascii="Times New Roman" w:hAnsi="Times New Roman"/>
          <w:b/>
          <w:bCs/>
          <w:sz w:val="30"/>
          <w:szCs w:val="30"/>
        </w:rPr>
        <w:t xml:space="preserve">– </w:t>
      </w:r>
      <w:r w:rsidRPr="00032B0C">
        <w:rPr>
          <w:rFonts w:ascii="Times New Roman" w:hAnsi="Times New Roman"/>
          <w:sz w:val="30"/>
          <w:szCs w:val="30"/>
        </w:rPr>
        <w:t xml:space="preserve">степень реализации мероприятий, </w:t>
      </w:r>
      <w:r w:rsidR="00176DE2">
        <w:rPr>
          <w:rFonts w:ascii="Times New Roman" w:hAnsi="Times New Roman"/>
          <w:sz w:val="30"/>
          <w:szCs w:val="30"/>
        </w:rPr>
        <w:t>1 199 91</w:t>
      </w:r>
      <w:r w:rsidR="00EE6F5F">
        <w:rPr>
          <w:rFonts w:ascii="Times New Roman" w:hAnsi="Times New Roman"/>
          <w:sz w:val="30"/>
          <w:szCs w:val="30"/>
        </w:rPr>
        <w:t>5</w:t>
      </w:r>
      <w:r w:rsidR="00176DE2">
        <w:rPr>
          <w:rFonts w:ascii="Times New Roman" w:hAnsi="Times New Roman"/>
          <w:sz w:val="30"/>
          <w:szCs w:val="30"/>
        </w:rPr>
        <w:t> </w:t>
      </w:r>
      <w:r w:rsidR="00EE6F5F">
        <w:rPr>
          <w:rFonts w:ascii="Times New Roman" w:hAnsi="Times New Roman"/>
          <w:sz w:val="30"/>
          <w:szCs w:val="30"/>
        </w:rPr>
        <w:t>820</w:t>
      </w:r>
      <w:r w:rsidR="00176DE2">
        <w:rPr>
          <w:rFonts w:ascii="Times New Roman" w:hAnsi="Times New Roman"/>
          <w:sz w:val="30"/>
          <w:szCs w:val="30"/>
        </w:rPr>
        <w:t>,</w:t>
      </w:r>
      <w:r w:rsidR="00EE6F5F">
        <w:rPr>
          <w:rFonts w:ascii="Times New Roman" w:hAnsi="Times New Roman"/>
          <w:sz w:val="30"/>
          <w:szCs w:val="30"/>
        </w:rPr>
        <w:t>2</w:t>
      </w:r>
      <w:r w:rsidR="00E84B36" w:rsidRPr="00BF6A5F">
        <w:rPr>
          <w:rFonts w:ascii="Times New Roman" w:hAnsi="Times New Roman"/>
          <w:sz w:val="30"/>
          <w:szCs w:val="30"/>
        </w:rPr>
        <w:t>8</w:t>
      </w:r>
      <w:r w:rsidRPr="003B41FE">
        <w:rPr>
          <w:rFonts w:ascii="Times New Roman" w:hAnsi="Times New Roman"/>
          <w:sz w:val="30"/>
          <w:szCs w:val="30"/>
        </w:rPr>
        <w:t xml:space="preserve"> </w:t>
      </w:r>
      <w:r w:rsidR="00032B0C" w:rsidRPr="00032B0C">
        <w:rPr>
          <w:rFonts w:ascii="Times New Roman" w:hAnsi="Times New Roman"/>
          <w:b/>
          <w:bCs/>
          <w:sz w:val="30"/>
          <w:szCs w:val="30"/>
        </w:rPr>
        <w:t xml:space="preserve">– </w:t>
      </w:r>
      <w:r w:rsidRPr="003B41FE">
        <w:rPr>
          <w:rFonts w:ascii="Times New Roman" w:hAnsi="Times New Roman"/>
          <w:sz w:val="30"/>
          <w:szCs w:val="30"/>
        </w:rPr>
        <w:t xml:space="preserve">объем фактически освоенных финансовых средств на реализацию подпрограммы в отчетном периоде, </w:t>
      </w:r>
      <w:r w:rsidR="00176DE2">
        <w:rPr>
          <w:rFonts w:ascii="Times New Roman" w:hAnsi="Times New Roman"/>
          <w:sz w:val="30"/>
          <w:szCs w:val="30"/>
        </w:rPr>
        <w:t xml:space="preserve">1 159 804 842,0 </w:t>
      </w:r>
      <w:r w:rsidRPr="003B41FE">
        <w:rPr>
          <w:rFonts w:ascii="Times New Roman" w:hAnsi="Times New Roman"/>
          <w:sz w:val="30"/>
          <w:szCs w:val="30"/>
        </w:rPr>
        <w:t>рубл</w:t>
      </w:r>
      <w:r w:rsidR="00197F2F">
        <w:rPr>
          <w:rFonts w:ascii="Times New Roman" w:hAnsi="Times New Roman"/>
          <w:sz w:val="30"/>
          <w:szCs w:val="30"/>
        </w:rPr>
        <w:t>я</w:t>
      </w:r>
      <w:r w:rsidRPr="003B41FE">
        <w:rPr>
          <w:rFonts w:ascii="Times New Roman" w:hAnsi="Times New Roman"/>
          <w:sz w:val="30"/>
          <w:szCs w:val="30"/>
        </w:rPr>
        <w:t xml:space="preserve"> </w:t>
      </w:r>
      <w:r w:rsidR="00032B0C" w:rsidRPr="00032B0C">
        <w:rPr>
          <w:rFonts w:ascii="Times New Roman" w:hAnsi="Times New Roman"/>
          <w:b/>
          <w:bCs/>
          <w:sz w:val="30"/>
          <w:szCs w:val="30"/>
        </w:rPr>
        <w:t xml:space="preserve">– </w:t>
      </w:r>
      <w:r w:rsidRPr="003B41FE">
        <w:rPr>
          <w:rFonts w:ascii="Times New Roman" w:hAnsi="Times New Roman"/>
          <w:sz w:val="30"/>
          <w:szCs w:val="30"/>
        </w:rPr>
        <w:t>объем запланированных финансовых средств на реализацию подпрограммы в отчетном периоде).</w:t>
      </w:r>
    </w:p>
    <w:p w14:paraId="5B55D3F6" w14:textId="28F2F093" w:rsidR="002D0519" w:rsidRPr="003B41FE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7F2F">
        <w:rPr>
          <w:rFonts w:ascii="Times New Roman" w:hAnsi="Times New Roman"/>
          <w:b/>
          <w:bCs/>
          <w:sz w:val="30"/>
          <w:szCs w:val="30"/>
        </w:rPr>
        <w:t>за 2021</w:t>
      </w:r>
      <w:r w:rsidR="00013837" w:rsidRPr="00197F2F">
        <w:rPr>
          <w:rFonts w:ascii="Times New Roman" w:hAnsi="Times New Roman"/>
          <w:b/>
          <w:bCs/>
          <w:sz w:val="30"/>
          <w:szCs w:val="30"/>
        </w:rPr>
        <w:t>-</w:t>
      </w:r>
      <w:r w:rsidRPr="00197F2F">
        <w:rPr>
          <w:rFonts w:ascii="Times New Roman" w:hAnsi="Times New Roman"/>
          <w:b/>
          <w:bCs/>
          <w:sz w:val="30"/>
          <w:szCs w:val="30"/>
        </w:rPr>
        <w:t>202</w:t>
      </w:r>
      <w:r w:rsidR="00176DE2">
        <w:rPr>
          <w:rFonts w:ascii="Times New Roman" w:hAnsi="Times New Roman"/>
          <w:b/>
          <w:bCs/>
          <w:sz w:val="30"/>
          <w:szCs w:val="30"/>
        </w:rPr>
        <w:t>4</w:t>
      </w:r>
      <w:r w:rsidRPr="00197F2F">
        <w:rPr>
          <w:rFonts w:ascii="Times New Roman" w:hAnsi="Times New Roman"/>
          <w:b/>
          <w:bCs/>
          <w:sz w:val="30"/>
          <w:szCs w:val="30"/>
        </w:rPr>
        <w:t xml:space="preserve"> годы</w:t>
      </w:r>
      <w:r w:rsidR="00013837" w:rsidRPr="00197F2F">
        <w:rPr>
          <w:rFonts w:ascii="Times New Roman" w:hAnsi="Times New Roman"/>
          <w:b/>
          <w:bCs/>
          <w:sz w:val="30"/>
          <w:szCs w:val="30"/>
        </w:rPr>
        <w:t xml:space="preserve"> –</w:t>
      </w:r>
      <w:r w:rsidRPr="00197F2F">
        <w:rPr>
          <w:rFonts w:ascii="Times New Roman" w:hAnsi="Times New Roman"/>
          <w:sz w:val="30"/>
          <w:szCs w:val="30"/>
        </w:rPr>
        <w:t xml:space="preserve"> </w:t>
      </w:r>
      <w:r w:rsidRPr="00197F2F">
        <w:rPr>
          <w:rFonts w:ascii="Times New Roman" w:hAnsi="Times New Roman"/>
          <w:b/>
          <w:sz w:val="30"/>
          <w:szCs w:val="30"/>
        </w:rPr>
        <w:t>1,</w:t>
      </w:r>
      <w:r w:rsidR="00176DE2">
        <w:rPr>
          <w:rFonts w:ascii="Times New Roman" w:hAnsi="Times New Roman"/>
          <w:b/>
          <w:sz w:val="30"/>
          <w:szCs w:val="30"/>
        </w:rPr>
        <w:t>0</w:t>
      </w:r>
      <w:r w:rsidRPr="00197F2F">
        <w:rPr>
          <w:rFonts w:ascii="Times New Roman" w:hAnsi="Times New Roman"/>
          <w:b/>
          <w:sz w:val="30"/>
          <w:szCs w:val="30"/>
        </w:rPr>
        <w:t xml:space="preserve"> </w:t>
      </w:r>
      <w:r w:rsidRPr="00197F2F">
        <w:rPr>
          <w:rFonts w:ascii="Times New Roman" w:hAnsi="Times New Roman"/>
          <w:sz w:val="30"/>
          <w:szCs w:val="30"/>
        </w:rPr>
        <w:t xml:space="preserve">(1,0 </w:t>
      </w:r>
      <w:r w:rsidR="00032B0C" w:rsidRPr="00197F2F">
        <w:rPr>
          <w:rFonts w:ascii="Times New Roman" w:hAnsi="Times New Roman"/>
          <w:b/>
          <w:bCs/>
          <w:sz w:val="30"/>
          <w:szCs w:val="30"/>
        </w:rPr>
        <w:t xml:space="preserve">– </w:t>
      </w:r>
      <w:r w:rsidRPr="00197F2F">
        <w:rPr>
          <w:rFonts w:ascii="Times New Roman" w:hAnsi="Times New Roman"/>
          <w:sz w:val="30"/>
          <w:szCs w:val="30"/>
        </w:rPr>
        <w:t xml:space="preserve">степень решения задач подпрограммы, 1,0 </w:t>
      </w:r>
      <w:r w:rsidR="00032B0C" w:rsidRPr="00197F2F">
        <w:rPr>
          <w:rFonts w:ascii="Times New Roman" w:hAnsi="Times New Roman"/>
          <w:b/>
          <w:bCs/>
          <w:sz w:val="30"/>
          <w:szCs w:val="30"/>
        </w:rPr>
        <w:t xml:space="preserve">– </w:t>
      </w:r>
      <w:r w:rsidRPr="00197F2F">
        <w:rPr>
          <w:rFonts w:ascii="Times New Roman" w:hAnsi="Times New Roman"/>
          <w:sz w:val="30"/>
          <w:szCs w:val="30"/>
        </w:rPr>
        <w:t xml:space="preserve">степень реализации мероприятий, </w:t>
      </w:r>
      <w:r w:rsidR="00176DE2">
        <w:rPr>
          <w:rFonts w:ascii="Times New Roman" w:hAnsi="Times New Roman"/>
          <w:sz w:val="30"/>
          <w:szCs w:val="30"/>
        </w:rPr>
        <w:t>2 877 48</w:t>
      </w:r>
      <w:r w:rsidR="00EE6F5F">
        <w:rPr>
          <w:rFonts w:ascii="Times New Roman" w:hAnsi="Times New Roman"/>
          <w:sz w:val="30"/>
          <w:szCs w:val="30"/>
        </w:rPr>
        <w:t>9</w:t>
      </w:r>
      <w:r w:rsidR="00176DE2">
        <w:rPr>
          <w:rFonts w:ascii="Times New Roman" w:hAnsi="Times New Roman"/>
          <w:sz w:val="30"/>
          <w:szCs w:val="30"/>
        </w:rPr>
        <w:t> </w:t>
      </w:r>
      <w:r w:rsidR="00EE6F5F">
        <w:rPr>
          <w:rFonts w:ascii="Times New Roman" w:hAnsi="Times New Roman"/>
          <w:sz w:val="30"/>
          <w:szCs w:val="30"/>
        </w:rPr>
        <w:t>182</w:t>
      </w:r>
      <w:r w:rsidR="00176DE2">
        <w:rPr>
          <w:rFonts w:ascii="Times New Roman" w:hAnsi="Times New Roman"/>
          <w:sz w:val="30"/>
          <w:szCs w:val="30"/>
        </w:rPr>
        <w:t>,</w:t>
      </w:r>
      <w:r w:rsidR="00EE6F5F">
        <w:rPr>
          <w:rFonts w:ascii="Times New Roman" w:hAnsi="Times New Roman"/>
          <w:sz w:val="30"/>
          <w:szCs w:val="30"/>
        </w:rPr>
        <w:t>6</w:t>
      </w:r>
      <w:r w:rsidR="00E84B36" w:rsidRPr="00BF6A5F">
        <w:rPr>
          <w:rFonts w:ascii="Times New Roman" w:hAnsi="Times New Roman"/>
          <w:sz w:val="30"/>
          <w:szCs w:val="30"/>
        </w:rPr>
        <w:t>5</w:t>
      </w:r>
      <w:r w:rsidRPr="00BF6A5F">
        <w:rPr>
          <w:rFonts w:ascii="Times New Roman" w:hAnsi="Times New Roman"/>
          <w:sz w:val="30"/>
          <w:szCs w:val="30"/>
        </w:rPr>
        <w:t xml:space="preserve"> рубл</w:t>
      </w:r>
      <w:r w:rsidR="00197F2F" w:rsidRPr="00BF6A5F">
        <w:rPr>
          <w:rFonts w:ascii="Times New Roman" w:hAnsi="Times New Roman"/>
          <w:sz w:val="30"/>
          <w:szCs w:val="30"/>
        </w:rPr>
        <w:t>я</w:t>
      </w:r>
      <w:r w:rsidRPr="00197F2F">
        <w:rPr>
          <w:rFonts w:ascii="Times New Roman" w:hAnsi="Times New Roman"/>
          <w:sz w:val="30"/>
          <w:szCs w:val="30"/>
        </w:rPr>
        <w:t xml:space="preserve"> </w:t>
      </w:r>
      <w:r w:rsidR="00032B0C" w:rsidRPr="00197F2F">
        <w:rPr>
          <w:rFonts w:ascii="Times New Roman" w:hAnsi="Times New Roman"/>
          <w:b/>
          <w:bCs/>
          <w:sz w:val="30"/>
          <w:szCs w:val="30"/>
        </w:rPr>
        <w:t xml:space="preserve">– </w:t>
      </w:r>
      <w:r w:rsidRPr="00197F2F">
        <w:rPr>
          <w:rFonts w:ascii="Times New Roman" w:hAnsi="Times New Roman"/>
          <w:sz w:val="30"/>
          <w:szCs w:val="30"/>
        </w:rPr>
        <w:t>объем фактически освоенных финансовых средств на</w:t>
      </w:r>
      <w:r w:rsidRPr="003B41FE">
        <w:rPr>
          <w:rFonts w:ascii="Times New Roman" w:hAnsi="Times New Roman"/>
          <w:sz w:val="30"/>
          <w:szCs w:val="30"/>
        </w:rPr>
        <w:t xml:space="preserve"> реализацию подпрограммы в отчетном периоде, </w:t>
      </w:r>
      <w:r w:rsidR="00176DE2">
        <w:rPr>
          <w:rFonts w:ascii="Times New Roman" w:hAnsi="Times New Roman"/>
          <w:sz w:val="30"/>
          <w:szCs w:val="30"/>
        </w:rPr>
        <w:t>2 891 845 990,4</w:t>
      </w:r>
      <w:r w:rsidRPr="003B41FE">
        <w:rPr>
          <w:rFonts w:ascii="Times New Roman" w:hAnsi="Times New Roman"/>
          <w:sz w:val="30"/>
          <w:szCs w:val="30"/>
        </w:rPr>
        <w:t xml:space="preserve"> рубл</w:t>
      </w:r>
      <w:r w:rsidR="00197F2F">
        <w:rPr>
          <w:rFonts w:ascii="Times New Roman" w:hAnsi="Times New Roman"/>
          <w:sz w:val="30"/>
          <w:szCs w:val="30"/>
        </w:rPr>
        <w:t>я</w:t>
      </w:r>
      <w:r w:rsidR="00032B0C">
        <w:rPr>
          <w:rFonts w:ascii="Times New Roman" w:hAnsi="Times New Roman"/>
          <w:sz w:val="30"/>
          <w:szCs w:val="30"/>
        </w:rPr>
        <w:t xml:space="preserve"> </w:t>
      </w:r>
      <w:r w:rsidR="00032B0C" w:rsidRPr="00032B0C">
        <w:rPr>
          <w:rFonts w:ascii="Times New Roman" w:hAnsi="Times New Roman"/>
          <w:b/>
          <w:bCs/>
          <w:sz w:val="30"/>
          <w:szCs w:val="30"/>
        </w:rPr>
        <w:t>–</w:t>
      </w:r>
      <w:r w:rsidR="00432AFB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3B41FE">
        <w:rPr>
          <w:rFonts w:ascii="Times New Roman" w:hAnsi="Times New Roman"/>
          <w:sz w:val="30"/>
          <w:szCs w:val="30"/>
        </w:rPr>
        <w:t>объем запланированных финансовых средств на реализацию подпрограммы в отчетном периоде).</w:t>
      </w:r>
    </w:p>
    <w:p w14:paraId="06B16999" w14:textId="77777777" w:rsidR="002D0519" w:rsidRPr="003B41FE" w:rsidRDefault="002D0519" w:rsidP="00D9399F">
      <w:pPr>
        <w:tabs>
          <w:tab w:val="left" w:pos="1080"/>
        </w:tabs>
        <w:spacing w:line="228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3B41FE">
        <w:rPr>
          <w:rFonts w:ascii="Times New Roman" w:hAnsi="Times New Roman"/>
          <w:b/>
          <w:sz w:val="30"/>
          <w:szCs w:val="30"/>
        </w:rPr>
        <w:t>Исходя из полученного значения, эффективность реализации Подпрограммы 2 за 202</w:t>
      </w:r>
      <w:r w:rsidR="00176DE2">
        <w:rPr>
          <w:rFonts w:ascii="Times New Roman" w:hAnsi="Times New Roman"/>
          <w:b/>
          <w:sz w:val="30"/>
          <w:szCs w:val="30"/>
        </w:rPr>
        <w:t>4</w:t>
      </w:r>
      <w:r w:rsidRPr="003B41FE">
        <w:rPr>
          <w:rFonts w:ascii="Times New Roman" w:hAnsi="Times New Roman"/>
          <w:b/>
          <w:sz w:val="30"/>
          <w:szCs w:val="30"/>
        </w:rPr>
        <w:t xml:space="preserve"> год и за 2021</w:t>
      </w:r>
      <w:r w:rsidR="00013837">
        <w:rPr>
          <w:rFonts w:ascii="Times New Roman" w:hAnsi="Times New Roman"/>
          <w:b/>
          <w:sz w:val="30"/>
          <w:szCs w:val="30"/>
        </w:rPr>
        <w:t>-</w:t>
      </w:r>
      <w:r w:rsidRPr="003B41FE">
        <w:rPr>
          <w:rFonts w:ascii="Times New Roman" w:hAnsi="Times New Roman"/>
          <w:b/>
          <w:sz w:val="30"/>
          <w:szCs w:val="30"/>
        </w:rPr>
        <w:t>202</w:t>
      </w:r>
      <w:r w:rsidR="00176DE2">
        <w:rPr>
          <w:rFonts w:ascii="Times New Roman" w:hAnsi="Times New Roman"/>
          <w:b/>
          <w:sz w:val="30"/>
          <w:szCs w:val="30"/>
        </w:rPr>
        <w:t>4</w:t>
      </w:r>
      <w:r w:rsidRPr="003B41FE">
        <w:rPr>
          <w:rFonts w:ascii="Times New Roman" w:hAnsi="Times New Roman"/>
          <w:b/>
          <w:sz w:val="30"/>
          <w:szCs w:val="30"/>
        </w:rPr>
        <w:t xml:space="preserve"> годы признается высокой.</w:t>
      </w:r>
    </w:p>
    <w:p w14:paraId="5F2CD544" w14:textId="77777777" w:rsidR="002D0519" w:rsidRPr="003B41FE" w:rsidRDefault="002D0519" w:rsidP="00D9399F">
      <w:pPr>
        <w:tabs>
          <w:tab w:val="left" w:pos="1080"/>
        </w:tabs>
        <w:spacing w:line="228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14:paraId="55FE84DE" w14:textId="77777777" w:rsidR="002D0519" w:rsidRPr="003B41FE" w:rsidRDefault="002D0519" w:rsidP="00D9399F">
      <w:pPr>
        <w:tabs>
          <w:tab w:val="left" w:pos="1080"/>
        </w:tabs>
        <w:spacing w:line="228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3B41FE">
        <w:rPr>
          <w:rFonts w:ascii="Times New Roman" w:hAnsi="Times New Roman"/>
          <w:b/>
          <w:sz w:val="30"/>
          <w:szCs w:val="30"/>
          <w:u w:val="single"/>
        </w:rPr>
        <w:t>Второй этап</w:t>
      </w:r>
    </w:p>
    <w:p w14:paraId="203C1975" w14:textId="77777777" w:rsidR="002D0519" w:rsidRPr="003B41FE" w:rsidRDefault="002D0519" w:rsidP="00D9399F">
      <w:pPr>
        <w:tabs>
          <w:tab w:val="left" w:pos="1080"/>
        </w:tabs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41FE">
        <w:rPr>
          <w:rFonts w:ascii="Times New Roman" w:hAnsi="Times New Roman"/>
          <w:b/>
          <w:i/>
          <w:sz w:val="30"/>
          <w:szCs w:val="30"/>
        </w:rPr>
        <w:t>Государственная программа</w:t>
      </w:r>
    </w:p>
    <w:p w14:paraId="3CA96B0E" w14:textId="77777777" w:rsidR="002D0519" w:rsidRPr="00197F2F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7F2F">
        <w:rPr>
          <w:rFonts w:ascii="Times New Roman" w:hAnsi="Times New Roman"/>
          <w:sz w:val="30"/>
          <w:szCs w:val="30"/>
        </w:rPr>
        <w:t xml:space="preserve">Степень достижения планового значения сводного целевого показателя рассчитывается по формуле </w:t>
      </w:r>
    </w:p>
    <w:p w14:paraId="4A7CD1DA" w14:textId="77777777" w:rsidR="002D0519" w:rsidRPr="003B41FE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  <w:u w:val="single"/>
        </w:rPr>
      </w:pPr>
    </w:p>
    <w:p w14:paraId="318B62E6" w14:textId="77777777" w:rsidR="002D0519" w:rsidRPr="003B41FE" w:rsidRDefault="002D0519" w:rsidP="00D9399F">
      <w:pPr>
        <w:autoSpaceDE w:val="0"/>
        <w:autoSpaceDN w:val="0"/>
        <w:adjustRightInd w:val="0"/>
        <w:spacing w:line="228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3B41FE">
        <w:rPr>
          <w:rFonts w:ascii="Times New Roman" w:hAnsi="Times New Roman"/>
          <w:sz w:val="30"/>
          <w:szCs w:val="30"/>
        </w:rPr>
        <w:t xml:space="preserve">СД </w:t>
      </w:r>
      <w:r w:rsidRPr="003B41FE">
        <w:rPr>
          <w:rFonts w:ascii="Times New Roman" w:hAnsi="Times New Roman"/>
          <w:sz w:val="30"/>
          <w:szCs w:val="30"/>
          <w:vertAlign w:val="subscript"/>
        </w:rPr>
        <w:t>гппз</w:t>
      </w:r>
      <w:r w:rsidRPr="003B41FE">
        <w:rPr>
          <w:rFonts w:ascii="Times New Roman" w:hAnsi="Times New Roman"/>
          <w:sz w:val="30"/>
          <w:szCs w:val="30"/>
        </w:rPr>
        <w:t xml:space="preserve"> = ЗП </w:t>
      </w:r>
      <w:r w:rsidRPr="003B41FE">
        <w:rPr>
          <w:rFonts w:ascii="Times New Roman" w:hAnsi="Times New Roman"/>
          <w:sz w:val="30"/>
          <w:szCs w:val="30"/>
          <w:vertAlign w:val="subscript"/>
        </w:rPr>
        <w:t>гпф</w:t>
      </w:r>
      <w:r w:rsidRPr="003B41FE">
        <w:rPr>
          <w:rFonts w:ascii="Times New Roman" w:hAnsi="Times New Roman"/>
          <w:sz w:val="30"/>
          <w:szCs w:val="30"/>
        </w:rPr>
        <w:t xml:space="preserve"> / ЗП </w:t>
      </w:r>
      <w:r w:rsidRPr="003B41FE">
        <w:rPr>
          <w:rFonts w:ascii="Times New Roman" w:hAnsi="Times New Roman"/>
          <w:sz w:val="30"/>
          <w:szCs w:val="30"/>
          <w:vertAlign w:val="subscript"/>
        </w:rPr>
        <w:t>гпп</w:t>
      </w:r>
      <w:r w:rsidRPr="003B41FE">
        <w:rPr>
          <w:rFonts w:ascii="Times New Roman" w:hAnsi="Times New Roman"/>
          <w:sz w:val="30"/>
          <w:szCs w:val="30"/>
        </w:rPr>
        <w:t>, где:</w:t>
      </w:r>
    </w:p>
    <w:p w14:paraId="4B5DEF11" w14:textId="77777777" w:rsidR="002D0519" w:rsidRPr="003B41FE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6DA92D06" w14:textId="77777777" w:rsidR="002D0519" w:rsidRPr="003B41FE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41FE">
        <w:rPr>
          <w:rFonts w:ascii="Times New Roman" w:hAnsi="Times New Roman"/>
          <w:sz w:val="30"/>
          <w:szCs w:val="30"/>
        </w:rPr>
        <w:lastRenderedPageBreak/>
        <w:t>СД</w:t>
      </w:r>
      <w:r w:rsidRPr="003B41FE">
        <w:rPr>
          <w:rFonts w:ascii="Times New Roman" w:hAnsi="Times New Roman"/>
          <w:sz w:val="30"/>
          <w:szCs w:val="30"/>
          <w:vertAlign w:val="subscript"/>
        </w:rPr>
        <w:t>гппз</w:t>
      </w:r>
      <w:r w:rsidRPr="003B41FE">
        <w:rPr>
          <w:rFonts w:ascii="Times New Roman" w:hAnsi="Times New Roman"/>
          <w:sz w:val="30"/>
          <w:szCs w:val="30"/>
        </w:rPr>
        <w:t xml:space="preserve"> </w:t>
      </w:r>
      <w:r w:rsidR="00090F21" w:rsidRPr="0033730F">
        <w:rPr>
          <w:rFonts w:ascii="Times New Roman" w:hAnsi="Times New Roman"/>
          <w:b/>
          <w:bCs/>
          <w:sz w:val="30"/>
          <w:szCs w:val="30"/>
        </w:rPr>
        <w:t>–</w:t>
      </w:r>
      <w:r w:rsidR="00432AFB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3B41FE">
        <w:rPr>
          <w:rFonts w:ascii="Times New Roman" w:hAnsi="Times New Roman"/>
          <w:sz w:val="30"/>
          <w:szCs w:val="30"/>
        </w:rPr>
        <w:t>степень достижения планового значения сводного целевого показателя;</w:t>
      </w:r>
    </w:p>
    <w:p w14:paraId="0E3134D2" w14:textId="77777777" w:rsidR="002D0519" w:rsidRPr="003B41FE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41FE">
        <w:rPr>
          <w:rFonts w:ascii="Times New Roman" w:hAnsi="Times New Roman"/>
          <w:sz w:val="30"/>
          <w:szCs w:val="30"/>
        </w:rPr>
        <w:t>ЗП</w:t>
      </w:r>
      <w:r w:rsidRPr="003B41FE">
        <w:rPr>
          <w:rFonts w:ascii="Times New Roman" w:hAnsi="Times New Roman"/>
          <w:sz w:val="30"/>
          <w:szCs w:val="30"/>
          <w:vertAlign w:val="subscript"/>
        </w:rPr>
        <w:t>гпф</w:t>
      </w:r>
      <w:r w:rsidRPr="003B41FE">
        <w:rPr>
          <w:rFonts w:ascii="Times New Roman" w:hAnsi="Times New Roman"/>
          <w:sz w:val="30"/>
          <w:szCs w:val="30"/>
        </w:rPr>
        <w:t xml:space="preserve"> </w:t>
      </w:r>
      <w:r w:rsidR="00090F21" w:rsidRPr="0033730F">
        <w:rPr>
          <w:rFonts w:ascii="Times New Roman" w:hAnsi="Times New Roman"/>
          <w:b/>
          <w:bCs/>
          <w:sz w:val="30"/>
          <w:szCs w:val="30"/>
        </w:rPr>
        <w:t xml:space="preserve">– </w:t>
      </w:r>
      <w:r w:rsidRPr="003B41FE">
        <w:rPr>
          <w:rFonts w:ascii="Times New Roman" w:hAnsi="Times New Roman"/>
          <w:sz w:val="30"/>
          <w:szCs w:val="30"/>
        </w:rPr>
        <w:t>значение сводного целевого показателя, фактически достигнутое на конец отчетного периода;</w:t>
      </w:r>
    </w:p>
    <w:p w14:paraId="10C416A9" w14:textId="77777777" w:rsidR="002D0519" w:rsidRPr="003B41FE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41FE">
        <w:rPr>
          <w:rFonts w:ascii="Times New Roman" w:hAnsi="Times New Roman"/>
          <w:sz w:val="30"/>
          <w:szCs w:val="30"/>
        </w:rPr>
        <w:t>ЗП</w:t>
      </w:r>
      <w:r w:rsidRPr="003B41FE">
        <w:rPr>
          <w:rFonts w:ascii="Times New Roman" w:hAnsi="Times New Roman"/>
          <w:sz w:val="30"/>
          <w:szCs w:val="30"/>
          <w:vertAlign w:val="subscript"/>
        </w:rPr>
        <w:t>гпп</w:t>
      </w:r>
      <w:r w:rsidRPr="003B41FE">
        <w:rPr>
          <w:rFonts w:ascii="Times New Roman" w:hAnsi="Times New Roman"/>
          <w:sz w:val="30"/>
          <w:szCs w:val="30"/>
        </w:rPr>
        <w:t xml:space="preserve"> </w:t>
      </w:r>
      <w:r w:rsidR="00090F21" w:rsidRPr="0033730F">
        <w:rPr>
          <w:rFonts w:ascii="Times New Roman" w:hAnsi="Times New Roman"/>
          <w:b/>
          <w:bCs/>
          <w:sz w:val="30"/>
          <w:szCs w:val="30"/>
        </w:rPr>
        <w:t>–</w:t>
      </w:r>
      <w:r w:rsidR="00432AFB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3B41FE">
        <w:rPr>
          <w:rFonts w:ascii="Times New Roman" w:hAnsi="Times New Roman"/>
          <w:sz w:val="30"/>
          <w:szCs w:val="30"/>
        </w:rPr>
        <w:t>плановое значение сводного целевого показателя.</w:t>
      </w:r>
    </w:p>
    <w:p w14:paraId="4DA617FA" w14:textId="77777777" w:rsidR="00197F2F" w:rsidRDefault="00197F2F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77F2AFB4" w14:textId="77777777" w:rsidR="002D0519" w:rsidRPr="003B41FE" w:rsidRDefault="00197F2F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A2C04">
        <w:rPr>
          <w:rFonts w:ascii="Times New Roman" w:hAnsi="Times New Roman"/>
          <w:b/>
          <w:bCs/>
          <w:sz w:val="30"/>
          <w:szCs w:val="30"/>
        </w:rPr>
        <w:t>С</w:t>
      </w:r>
      <w:r w:rsidR="002D0519" w:rsidRPr="006A2C04">
        <w:rPr>
          <w:rFonts w:ascii="Times New Roman" w:hAnsi="Times New Roman"/>
          <w:b/>
          <w:bCs/>
          <w:sz w:val="30"/>
          <w:szCs w:val="30"/>
        </w:rPr>
        <w:t>тепень достижения планового значения сводного целевого показателя в целом по Государственной программе</w:t>
      </w:r>
      <w:r w:rsidR="002D0519" w:rsidRPr="006A2C04">
        <w:rPr>
          <w:rFonts w:ascii="Times New Roman" w:hAnsi="Times New Roman"/>
          <w:sz w:val="30"/>
          <w:szCs w:val="30"/>
        </w:rPr>
        <w:t xml:space="preserve"> равна:</w:t>
      </w:r>
    </w:p>
    <w:p w14:paraId="344B7D15" w14:textId="1F28769F" w:rsidR="002D0519" w:rsidRPr="007F3FCB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A2C04">
        <w:rPr>
          <w:rFonts w:ascii="Times New Roman" w:hAnsi="Times New Roman"/>
          <w:b/>
          <w:bCs/>
          <w:sz w:val="30"/>
          <w:szCs w:val="30"/>
        </w:rPr>
        <w:t>за 202</w:t>
      </w:r>
      <w:r w:rsidR="001D3533">
        <w:rPr>
          <w:rFonts w:ascii="Times New Roman" w:hAnsi="Times New Roman"/>
          <w:b/>
          <w:bCs/>
          <w:sz w:val="30"/>
          <w:szCs w:val="30"/>
        </w:rPr>
        <w:t>4</w:t>
      </w:r>
      <w:r w:rsidRPr="006A2C04">
        <w:rPr>
          <w:rFonts w:ascii="Times New Roman" w:hAnsi="Times New Roman"/>
          <w:b/>
          <w:bCs/>
          <w:sz w:val="30"/>
          <w:szCs w:val="30"/>
        </w:rPr>
        <w:t xml:space="preserve"> год </w:t>
      </w:r>
      <w:r w:rsidR="00197F2F" w:rsidRPr="006A2C04">
        <w:rPr>
          <w:rFonts w:ascii="Times New Roman" w:hAnsi="Times New Roman"/>
          <w:b/>
          <w:bCs/>
          <w:sz w:val="30"/>
          <w:szCs w:val="30"/>
        </w:rPr>
        <w:t>–</w:t>
      </w:r>
      <w:r w:rsidRPr="006A2C04">
        <w:rPr>
          <w:rFonts w:ascii="Times New Roman" w:hAnsi="Times New Roman"/>
          <w:b/>
          <w:bCs/>
          <w:sz w:val="30"/>
          <w:szCs w:val="30"/>
        </w:rPr>
        <w:t xml:space="preserve"> 2,0</w:t>
      </w:r>
      <w:r w:rsidRPr="003B41FE">
        <w:rPr>
          <w:rFonts w:ascii="Times New Roman" w:hAnsi="Times New Roman"/>
          <w:b/>
          <w:sz w:val="30"/>
          <w:szCs w:val="30"/>
        </w:rPr>
        <w:t xml:space="preserve"> </w:t>
      </w:r>
      <w:r w:rsidRPr="003B41FE">
        <w:rPr>
          <w:rFonts w:ascii="Times New Roman" w:hAnsi="Times New Roman"/>
          <w:sz w:val="30"/>
          <w:szCs w:val="30"/>
        </w:rPr>
        <w:t>(87,</w:t>
      </w:r>
      <w:r w:rsidR="001D3533">
        <w:rPr>
          <w:rFonts w:ascii="Times New Roman" w:hAnsi="Times New Roman"/>
          <w:sz w:val="30"/>
          <w:szCs w:val="30"/>
        </w:rPr>
        <w:t>4</w:t>
      </w:r>
      <w:r w:rsidR="00A406B6">
        <w:rPr>
          <w:rFonts w:ascii="Times New Roman" w:hAnsi="Times New Roman"/>
          <w:sz w:val="30"/>
          <w:szCs w:val="30"/>
        </w:rPr>
        <w:t xml:space="preserve"> процента</w:t>
      </w:r>
      <w:r w:rsidRPr="003B41FE">
        <w:rPr>
          <w:rFonts w:ascii="Times New Roman" w:hAnsi="Times New Roman"/>
          <w:sz w:val="30"/>
          <w:szCs w:val="30"/>
        </w:rPr>
        <w:t xml:space="preserve"> и 36</w:t>
      </w:r>
      <w:r w:rsidR="001D3533">
        <w:rPr>
          <w:rFonts w:ascii="Times New Roman" w:hAnsi="Times New Roman"/>
          <w:sz w:val="30"/>
          <w:szCs w:val="30"/>
        </w:rPr>
        <w:t>4,2</w:t>
      </w:r>
      <w:r w:rsidRPr="003B41FE">
        <w:rPr>
          <w:rFonts w:ascii="Times New Roman" w:hAnsi="Times New Roman"/>
          <w:sz w:val="30"/>
          <w:szCs w:val="30"/>
        </w:rPr>
        <w:t xml:space="preserve"> км на 1000 кв. м территории республики </w:t>
      </w:r>
      <w:r w:rsidR="006A2C04" w:rsidRPr="00197F2F">
        <w:rPr>
          <w:rFonts w:ascii="Times New Roman" w:hAnsi="Times New Roman"/>
          <w:b/>
          <w:bCs/>
          <w:sz w:val="30"/>
          <w:szCs w:val="30"/>
        </w:rPr>
        <w:t xml:space="preserve">– </w:t>
      </w:r>
      <w:r w:rsidRPr="003B41FE">
        <w:rPr>
          <w:rFonts w:ascii="Times New Roman" w:hAnsi="Times New Roman"/>
          <w:sz w:val="30"/>
          <w:szCs w:val="30"/>
        </w:rPr>
        <w:t>значения сводных целевых показателей, фактически достигнутые на конец отчетного периода, 86,8</w:t>
      </w:r>
      <w:r w:rsidR="00A406B6">
        <w:rPr>
          <w:rFonts w:ascii="Times New Roman" w:hAnsi="Times New Roman"/>
          <w:sz w:val="30"/>
          <w:szCs w:val="30"/>
        </w:rPr>
        <w:t xml:space="preserve"> </w:t>
      </w:r>
      <w:r w:rsidR="00A406B6" w:rsidRPr="007F3FCB">
        <w:rPr>
          <w:rFonts w:ascii="Times New Roman" w:hAnsi="Times New Roman"/>
          <w:sz w:val="30"/>
          <w:szCs w:val="30"/>
        </w:rPr>
        <w:t>процента</w:t>
      </w:r>
      <w:r w:rsidRPr="007F3FCB">
        <w:rPr>
          <w:rFonts w:ascii="Times New Roman" w:hAnsi="Times New Roman"/>
          <w:sz w:val="30"/>
          <w:szCs w:val="30"/>
        </w:rPr>
        <w:t xml:space="preserve"> и 36</w:t>
      </w:r>
      <w:r w:rsidR="006A2C04" w:rsidRPr="007F3FCB">
        <w:rPr>
          <w:rFonts w:ascii="Times New Roman" w:hAnsi="Times New Roman"/>
          <w:sz w:val="30"/>
          <w:szCs w:val="30"/>
        </w:rPr>
        <w:t>3,</w:t>
      </w:r>
      <w:r w:rsidR="00A406B6" w:rsidRPr="007F3FCB">
        <w:rPr>
          <w:rFonts w:ascii="Times New Roman" w:hAnsi="Times New Roman"/>
          <w:sz w:val="30"/>
          <w:szCs w:val="30"/>
        </w:rPr>
        <w:t>9</w:t>
      </w:r>
      <w:r w:rsidRPr="007F3FCB">
        <w:rPr>
          <w:rFonts w:ascii="Times New Roman" w:hAnsi="Times New Roman"/>
          <w:sz w:val="30"/>
          <w:szCs w:val="30"/>
        </w:rPr>
        <w:t xml:space="preserve"> км на 1000 кв. м территории республики </w:t>
      </w:r>
      <w:r w:rsidR="006A2C04" w:rsidRPr="007F3FCB">
        <w:rPr>
          <w:rFonts w:ascii="Times New Roman" w:hAnsi="Times New Roman"/>
          <w:b/>
          <w:bCs/>
          <w:sz w:val="30"/>
          <w:szCs w:val="30"/>
        </w:rPr>
        <w:t>–</w:t>
      </w:r>
      <w:r w:rsidR="00432AFB" w:rsidRPr="007F3FCB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7F3FCB">
        <w:rPr>
          <w:rFonts w:ascii="Times New Roman" w:hAnsi="Times New Roman"/>
          <w:sz w:val="30"/>
          <w:szCs w:val="30"/>
        </w:rPr>
        <w:t>плановые значения сводных целевых показателей);</w:t>
      </w:r>
    </w:p>
    <w:p w14:paraId="4F0A6FA9" w14:textId="475793B3" w:rsidR="006A2C04" w:rsidRPr="007F3FCB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F3FCB">
        <w:rPr>
          <w:rFonts w:ascii="Times New Roman" w:hAnsi="Times New Roman"/>
          <w:b/>
          <w:bCs/>
          <w:sz w:val="30"/>
          <w:szCs w:val="30"/>
        </w:rPr>
        <w:t>за 2021</w:t>
      </w:r>
      <w:r w:rsidR="00013837" w:rsidRPr="007F3FCB">
        <w:rPr>
          <w:rFonts w:ascii="Times New Roman" w:hAnsi="Times New Roman"/>
          <w:b/>
          <w:bCs/>
          <w:sz w:val="30"/>
          <w:szCs w:val="30"/>
        </w:rPr>
        <w:t>-</w:t>
      </w:r>
      <w:r w:rsidRPr="007F3FCB">
        <w:rPr>
          <w:rFonts w:ascii="Times New Roman" w:hAnsi="Times New Roman"/>
          <w:b/>
          <w:bCs/>
          <w:sz w:val="30"/>
          <w:szCs w:val="30"/>
        </w:rPr>
        <w:t>202</w:t>
      </w:r>
      <w:r w:rsidR="001D3533" w:rsidRPr="007F3FCB">
        <w:rPr>
          <w:rFonts w:ascii="Times New Roman" w:hAnsi="Times New Roman"/>
          <w:b/>
          <w:bCs/>
          <w:sz w:val="30"/>
          <w:szCs w:val="30"/>
        </w:rPr>
        <w:t>4</w:t>
      </w:r>
      <w:r w:rsidRPr="007F3FCB">
        <w:rPr>
          <w:rFonts w:ascii="Times New Roman" w:hAnsi="Times New Roman"/>
          <w:b/>
          <w:bCs/>
          <w:sz w:val="30"/>
          <w:szCs w:val="30"/>
        </w:rPr>
        <w:t xml:space="preserve"> годы - 2</w:t>
      </w:r>
      <w:r w:rsidRPr="007F3FCB">
        <w:rPr>
          <w:rFonts w:ascii="Times New Roman" w:hAnsi="Times New Roman"/>
          <w:b/>
          <w:sz w:val="30"/>
          <w:szCs w:val="30"/>
        </w:rPr>
        <w:t xml:space="preserve">,0 </w:t>
      </w:r>
      <w:r w:rsidR="006A2C04" w:rsidRPr="007F3FCB">
        <w:rPr>
          <w:rFonts w:ascii="Times New Roman" w:hAnsi="Times New Roman"/>
          <w:sz w:val="30"/>
          <w:szCs w:val="30"/>
        </w:rPr>
        <w:t>(87,</w:t>
      </w:r>
      <w:r w:rsidR="001D3533" w:rsidRPr="007F3FCB">
        <w:rPr>
          <w:rFonts w:ascii="Times New Roman" w:hAnsi="Times New Roman"/>
          <w:sz w:val="30"/>
          <w:szCs w:val="30"/>
        </w:rPr>
        <w:t>4</w:t>
      </w:r>
      <w:r w:rsidR="00A406B6" w:rsidRPr="007F3FCB">
        <w:rPr>
          <w:rFonts w:ascii="Times New Roman" w:hAnsi="Times New Roman"/>
          <w:sz w:val="30"/>
          <w:szCs w:val="30"/>
        </w:rPr>
        <w:t xml:space="preserve"> процента</w:t>
      </w:r>
      <w:r w:rsidR="006A2C04" w:rsidRPr="007F3FCB">
        <w:rPr>
          <w:rFonts w:ascii="Times New Roman" w:hAnsi="Times New Roman"/>
          <w:sz w:val="30"/>
          <w:szCs w:val="30"/>
        </w:rPr>
        <w:t xml:space="preserve"> и 36</w:t>
      </w:r>
      <w:r w:rsidR="001D3533" w:rsidRPr="007F3FCB">
        <w:rPr>
          <w:rFonts w:ascii="Times New Roman" w:hAnsi="Times New Roman"/>
          <w:sz w:val="30"/>
          <w:szCs w:val="30"/>
        </w:rPr>
        <w:t>4,2</w:t>
      </w:r>
      <w:r w:rsidR="006A2C04" w:rsidRPr="007F3FCB">
        <w:rPr>
          <w:rFonts w:ascii="Times New Roman" w:hAnsi="Times New Roman"/>
          <w:sz w:val="30"/>
          <w:szCs w:val="30"/>
        </w:rPr>
        <w:t xml:space="preserve"> км на 1000 кв. м территории республики </w:t>
      </w:r>
      <w:r w:rsidR="006A2C04" w:rsidRPr="007F3FCB">
        <w:rPr>
          <w:rFonts w:ascii="Times New Roman" w:hAnsi="Times New Roman"/>
          <w:b/>
          <w:bCs/>
          <w:sz w:val="30"/>
          <w:szCs w:val="30"/>
        </w:rPr>
        <w:t xml:space="preserve">– </w:t>
      </w:r>
      <w:r w:rsidR="006A2C04" w:rsidRPr="007F3FCB">
        <w:rPr>
          <w:rFonts w:ascii="Times New Roman" w:hAnsi="Times New Roman"/>
          <w:sz w:val="30"/>
          <w:szCs w:val="30"/>
        </w:rPr>
        <w:t>значения сводных целевых показателей, фактически достигнутые на конец отчетного периода, 86,8</w:t>
      </w:r>
      <w:r w:rsidR="00A406B6" w:rsidRPr="007F3FCB">
        <w:rPr>
          <w:rFonts w:ascii="Times New Roman" w:hAnsi="Times New Roman"/>
          <w:sz w:val="30"/>
          <w:szCs w:val="30"/>
        </w:rPr>
        <w:t xml:space="preserve"> процента</w:t>
      </w:r>
      <w:r w:rsidR="006A2C04" w:rsidRPr="007F3FCB">
        <w:rPr>
          <w:rFonts w:ascii="Times New Roman" w:hAnsi="Times New Roman"/>
          <w:sz w:val="30"/>
          <w:szCs w:val="30"/>
        </w:rPr>
        <w:t xml:space="preserve"> и 363,</w:t>
      </w:r>
      <w:r w:rsidR="00A406B6" w:rsidRPr="007F3FCB">
        <w:rPr>
          <w:rFonts w:ascii="Times New Roman" w:hAnsi="Times New Roman"/>
          <w:sz w:val="30"/>
          <w:szCs w:val="30"/>
        </w:rPr>
        <w:t>9</w:t>
      </w:r>
      <w:r w:rsidR="006A2C04" w:rsidRPr="007F3FCB">
        <w:rPr>
          <w:rFonts w:ascii="Times New Roman" w:hAnsi="Times New Roman"/>
          <w:sz w:val="30"/>
          <w:szCs w:val="30"/>
        </w:rPr>
        <w:t xml:space="preserve"> км на 1000 кв. м территории республики </w:t>
      </w:r>
      <w:r w:rsidR="006A2C04" w:rsidRPr="007F3FCB">
        <w:rPr>
          <w:rFonts w:ascii="Times New Roman" w:hAnsi="Times New Roman"/>
          <w:b/>
          <w:bCs/>
          <w:sz w:val="30"/>
          <w:szCs w:val="30"/>
        </w:rPr>
        <w:t>–</w:t>
      </w:r>
      <w:r w:rsidR="00432AFB" w:rsidRPr="007F3FCB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6A2C04" w:rsidRPr="007F3FCB">
        <w:rPr>
          <w:rFonts w:ascii="Times New Roman" w:hAnsi="Times New Roman"/>
          <w:sz w:val="30"/>
          <w:szCs w:val="30"/>
        </w:rPr>
        <w:t>плановые значения сводных целевых показателей).</w:t>
      </w:r>
    </w:p>
    <w:p w14:paraId="5E6A88D9" w14:textId="77777777" w:rsidR="002D0519" w:rsidRPr="006A2C04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F3FCB">
        <w:rPr>
          <w:rFonts w:ascii="Times New Roman" w:hAnsi="Times New Roman"/>
          <w:sz w:val="30"/>
          <w:szCs w:val="30"/>
        </w:rPr>
        <w:t>Степень достижения цели Государственной программы</w:t>
      </w:r>
      <w:r w:rsidRPr="006A2C04">
        <w:rPr>
          <w:rFonts w:ascii="Times New Roman" w:hAnsi="Times New Roman"/>
          <w:sz w:val="30"/>
          <w:szCs w:val="30"/>
        </w:rPr>
        <w:t xml:space="preserve"> рассчитывается по формуле</w:t>
      </w:r>
      <w:r w:rsidR="006A2C04">
        <w:rPr>
          <w:rFonts w:ascii="Times New Roman" w:hAnsi="Times New Roman"/>
          <w:sz w:val="30"/>
          <w:szCs w:val="30"/>
        </w:rPr>
        <w:t>:</w:t>
      </w:r>
    </w:p>
    <w:p w14:paraId="3810E099" w14:textId="77777777" w:rsidR="002D0519" w:rsidRPr="003B41FE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  <w:u w:val="single"/>
        </w:rPr>
      </w:pPr>
    </w:p>
    <w:p w14:paraId="7A851968" w14:textId="77777777" w:rsidR="002D0519" w:rsidRPr="003B41FE" w:rsidRDefault="002D0519" w:rsidP="00D9399F">
      <w:pPr>
        <w:pStyle w:val="ConsPlusNormal"/>
        <w:widowControl/>
        <w:suppressAutoHyphens/>
        <w:spacing w:line="228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B41FE">
        <w:rPr>
          <w:rFonts w:ascii="Times New Roman" w:hAnsi="Times New Roman" w:cs="Times New Roman"/>
          <w:sz w:val="18"/>
          <w:szCs w:val="18"/>
        </w:rPr>
        <w:tab/>
      </w:r>
      <w:r w:rsidRPr="003B41FE">
        <w:rPr>
          <w:rFonts w:ascii="Times New Roman" w:hAnsi="Times New Roman" w:cs="Times New Roman"/>
          <w:sz w:val="18"/>
          <w:szCs w:val="18"/>
        </w:rPr>
        <w:tab/>
      </w:r>
      <w:r w:rsidRPr="003B41FE">
        <w:rPr>
          <w:rFonts w:ascii="Times New Roman" w:hAnsi="Times New Roman" w:cs="Times New Roman"/>
          <w:sz w:val="18"/>
          <w:szCs w:val="18"/>
        </w:rPr>
        <w:tab/>
      </w:r>
      <w:r w:rsidRPr="003B41FE">
        <w:rPr>
          <w:rFonts w:ascii="Times New Roman" w:hAnsi="Times New Roman" w:cs="Times New Roman"/>
          <w:sz w:val="18"/>
          <w:szCs w:val="18"/>
        </w:rPr>
        <w:tab/>
      </w:r>
      <w:r w:rsidRPr="003B41FE">
        <w:rPr>
          <w:rFonts w:ascii="Times New Roman" w:hAnsi="Times New Roman" w:cs="Times New Roman"/>
          <w:sz w:val="18"/>
          <w:szCs w:val="18"/>
        </w:rPr>
        <w:tab/>
      </w:r>
      <w:r w:rsidRPr="003B41FE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3B41FE">
        <w:rPr>
          <w:rFonts w:ascii="Times New Roman" w:hAnsi="Times New Roman" w:cs="Times New Roman"/>
          <w:i/>
          <w:sz w:val="18"/>
          <w:szCs w:val="18"/>
          <w:lang w:val="en-US"/>
        </w:rPr>
        <w:t>q</w:t>
      </w:r>
    </w:p>
    <w:p w14:paraId="5F2CA417" w14:textId="77777777" w:rsidR="002D0519" w:rsidRPr="003B41FE" w:rsidRDefault="002D0519" w:rsidP="00D9399F">
      <w:pPr>
        <w:pStyle w:val="ConsPlusNormal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B41FE">
        <w:rPr>
          <w:rFonts w:ascii="Times New Roman" w:hAnsi="Times New Roman" w:cs="Times New Roman"/>
          <w:sz w:val="30"/>
          <w:szCs w:val="30"/>
          <w:lang w:val="en-US"/>
        </w:rPr>
        <w:t>CP</w:t>
      </w:r>
      <w:r w:rsidRPr="003B41FE">
        <w:rPr>
          <w:rFonts w:ascii="Times New Roman" w:hAnsi="Times New Roman" w:cs="Times New Roman"/>
          <w:sz w:val="30"/>
          <w:szCs w:val="30"/>
          <w:vertAlign w:val="subscript"/>
          <w:lang w:val="be-BY"/>
        </w:rPr>
        <w:t>гп</w:t>
      </w:r>
      <w:r w:rsidRPr="003B41FE">
        <w:rPr>
          <w:rFonts w:ascii="Times New Roman" w:hAnsi="Times New Roman" w:cs="Times New Roman"/>
          <w:sz w:val="30"/>
          <w:szCs w:val="30"/>
          <w:lang w:val="be-BY"/>
        </w:rPr>
        <w:t xml:space="preserve"> = </w:t>
      </w:r>
      <w:r w:rsidRPr="003B41FE">
        <w:rPr>
          <w:rFonts w:ascii="Times New Roman" w:hAnsi="Times New Roman" w:cs="Times New Roman"/>
          <w:position w:val="-6"/>
          <w:sz w:val="52"/>
          <w:szCs w:val="52"/>
          <w:lang w:val="be-BY"/>
        </w:rPr>
        <w:t>Σ</w:t>
      </w:r>
      <w:r w:rsidRPr="003B41FE">
        <w:rPr>
          <w:rFonts w:ascii="Times New Roman" w:hAnsi="Times New Roman" w:cs="Times New Roman"/>
          <w:sz w:val="30"/>
          <w:szCs w:val="30"/>
          <w:lang w:val="be-BY"/>
        </w:rPr>
        <w:t xml:space="preserve"> СД</w:t>
      </w:r>
      <w:r w:rsidRPr="003B41FE">
        <w:rPr>
          <w:rFonts w:ascii="Times New Roman" w:hAnsi="Times New Roman" w:cs="Times New Roman"/>
          <w:sz w:val="30"/>
          <w:szCs w:val="30"/>
          <w:vertAlign w:val="subscript"/>
          <w:lang w:val="be-BY"/>
        </w:rPr>
        <w:t>гппз</w:t>
      </w:r>
      <w:r w:rsidRPr="003B41FE">
        <w:rPr>
          <w:rFonts w:ascii="Times New Roman" w:hAnsi="Times New Roman" w:cs="Times New Roman"/>
          <w:sz w:val="30"/>
          <w:szCs w:val="30"/>
          <w:lang w:val="be-BY"/>
        </w:rPr>
        <w:t xml:space="preserve"> / </w:t>
      </w:r>
      <w:r w:rsidRPr="003B41FE">
        <w:rPr>
          <w:rFonts w:ascii="Times New Roman" w:hAnsi="Times New Roman" w:cs="Times New Roman"/>
          <w:i/>
          <w:sz w:val="30"/>
          <w:szCs w:val="30"/>
          <w:lang w:val="en-US"/>
        </w:rPr>
        <w:t>Q</w:t>
      </w:r>
      <w:r w:rsidRPr="003B41FE">
        <w:rPr>
          <w:rFonts w:ascii="Times New Roman" w:hAnsi="Times New Roman" w:cs="Times New Roman"/>
          <w:sz w:val="30"/>
          <w:szCs w:val="30"/>
        </w:rPr>
        <w:t>, где:</w:t>
      </w:r>
    </w:p>
    <w:p w14:paraId="4E9FE331" w14:textId="77777777" w:rsidR="002D0519" w:rsidRPr="003B41FE" w:rsidRDefault="002D0519" w:rsidP="00D9399F">
      <w:pPr>
        <w:pStyle w:val="ConsPlusNormal"/>
        <w:widowControl/>
        <w:suppressAutoHyphens/>
        <w:spacing w:line="228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B41FE">
        <w:rPr>
          <w:rFonts w:ascii="Times New Roman" w:hAnsi="Times New Roman" w:cs="Times New Roman"/>
          <w:sz w:val="18"/>
          <w:szCs w:val="18"/>
        </w:rPr>
        <w:tab/>
      </w:r>
      <w:r w:rsidRPr="003B41FE">
        <w:rPr>
          <w:rFonts w:ascii="Times New Roman" w:hAnsi="Times New Roman" w:cs="Times New Roman"/>
          <w:sz w:val="18"/>
          <w:szCs w:val="18"/>
        </w:rPr>
        <w:tab/>
      </w:r>
      <w:r w:rsidRPr="003B41FE">
        <w:rPr>
          <w:rFonts w:ascii="Times New Roman" w:hAnsi="Times New Roman" w:cs="Times New Roman"/>
          <w:sz w:val="18"/>
          <w:szCs w:val="18"/>
        </w:rPr>
        <w:tab/>
      </w:r>
      <w:r w:rsidRPr="003B41FE">
        <w:rPr>
          <w:rFonts w:ascii="Times New Roman" w:hAnsi="Times New Roman" w:cs="Times New Roman"/>
          <w:sz w:val="18"/>
          <w:szCs w:val="18"/>
        </w:rPr>
        <w:tab/>
      </w:r>
      <w:r w:rsidRPr="003B41FE">
        <w:rPr>
          <w:rFonts w:ascii="Times New Roman" w:hAnsi="Times New Roman" w:cs="Times New Roman"/>
          <w:sz w:val="18"/>
          <w:szCs w:val="18"/>
        </w:rPr>
        <w:tab/>
      </w:r>
      <w:r w:rsidRPr="003B41FE">
        <w:rPr>
          <w:rFonts w:ascii="Times New Roman" w:hAnsi="Times New Roman" w:cs="Times New Roman"/>
          <w:sz w:val="18"/>
          <w:szCs w:val="18"/>
        </w:rPr>
        <w:tab/>
        <w:t xml:space="preserve"> 1</w:t>
      </w:r>
    </w:p>
    <w:p w14:paraId="142F09C3" w14:textId="77777777" w:rsidR="006A2C04" w:rsidRPr="003B41FE" w:rsidRDefault="006A2C04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6B9634AF" w14:textId="77777777" w:rsidR="002D0519" w:rsidRPr="003B41FE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41FE">
        <w:rPr>
          <w:rFonts w:ascii="Times New Roman" w:hAnsi="Times New Roman"/>
          <w:sz w:val="30"/>
          <w:szCs w:val="30"/>
        </w:rPr>
        <w:t>СР</w:t>
      </w:r>
      <w:r w:rsidRPr="003B41FE">
        <w:rPr>
          <w:rFonts w:ascii="Times New Roman" w:hAnsi="Times New Roman"/>
          <w:sz w:val="30"/>
          <w:szCs w:val="30"/>
          <w:vertAlign w:val="subscript"/>
        </w:rPr>
        <w:t>гп</w:t>
      </w:r>
      <w:r w:rsidRPr="003B41FE">
        <w:rPr>
          <w:rFonts w:ascii="Times New Roman" w:hAnsi="Times New Roman"/>
          <w:sz w:val="30"/>
          <w:szCs w:val="30"/>
        </w:rPr>
        <w:t xml:space="preserve"> </w:t>
      </w:r>
      <w:r w:rsidR="005F4465" w:rsidRPr="0033730F">
        <w:rPr>
          <w:rFonts w:ascii="Times New Roman" w:hAnsi="Times New Roman"/>
          <w:b/>
          <w:bCs/>
          <w:sz w:val="30"/>
          <w:szCs w:val="30"/>
        </w:rPr>
        <w:t>–</w:t>
      </w:r>
      <w:r w:rsidR="00432AFB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3B41FE">
        <w:rPr>
          <w:rFonts w:ascii="Times New Roman" w:hAnsi="Times New Roman"/>
          <w:sz w:val="30"/>
          <w:szCs w:val="30"/>
        </w:rPr>
        <w:t>степень достижения цели Государственной программы;</w:t>
      </w:r>
    </w:p>
    <w:p w14:paraId="7C701C46" w14:textId="77777777" w:rsidR="002D0519" w:rsidRPr="003B41FE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41FE">
        <w:rPr>
          <w:rFonts w:ascii="Times New Roman" w:hAnsi="Times New Roman"/>
          <w:sz w:val="30"/>
          <w:szCs w:val="30"/>
        </w:rPr>
        <w:t>СД</w:t>
      </w:r>
      <w:r w:rsidRPr="003B41FE">
        <w:rPr>
          <w:rFonts w:ascii="Times New Roman" w:hAnsi="Times New Roman"/>
          <w:sz w:val="30"/>
          <w:szCs w:val="30"/>
          <w:vertAlign w:val="subscript"/>
        </w:rPr>
        <w:t>гппз</w:t>
      </w:r>
      <w:r w:rsidRPr="003B41FE">
        <w:rPr>
          <w:rFonts w:ascii="Times New Roman" w:hAnsi="Times New Roman"/>
          <w:sz w:val="30"/>
          <w:szCs w:val="30"/>
        </w:rPr>
        <w:t xml:space="preserve"> </w:t>
      </w:r>
      <w:r w:rsidR="005F4465" w:rsidRPr="0033730F">
        <w:rPr>
          <w:rFonts w:ascii="Times New Roman" w:hAnsi="Times New Roman"/>
          <w:b/>
          <w:bCs/>
          <w:sz w:val="30"/>
          <w:szCs w:val="30"/>
        </w:rPr>
        <w:t>–</w:t>
      </w:r>
      <w:r w:rsidR="00432AFB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3B41FE">
        <w:rPr>
          <w:rFonts w:ascii="Times New Roman" w:hAnsi="Times New Roman"/>
          <w:sz w:val="30"/>
          <w:szCs w:val="30"/>
        </w:rPr>
        <w:t>степень достижения планового значения сводного целевого показателя;</w:t>
      </w:r>
    </w:p>
    <w:p w14:paraId="73F9AFA0" w14:textId="77777777" w:rsidR="002D0519" w:rsidRPr="003B41FE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41FE">
        <w:rPr>
          <w:rFonts w:ascii="Times New Roman" w:hAnsi="Times New Roman"/>
          <w:i/>
          <w:sz w:val="30"/>
          <w:szCs w:val="30"/>
          <w:lang w:val="en-US"/>
        </w:rPr>
        <w:t>Q</w:t>
      </w:r>
      <w:r w:rsidRPr="003B41FE">
        <w:rPr>
          <w:rFonts w:ascii="Times New Roman" w:hAnsi="Times New Roman"/>
          <w:sz w:val="30"/>
          <w:szCs w:val="30"/>
        </w:rPr>
        <w:t xml:space="preserve"> </w:t>
      </w:r>
      <w:r w:rsidR="005F4465" w:rsidRPr="0033730F">
        <w:rPr>
          <w:rFonts w:ascii="Times New Roman" w:hAnsi="Times New Roman"/>
          <w:b/>
          <w:bCs/>
          <w:sz w:val="30"/>
          <w:szCs w:val="30"/>
        </w:rPr>
        <w:t>–</w:t>
      </w:r>
      <w:r w:rsidR="00432AFB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3B41FE">
        <w:rPr>
          <w:rFonts w:ascii="Times New Roman" w:hAnsi="Times New Roman"/>
          <w:sz w:val="30"/>
          <w:szCs w:val="30"/>
        </w:rPr>
        <w:t>количество сводных целевых показателей.</w:t>
      </w:r>
    </w:p>
    <w:p w14:paraId="4CD37340" w14:textId="77777777" w:rsidR="006A2C04" w:rsidRDefault="006A2C04" w:rsidP="00D9399F">
      <w:pPr>
        <w:tabs>
          <w:tab w:val="left" w:pos="1080"/>
        </w:tabs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7B7E0191" w14:textId="77777777" w:rsidR="002D0519" w:rsidRPr="003B41FE" w:rsidRDefault="006A2C04" w:rsidP="00D9399F">
      <w:pPr>
        <w:tabs>
          <w:tab w:val="left" w:pos="1080"/>
        </w:tabs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A2C04">
        <w:rPr>
          <w:rFonts w:ascii="Times New Roman" w:hAnsi="Times New Roman"/>
          <w:b/>
          <w:bCs/>
          <w:sz w:val="30"/>
          <w:szCs w:val="30"/>
        </w:rPr>
        <w:t>С</w:t>
      </w:r>
      <w:r w:rsidR="002D0519" w:rsidRPr="006A2C04">
        <w:rPr>
          <w:rFonts w:ascii="Times New Roman" w:hAnsi="Times New Roman"/>
          <w:b/>
          <w:bCs/>
          <w:sz w:val="30"/>
          <w:szCs w:val="30"/>
        </w:rPr>
        <w:t>тепень достижения цели Государственной программы</w:t>
      </w:r>
      <w:r w:rsidR="002D0519" w:rsidRPr="003B41FE">
        <w:rPr>
          <w:rFonts w:ascii="Times New Roman" w:hAnsi="Times New Roman"/>
          <w:sz w:val="30"/>
          <w:szCs w:val="30"/>
        </w:rPr>
        <w:t xml:space="preserve"> равна:</w:t>
      </w:r>
    </w:p>
    <w:p w14:paraId="2C0F0812" w14:textId="77777777" w:rsidR="002D0519" w:rsidRPr="003B41FE" w:rsidRDefault="002D0519" w:rsidP="00D9399F">
      <w:pPr>
        <w:tabs>
          <w:tab w:val="left" w:pos="1080"/>
        </w:tabs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A2C04">
        <w:rPr>
          <w:rFonts w:ascii="Times New Roman" w:hAnsi="Times New Roman"/>
          <w:b/>
          <w:bCs/>
          <w:sz w:val="30"/>
          <w:szCs w:val="30"/>
        </w:rPr>
        <w:t>за 202</w:t>
      </w:r>
      <w:r w:rsidR="001D3533">
        <w:rPr>
          <w:rFonts w:ascii="Times New Roman" w:hAnsi="Times New Roman"/>
          <w:b/>
          <w:bCs/>
          <w:sz w:val="30"/>
          <w:szCs w:val="30"/>
        </w:rPr>
        <w:t>4</w:t>
      </w:r>
      <w:r w:rsidRPr="006A2C04">
        <w:rPr>
          <w:rFonts w:ascii="Times New Roman" w:hAnsi="Times New Roman"/>
          <w:b/>
          <w:bCs/>
          <w:sz w:val="30"/>
          <w:szCs w:val="30"/>
        </w:rPr>
        <w:t xml:space="preserve"> год </w:t>
      </w:r>
      <w:r w:rsidR="006A2C04" w:rsidRPr="006A2C04">
        <w:rPr>
          <w:rFonts w:ascii="Times New Roman" w:hAnsi="Times New Roman"/>
          <w:b/>
          <w:bCs/>
          <w:sz w:val="30"/>
          <w:szCs w:val="30"/>
        </w:rPr>
        <w:t>–</w:t>
      </w:r>
      <w:r w:rsidR="00432AFB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6A2C04">
        <w:rPr>
          <w:rFonts w:ascii="Times New Roman" w:hAnsi="Times New Roman"/>
          <w:b/>
          <w:bCs/>
          <w:sz w:val="30"/>
          <w:szCs w:val="30"/>
        </w:rPr>
        <w:t>1</w:t>
      </w:r>
      <w:r w:rsidRPr="003B41FE">
        <w:rPr>
          <w:rFonts w:ascii="Times New Roman" w:hAnsi="Times New Roman"/>
          <w:b/>
          <w:sz w:val="30"/>
          <w:szCs w:val="30"/>
        </w:rPr>
        <w:t xml:space="preserve"> </w:t>
      </w:r>
      <w:r w:rsidRPr="003B41FE">
        <w:rPr>
          <w:rFonts w:ascii="Times New Roman" w:hAnsi="Times New Roman"/>
          <w:sz w:val="30"/>
          <w:szCs w:val="30"/>
        </w:rPr>
        <w:t>(2</w:t>
      </w:r>
      <w:r w:rsidR="006A2C04">
        <w:rPr>
          <w:rFonts w:ascii="Times New Roman" w:hAnsi="Times New Roman"/>
          <w:sz w:val="30"/>
          <w:szCs w:val="30"/>
        </w:rPr>
        <w:t>,0</w:t>
      </w:r>
      <w:r w:rsidRPr="003B41FE">
        <w:rPr>
          <w:rFonts w:ascii="Times New Roman" w:hAnsi="Times New Roman"/>
          <w:b/>
          <w:sz w:val="30"/>
          <w:szCs w:val="30"/>
        </w:rPr>
        <w:t xml:space="preserve"> </w:t>
      </w:r>
      <w:r w:rsidR="006A2C04" w:rsidRPr="00197F2F">
        <w:rPr>
          <w:rFonts w:ascii="Times New Roman" w:hAnsi="Times New Roman"/>
          <w:b/>
          <w:bCs/>
          <w:sz w:val="30"/>
          <w:szCs w:val="30"/>
        </w:rPr>
        <w:t>–</w:t>
      </w:r>
      <w:r w:rsidR="00432AFB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3B41FE">
        <w:rPr>
          <w:rFonts w:ascii="Times New Roman" w:hAnsi="Times New Roman"/>
          <w:sz w:val="30"/>
          <w:szCs w:val="30"/>
        </w:rPr>
        <w:t xml:space="preserve">степень достижения планового значения сводного целевого показателя, 2 </w:t>
      </w:r>
      <w:r w:rsidR="006A2C04" w:rsidRPr="00197F2F">
        <w:rPr>
          <w:rFonts w:ascii="Times New Roman" w:hAnsi="Times New Roman"/>
          <w:b/>
          <w:bCs/>
          <w:sz w:val="30"/>
          <w:szCs w:val="30"/>
        </w:rPr>
        <w:t>–</w:t>
      </w:r>
      <w:r w:rsidR="00432AFB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3B41FE">
        <w:rPr>
          <w:rFonts w:ascii="Times New Roman" w:hAnsi="Times New Roman"/>
          <w:sz w:val="30"/>
          <w:szCs w:val="30"/>
        </w:rPr>
        <w:t>количество сводных целевых показателей);</w:t>
      </w:r>
    </w:p>
    <w:p w14:paraId="57B55FB2" w14:textId="77777777" w:rsidR="002D0519" w:rsidRPr="003B41FE" w:rsidRDefault="002D0519" w:rsidP="00D9399F">
      <w:pPr>
        <w:tabs>
          <w:tab w:val="left" w:pos="1080"/>
        </w:tabs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A2C04">
        <w:rPr>
          <w:rFonts w:ascii="Times New Roman" w:hAnsi="Times New Roman"/>
          <w:b/>
          <w:bCs/>
          <w:sz w:val="30"/>
          <w:szCs w:val="30"/>
        </w:rPr>
        <w:t>за 2021</w:t>
      </w:r>
      <w:r w:rsidR="00013837" w:rsidRPr="006A2C04">
        <w:rPr>
          <w:rFonts w:ascii="Times New Roman" w:hAnsi="Times New Roman"/>
          <w:b/>
          <w:bCs/>
          <w:sz w:val="30"/>
          <w:szCs w:val="30"/>
        </w:rPr>
        <w:t>-</w:t>
      </w:r>
      <w:r w:rsidRPr="006A2C04">
        <w:rPr>
          <w:rFonts w:ascii="Times New Roman" w:hAnsi="Times New Roman"/>
          <w:b/>
          <w:bCs/>
          <w:sz w:val="30"/>
          <w:szCs w:val="30"/>
        </w:rPr>
        <w:t>202</w:t>
      </w:r>
      <w:r w:rsidR="001D3533">
        <w:rPr>
          <w:rFonts w:ascii="Times New Roman" w:hAnsi="Times New Roman"/>
          <w:b/>
          <w:bCs/>
          <w:sz w:val="30"/>
          <w:szCs w:val="30"/>
        </w:rPr>
        <w:t>4</w:t>
      </w:r>
      <w:r w:rsidRPr="006A2C04">
        <w:rPr>
          <w:rFonts w:ascii="Times New Roman" w:hAnsi="Times New Roman"/>
          <w:b/>
          <w:bCs/>
          <w:sz w:val="30"/>
          <w:szCs w:val="30"/>
        </w:rPr>
        <w:t xml:space="preserve"> годы </w:t>
      </w:r>
      <w:r w:rsidR="006A2C04" w:rsidRPr="006A2C04">
        <w:rPr>
          <w:rFonts w:ascii="Times New Roman" w:hAnsi="Times New Roman"/>
          <w:b/>
          <w:bCs/>
          <w:sz w:val="30"/>
          <w:szCs w:val="30"/>
        </w:rPr>
        <w:t>–</w:t>
      </w:r>
      <w:r w:rsidR="00432AFB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6A2C04">
        <w:rPr>
          <w:rFonts w:ascii="Times New Roman" w:hAnsi="Times New Roman"/>
          <w:b/>
          <w:bCs/>
          <w:sz w:val="30"/>
          <w:szCs w:val="30"/>
        </w:rPr>
        <w:t>1</w:t>
      </w:r>
      <w:r w:rsidRPr="003B41FE">
        <w:rPr>
          <w:rFonts w:ascii="Times New Roman" w:hAnsi="Times New Roman"/>
          <w:b/>
          <w:sz w:val="30"/>
          <w:szCs w:val="30"/>
        </w:rPr>
        <w:t xml:space="preserve"> </w:t>
      </w:r>
      <w:r w:rsidRPr="003B41FE">
        <w:rPr>
          <w:rFonts w:ascii="Times New Roman" w:hAnsi="Times New Roman"/>
          <w:sz w:val="30"/>
          <w:szCs w:val="30"/>
        </w:rPr>
        <w:t>(2</w:t>
      </w:r>
      <w:r w:rsidR="006A2C04">
        <w:rPr>
          <w:rFonts w:ascii="Times New Roman" w:hAnsi="Times New Roman"/>
          <w:sz w:val="30"/>
          <w:szCs w:val="30"/>
        </w:rPr>
        <w:t>,0</w:t>
      </w:r>
      <w:r w:rsidRPr="003B41FE">
        <w:rPr>
          <w:rFonts w:ascii="Times New Roman" w:hAnsi="Times New Roman"/>
          <w:b/>
          <w:sz w:val="30"/>
          <w:szCs w:val="30"/>
        </w:rPr>
        <w:t xml:space="preserve"> </w:t>
      </w:r>
      <w:r w:rsidR="006A2C04" w:rsidRPr="00197F2F">
        <w:rPr>
          <w:rFonts w:ascii="Times New Roman" w:hAnsi="Times New Roman"/>
          <w:b/>
          <w:bCs/>
          <w:sz w:val="30"/>
          <w:szCs w:val="30"/>
        </w:rPr>
        <w:t xml:space="preserve">– </w:t>
      </w:r>
      <w:r w:rsidRPr="003B41FE">
        <w:rPr>
          <w:rFonts w:ascii="Times New Roman" w:hAnsi="Times New Roman"/>
          <w:sz w:val="30"/>
          <w:szCs w:val="30"/>
        </w:rPr>
        <w:t xml:space="preserve">степень достижения планового значения сводного целевого показателя, 2 </w:t>
      </w:r>
      <w:r w:rsidR="006A2C04" w:rsidRPr="00197F2F">
        <w:rPr>
          <w:rFonts w:ascii="Times New Roman" w:hAnsi="Times New Roman"/>
          <w:b/>
          <w:bCs/>
          <w:sz w:val="30"/>
          <w:szCs w:val="30"/>
        </w:rPr>
        <w:t>–</w:t>
      </w:r>
      <w:r w:rsidR="00432AFB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3B41FE">
        <w:rPr>
          <w:rFonts w:ascii="Times New Roman" w:hAnsi="Times New Roman"/>
          <w:sz w:val="30"/>
          <w:szCs w:val="30"/>
        </w:rPr>
        <w:t>количество сводных целевых показателей).</w:t>
      </w:r>
    </w:p>
    <w:p w14:paraId="6425229A" w14:textId="77777777" w:rsidR="002D0519" w:rsidRPr="006A2C04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A2C04">
        <w:rPr>
          <w:rFonts w:ascii="Times New Roman" w:hAnsi="Times New Roman"/>
          <w:sz w:val="30"/>
          <w:szCs w:val="30"/>
        </w:rPr>
        <w:t>Эффективность реализации Государственной программы оценивается в зависимости от значений степени ее реализации и эффективности реализации входящих в нее подпрограмм и рассчитывается по формуле</w:t>
      </w:r>
      <w:r w:rsidR="006A2C04">
        <w:rPr>
          <w:rFonts w:ascii="Times New Roman" w:hAnsi="Times New Roman"/>
          <w:sz w:val="30"/>
          <w:szCs w:val="30"/>
        </w:rPr>
        <w:t>:</w:t>
      </w:r>
    </w:p>
    <w:p w14:paraId="7FAD6035" w14:textId="77777777" w:rsidR="002D0519" w:rsidRPr="003B41FE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41FE">
        <w:rPr>
          <w:rFonts w:ascii="Times New Roman" w:hAnsi="Times New Roman"/>
          <w:noProof/>
          <w:sz w:val="30"/>
          <w:szCs w:val="30"/>
        </w:rPr>
        <w:lastRenderedPageBreak/>
        <w:drawing>
          <wp:inline distT="0" distB="0" distL="0" distR="0" wp14:anchorId="6F345D91" wp14:editId="46F6768A">
            <wp:extent cx="3104515" cy="9251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41FE">
        <w:rPr>
          <w:rFonts w:ascii="Times New Roman" w:hAnsi="Times New Roman"/>
          <w:sz w:val="30"/>
          <w:szCs w:val="30"/>
        </w:rPr>
        <w:t>где:</w:t>
      </w:r>
    </w:p>
    <w:p w14:paraId="3950D188" w14:textId="77777777" w:rsidR="006A2C04" w:rsidRDefault="006A2C04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6C83270B" w14:textId="77777777" w:rsidR="002D0519" w:rsidRPr="003B41FE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41FE">
        <w:rPr>
          <w:rFonts w:ascii="Times New Roman" w:hAnsi="Times New Roman"/>
          <w:sz w:val="30"/>
          <w:szCs w:val="30"/>
        </w:rPr>
        <w:t>ЭР</w:t>
      </w:r>
      <w:r w:rsidRPr="003B41FE">
        <w:rPr>
          <w:rFonts w:ascii="Times New Roman" w:hAnsi="Times New Roman"/>
          <w:sz w:val="30"/>
          <w:szCs w:val="30"/>
          <w:vertAlign w:val="subscript"/>
        </w:rPr>
        <w:t>гп</w:t>
      </w:r>
      <w:r w:rsidRPr="003B41FE">
        <w:rPr>
          <w:rFonts w:ascii="Times New Roman" w:hAnsi="Times New Roman"/>
          <w:sz w:val="30"/>
          <w:szCs w:val="30"/>
        </w:rPr>
        <w:t xml:space="preserve"> </w:t>
      </w:r>
      <w:r w:rsidR="005F4465" w:rsidRPr="0033730F">
        <w:rPr>
          <w:rFonts w:ascii="Times New Roman" w:hAnsi="Times New Roman"/>
          <w:b/>
          <w:bCs/>
          <w:sz w:val="30"/>
          <w:szCs w:val="30"/>
        </w:rPr>
        <w:t>–</w:t>
      </w:r>
      <w:r w:rsidR="00432AFB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3B41FE">
        <w:rPr>
          <w:rFonts w:ascii="Times New Roman" w:hAnsi="Times New Roman"/>
          <w:sz w:val="30"/>
          <w:szCs w:val="30"/>
        </w:rPr>
        <w:t>эффективность реализации Государственной программы;</w:t>
      </w:r>
    </w:p>
    <w:p w14:paraId="7E7DCCA0" w14:textId="77777777" w:rsidR="002D0519" w:rsidRPr="003B41FE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41FE">
        <w:rPr>
          <w:rFonts w:ascii="Times New Roman" w:hAnsi="Times New Roman"/>
          <w:sz w:val="30"/>
          <w:szCs w:val="30"/>
        </w:rPr>
        <w:t>СР</w:t>
      </w:r>
      <w:r w:rsidRPr="003B41FE">
        <w:rPr>
          <w:rFonts w:ascii="Times New Roman" w:hAnsi="Times New Roman"/>
          <w:sz w:val="30"/>
          <w:szCs w:val="30"/>
          <w:vertAlign w:val="subscript"/>
        </w:rPr>
        <w:t>гп</w:t>
      </w:r>
      <w:r w:rsidRPr="003B41FE">
        <w:rPr>
          <w:rFonts w:ascii="Times New Roman" w:hAnsi="Times New Roman"/>
          <w:sz w:val="30"/>
          <w:szCs w:val="30"/>
        </w:rPr>
        <w:t xml:space="preserve"> </w:t>
      </w:r>
      <w:r w:rsidR="005F4465" w:rsidRPr="0033730F">
        <w:rPr>
          <w:rFonts w:ascii="Times New Roman" w:hAnsi="Times New Roman"/>
          <w:b/>
          <w:bCs/>
          <w:sz w:val="30"/>
          <w:szCs w:val="30"/>
        </w:rPr>
        <w:t>–</w:t>
      </w:r>
      <w:r w:rsidR="00432AFB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3B41FE">
        <w:rPr>
          <w:rFonts w:ascii="Times New Roman" w:hAnsi="Times New Roman"/>
          <w:sz w:val="30"/>
          <w:szCs w:val="30"/>
        </w:rPr>
        <w:t>степень достижения цели Государственной программы;</w:t>
      </w:r>
    </w:p>
    <w:p w14:paraId="3B200B3D" w14:textId="77777777" w:rsidR="002D0519" w:rsidRPr="003B41FE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41FE">
        <w:rPr>
          <w:rFonts w:ascii="Times New Roman" w:hAnsi="Times New Roman"/>
          <w:sz w:val="30"/>
          <w:szCs w:val="30"/>
        </w:rPr>
        <w:t>СР</w:t>
      </w:r>
      <w:r w:rsidRPr="003B41FE">
        <w:rPr>
          <w:rFonts w:ascii="Times New Roman" w:hAnsi="Times New Roman"/>
          <w:sz w:val="30"/>
          <w:szCs w:val="30"/>
          <w:vertAlign w:val="subscript"/>
        </w:rPr>
        <w:t>п/п</w:t>
      </w:r>
      <w:r w:rsidRPr="003B41FE">
        <w:rPr>
          <w:rFonts w:ascii="Times New Roman" w:hAnsi="Times New Roman"/>
          <w:sz w:val="30"/>
          <w:szCs w:val="30"/>
        </w:rPr>
        <w:t xml:space="preserve"> </w:t>
      </w:r>
      <w:r w:rsidR="005F4465" w:rsidRPr="0033730F">
        <w:rPr>
          <w:rFonts w:ascii="Times New Roman" w:hAnsi="Times New Roman"/>
          <w:b/>
          <w:bCs/>
          <w:sz w:val="30"/>
          <w:szCs w:val="30"/>
        </w:rPr>
        <w:t>–</w:t>
      </w:r>
      <w:r w:rsidR="00432AFB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3B41FE">
        <w:rPr>
          <w:rFonts w:ascii="Times New Roman" w:hAnsi="Times New Roman"/>
          <w:sz w:val="30"/>
          <w:szCs w:val="30"/>
        </w:rPr>
        <w:t>степень решения задач подпрограмм;</w:t>
      </w:r>
    </w:p>
    <w:p w14:paraId="575BF967" w14:textId="77777777" w:rsidR="002D0519" w:rsidRPr="003B41FE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41FE">
        <w:rPr>
          <w:rFonts w:ascii="Times New Roman" w:hAnsi="Times New Roman"/>
          <w:sz w:val="30"/>
          <w:szCs w:val="30"/>
        </w:rPr>
        <w:t>СР</w:t>
      </w:r>
      <w:r w:rsidRPr="003B41FE">
        <w:rPr>
          <w:rFonts w:ascii="Times New Roman" w:hAnsi="Times New Roman"/>
          <w:sz w:val="30"/>
          <w:szCs w:val="30"/>
          <w:vertAlign w:val="subscript"/>
        </w:rPr>
        <w:t>м</w:t>
      </w:r>
      <w:r w:rsidRPr="003B41FE">
        <w:rPr>
          <w:rFonts w:ascii="Times New Roman" w:hAnsi="Times New Roman"/>
          <w:sz w:val="30"/>
          <w:szCs w:val="30"/>
        </w:rPr>
        <w:t xml:space="preserve"> </w:t>
      </w:r>
      <w:r w:rsidR="005F4465" w:rsidRPr="0033730F">
        <w:rPr>
          <w:rFonts w:ascii="Times New Roman" w:hAnsi="Times New Roman"/>
          <w:b/>
          <w:bCs/>
          <w:sz w:val="30"/>
          <w:szCs w:val="30"/>
        </w:rPr>
        <w:t>–</w:t>
      </w:r>
      <w:r w:rsidR="00432AFB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3B41FE">
        <w:rPr>
          <w:rFonts w:ascii="Times New Roman" w:hAnsi="Times New Roman"/>
          <w:sz w:val="30"/>
          <w:szCs w:val="30"/>
        </w:rPr>
        <w:t>степень реализации мероприятий;</w:t>
      </w:r>
    </w:p>
    <w:p w14:paraId="7E7BC0E0" w14:textId="77777777" w:rsidR="002D0519" w:rsidRPr="003B41FE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41FE">
        <w:rPr>
          <w:rFonts w:ascii="Times New Roman" w:hAnsi="Times New Roman"/>
          <w:sz w:val="30"/>
          <w:szCs w:val="30"/>
        </w:rPr>
        <w:t>Ф</w:t>
      </w:r>
      <w:r w:rsidRPr="003B41FE">
        <w:rPr>
          <w:rFonts w:ascii="Times New Roman" w:hAnsi="Times New Roman"/>
          <w:sz w:val="30"/>
          <w:szCs w:val="30"/>
          <w:vertAlign w:val="subscript"/>
        </w:rPr>
        <w:t>ф</w:t>
      </w:r>
      <w:r w:rsidRPr="003B41FE">
        <w:rPr>
          <w:rFonts w:ascii="Times New Roman" w:hAnsi="Times New Roman"/>
          <w:sz w:val="30"/>
          <w:szCs w:val="30"/>
        </w:rPr>
        <w:t xml:space="preserve"> </w:t>
      </w:r>
      <w:r w:rsidR="005F4465" w:rsidRPr="0033730F">
        <w:rPr>
          <w:rFonts w:ascii="Times New Roman" w:hAnsi="Times New Roman"/>
          <w:b/>
          <w:bCs/>
          <w:sz w:val="30"/>
          <w:szCs w:val="30"/>
        </w:rPr>
        <w:t>–</w:t>
      </w:r>
      <w:r w:rsidR="00432AFB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3B41FE">
        <w:rPr>
          <w:rFonts w:ascii="Times New Roman" w:hAnsi="Times New Roman"/>
          <w:sz w:val="30"/>
          <w:szCs w:val="30"/>
        </w:rPr>
        <w:t>объем фактически освоенных финансовых средств на реализацию Государственной программы в отчетном периоде;</w:t>
      </w:r>
    </w:p>
    <w:p w14:paraId="6CA3571F" w14:textId="77777777" w:rsidR="002D0519" w:rsidRPr="003B41FE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41FE">
        <w:rPr>
          <w:rFonts w:ascii="Times New Roman" w:hAnsi="Times New Roman"/>
          <w:sz w:val="30"/>
          <w:szCs w:val="30"/>
        </w:rPr>
        <w:t>Ф</w:t>
      </w:r>
      <w:r w:rsidRPr="003B41FE">
        <w:rPr>
          <w:rFonts w:ascii="Times New Roman" w:hAnsi="Times New Roman"/>
          <w:sz w:val="30"/>
          <w:szCs w:val="30"/>
          <w:vertAlign w:val="subscript"/>
        </w:rPr>
        <w:t>п</w:t>
      </w:r>
      <w:r w:rsidRPr="003B41FE">
        <w:rPr>
          <w:rFonts w:ascii="Times New Roman" w:hAnsi="Times New Roman"/>
          <w:sz w:val="30"/>
          <w:szCs w:val="30"/>
        </w:rPr>
        <w:t xml:space="preserve"> </w:t>
      </w:r>
      <w:r w:rsidR="005F4465" w:rsidRPr="0033730F">
        <w:rPr>
          <w:rFonts w:ascii="Times New Roman" w:hAnsi="Times New Roman"/>
          <w:b/>
          <w:bCs/>
          <w:sz w:val="30"/>
          <w:szCs w:val="30"/>
        </w:rPr>
        <w:t>–</w:t>
      </w:r>
      <w:r w:rsidR="00432AFB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3B41FE">
        <w:rPr>
          <w:rFonts w:ascii="Times New Roman" w:hAnsi="Times New Roman"/>
          <w:sz w:val="30"/>
          <w:szCs w:val="30"/>
        </w:rPr>
        <w:t>объем запланированных финансовых средств на реализацию Государственной программы в отчетном периоде;</w:t>
      </w:r>
    </w:p>
    <w:p w14:paraId="515222F1" w14:textId="77777777" w:rsidR="002D0519" w:rsidRPr="003B41FE" w:rsidRDefault="002D0519" w:rsidP="00D9399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41FE">
        <w:rPr>
          <w:rFonts w:ascii="Times New Roman" w:hAnsi="Times New Roman"/>
          <w:sz w:val="30"/>
          <w:szCs w:val="30"/>
        </w:rPr>
        <w:t xml:space="preserve">j </w:t>
      </w:r>
      <w:r w:rsidR="005F4465" w:rsidRPr="0033730F">
        <w:rPr>
          <w:rFonts w:ascii="Times New Roman" w:hAnsi="Times New Roman"/>
          <w:b/>
          <w:bCs/>
          <w:sz w:val="30"/>
          <w:szCs w:val="30"/>
        </w:rPr>
        <w:t>–</w:t>
      </w:r>
      <w:r w:rsidR="00432AFB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3B41FE">
        <w:rPr>
          <w:rFonts w:ascii="Times New Roman" w:hAnsi="Times New Roman"/>
          <w:sz w:val="30"/>
          <w:szCs w:val="30"/>
        </w:rPr>
        <w:t>количество подпрограмм.</w:t>
      </w:r>
    </w:p>
    <w:p w14:paraId="571359EE" w14:textId="77777777" w:rsidR="006A2C04" w:rsidRDefault="006A2C04" w:rsidP="00D9399F">
      <w:pPr>
        <w:tabs>
          <w:tab w:val="left" w:pos="1080"/>
        </w:tabs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1C6DEC42" w14:textId="77777777" w:rsidR="002D0519" w:rsidRPr="003B41FE" w:rsidRDefault="006A2C04" w:rsidP="00D9399F">
      <w:pPr>
        <w:tabs>
          <w:tab w:val="left" w:pos="1080"/>
        </w:tabs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A2C04">
        <w:rPr>
          <w:rFonts w:ascii="Times New Roman" w:hAnsi="Times New Roman"/>
          <w:b/>
          <w:bCs/>
          <w:sz w:val="30"/>
          <w:szCs w:val="30"/>
        </w:rPr>
        <w:t>С</w:t>
      </w:r>
      <w:r w:rsidR="002D0519" w:rsidRPr="006A2C04">
        <w:rPr>
          <w:rFonts w:ascii="Times New Roman" w:hAnsi="Times New Roman"/>
          <w:b/>
          <w:bCs/>
          <w:sz w:val="30"/>
          <w:szCs w:val="30"/>
        </w:rPr>
        <w:t>тепень эффективности реализации Государственной программы</w:t>
      </w:r>
      <w:r w:rsidR="002D0519" w:rsidRPr="003B41FE">
        <w:rPr>
          <w:rFonts w:ascii="Times New Roman" w:hAnsi="Times New Roman"/>
          <w:sz w:val="30"/>
          <w:szCs w:val="30"/>
        </w:rPr>
        <w:t xml:space="preserve"> равна:</w:t>
      </w:r>
    </w:p>
    <w:p w14:paraId="400D6FED" w14:textId="3D2C1A74" w:rsidR="002D0519" w:rsidRPr="006A2C04" w:rsidRDefault="002D0519" w:rsidP="00D9399F">
      <w:pPr>
        <w:tabs>
          <w:tab w:val="left" w:pos="1080"/>
        </w:tabs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A2C04">
        <w:rPr>
          <w:rFonts w:ascii="Times New Roman" w:hAnsi="Times New Roman"/>
          <w:b/>
          <w:bCs/>
          <w:sz w:val="30"/>
          <w:szCs w:val="30"/>
        </w:rPr>
        <w:t>за 202</w:t>
      </w:r>
      <w:r w:rsidR="00851E0A">
        <w:rPr>
          <w:rFonts w:ascii="Times New Roman" w:hAnsi="Times New Roman"/>
          <w:b/>
          <w:bCs/>
          <w:sz w:val="30"/>
          <w:szCs w:val="30"/>
        </w:rPr>
        <w:t>4</w:t>
      </w:r>
      <w:r w:rsidRPr="006A2C04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7F3FCB">
        <w:rPr>
          <w:rFonts w:ascii="Times New Roman" w:hAnsi="Times New Roman"/>
          <w:b/>
          <w:bCs/>
          <w:sz w:val="30"/>
          <w:szCs w:val="30"/>
        </w:rPr>
        <w:t xml:space="preserve">год </w:t>
      </w:r>
      <w:r w:rsidR="006A2C04" w:rsidRPr="007F3FCB">
        <w:rPr>
          <w:rFonts w:ascii="Times New Roman" w:hAnsi="Times New Roman"/>
          <w:b/>
          <w:bCs/>
          <w:sz w:val="30"/>
          <w:szCs w:val="30"/>
        </w:rPr>
        <w:t>–</w:t>
      </w:r>
      <w:r w:rsidR="00432AFB" w:rsidRPr="007F3FCB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A406B6" w:rsidRPr="007F3FCB">
        <w:rPr>
          <w:rFonts w:ascii="Times New Roman" w:hAnsi="Times New Roman"/>
          <w:b/>
          <w:bCs/>
          <w:sz w:val="30"/>
          <w:szCs w:val="30"/>
        </w:rPr>
        <w:t>0,95</w:t>
      </w:r>
      <w:r w:rsidRPr="007F3FCB">
        <w:rPr>
          <w:rFonts w:ascii="Times New Roman" w:hAnsi="Times New Roman"/>
          <w:b/>
          <w:sz w:val="30"/>
          <w:szCs w:val="30"/>
        </w:rPr>
        <w:t xml:space="preserve"> </w:t>
      </w:r>
      <w:r w:rsidRPr="007F3FCB">
        <w:rPr>
          <w:rFonts w:ascii="Times New Roman" w:hAnsi="Times New Roman"/>
          <w:sz w:val="30"/>
          <w:szCs w:val="30"/>
        </w:rPr>
        <w:t>(1</w:t>
      </w:r>
      <w:r w:rsidR="006A2C04" w:rsidRPr="007F3FCB">
        <w:rPr>
          <w:rFonts w:ascii="Times New Roman" w:hAnsi="Times New Roman"/>
          <w:sz w:val="30"/>
          <w:szCs w:val="30"/>
        </w:rPr>
        <w:t xml:space="preserve">,0 </w:t>
      </w:r>
      <w:r w:rsidR="006A2C04" w:rsidRPr="007F3FCB">
        <w:rPr>
          <w:rFonts w:ascii="Times New Roman" w:hAnsi="Times New Roman"/>
          <w:b/>
          <w:bCs/>
          <w:sz w:val="30"/>
          <w:szCs w:val="30"/>
        </w:rPr>
        <w:t>–</w:t>
      </w:r>
      <w:r w:rsidR="00432AFB" w:rsidRPr="007F3FCB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7F3FCB">
        <w:rPr>
          <w:rFonts w:ascii="Times New Roman" w:hAnsi="Times New Roman"/>
          <w:sz w:val="30"/>
          <w:szCs w:val="30"/>
        </w:rPr>
        <w:t xml:space="preserve">степень достижения цели Государственной программы, </w:t>
      </w:r>
      <w:r w:rsidR="006A2C04" w:rsidRPr="007F3FCB">
        <w:rPr>
          <w:rFonts w:ascii="Times New Roman" w:hAnsi="Times New Roman"/>
          <w:sz w:val="30"/>
          <w:szCs w:val="30"/>
        </w:rPr>
        <w:t>2,0</w:t>
      </w:r>
      <w:r w:rsidRPr="007F3FCB">
        <w:rPr>
          <w:rFonts w:ascii="Times New Roman" w:hAnsi="Times New Roman"/>
          <w:sz w:val="30"/>
          <w:szCs w:val="30"/>
        </w:rPr>
        <w:t xml:space="preserve"> </w:t>
      </w:r>
      <w:r w:rsidR="006A2C04" w:rsidRPr="007F3FCB">
        <w:rPr>
          <w:rFonts w:ascii="Times New Roman" w:hAnsi="Times New Roman"/>
          <w:b/>
          <w:bCs/>
          <w:sz w:val="30"/>
          <w:szCs w:val="30"/>
        </w:rPr>
        <w:t>–</w:t>
      </w:r>
      <w:r w:rsidR="00432AFB" w:rsidRPr="007F3FCB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7F3FCB">
        <w:rPr>
          <w:rFonts w:ascii="Times New Roman" w:hAnsi="Times New Roman"/>
          <w:sz w:val="30"/>
          <w:szCs w:val="30"/>
        </w:rPr>
        <w:t xml:space="preserve">степень решения задач подпрограмм, </w:t>
      </w:r>
      <w:r w:rsidR="006A2C04" w:rsidRPr="007F3FCB">
        <w:rPr>
          <w:rFonts w:ascii="Times New Roman" w:hAnsi="Times New Roman"/>
          <w:sz w:val="30"/>
          <w:szCs w:val="30"/>
        </w:rPr>
        <w:t>2,0</w:t>
      </w:r>
      <w:r w:rsidRPr="007F3FCB">
        <w:rPr>
          <w:rFonts w:ascii="Times New Roman" w:hAnsi="Times New Roman"/>
          <w:sz w:val="30"/>
          <w:szCs w:val="30"/>
        </w:rPr>
        <w:t xml:space="preserve"> </w:t>
      </w:r>
      <w:r w:rsidR="006A2C04" w:rsidRPr="007F3FCB">
        <w:rPr>
          <w:rFonts w:ascii="Times New Roman" w:hAnsi="Times New Roman"/>
          <w:b/>
          <w:bCs/>
          <w:sz w:val="30"/>
          <w:szCs w:val="30"/>
        </w:rPr>
        <w:t>–</w:t>
      </w:r>
      <w:r w:rsidR="00432AFB" w:rsidRPr="007F3FCB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7F3FCB">
        <w:rPr>
          <w:rFonts w:ascii="Times New Roman" w:hAnsi="Times New Roman"/>
          <w:sz w:val="30"/>
          <w:szCs w:val="30"/>
        </w:rPr>
        <w:t>степень реализации мероприятий Государственной</w:t>
      </w:r>
      <w:r w:rsidRPr="006A2C04">
        <w:rPr>
          <w:rFonts w:ascii="Times New Roman" w:hAnsi="Times New Roman"/>
          <w:sz w:val="30"/>
          <w:szCs w:val="30"/>
        </w:rPr>
        <w:t xml:space="preserve"> программы, </w:t>
      </w:r>
      <w:r w:rsidR="00851E0A">
        <w:rPr>
          <w:rFonts w:ascii="Times New Roman" w:hAnsi="Times New Roman"/>
          <w:sz w:val="30"/>
          <w:szCs w:val="30"/>
        </w:rPr>
        <w:t>3 074</w:t>
      </w:r>
      <w:r w:rsidR="00E84B36">
        <w:rPr>
          <w:rFonts w:ascii="Times New Roman" w:hAnsi="Times New Roman"/>
          <w:sz w:val="30"/>
          <w:szCs w:val="30"/>
        </w:rPr>
        <w:t> </w:t>
      </w:r>
      <w:r w:rsidR="00E84B36" w:rsidRPr="00BF6A5F">
        <w:rPr>
          <w:rFonts w:ascii="Times New Roman" w:hAnsi="Times New Roman"/>
          <w:sz w:val="30"/>
          <w:szCs w:val="30"/>
        </w:rPr>
        <w:t>89</w:t>
      </w:r>
      <w:r w:rsidR="00EE6F5F">
        <w:rPr>
          <w:rFonts w:ascii="Times New Roman" w:hAnsi="Times New Roman"/>
          <w:sz w:val="30"/>
          <w:szCs w:val="30"/>
        </w:rPr>
        <w:t>3</w:t>
      </w:r>
      <w:r w:rsidR="00E84B36" w:rsidRPr="00BF6A5F">
        <w:rPr>
          <w:rFonts w:ascii="Times New Roman" w:hAnsi="Times New Roman"/>
          <w:sz w:val="30"/>
          <w:szCs w:val="30"/>
        </w:rPr>
        <w:t> </w:t>
      </w:r>
      <w:r w:rsidR="00EE6F5F">
        <w:rPr>
          <w:rFonts w:ascii="Times New Roman" w:hAnsi="Times New Roman"/>
          <w:sz w:val="30"/>
          <w:szCs w:val="30"/>
        </w:rPr>
        <w:t>002</w:t>
      </w:r>
      <w:r w:rsidR="00E84B36" w:rsidRPr="00BF6A5F">
        <w:rPr>
          <w:rFonts w:ascii="Times New Roman" w:hAnsi="Times New Roman"/>
          <w:sz w:val="30"/>
          <w:szCs w:val="30"/>
        </w:rPr>
        <w:t>,</w:t>
      </w:r>
      <w:r w:rsidR="00EE6F5F">
        <w:rPr>
          <w:rFonts w:ascii="Times New Roman" w:hAnsi="Times New Roman"/>
          <w:sz w:val="30"/>
          <w:szCs w:val="30"/>
        </w:rPr>
        <w:t>1</w:t>
      </w:r>
      <w:r w:rsidR="00E84B36" w:rsidRPr="00BF6A5F">
        <w:rPr>
          <w:rFonts w:ascii="Times New Roman" w:hAnsi="Times New Roman"/>
          <w:sz w:val="30"/>
          <w:szCs w:val="30"/>
        </w:rPr>
        <w:t>6</w:t>
      </w:r>
      <w:r w:rsidR="00432AFB">
        <w:rPr>
          <w:rFonts w:ascii="Times New Roman" w:hAnsi="Times New Roman"/>
          <w:sz w:val="30"/>
          <w:szCs w:val="30"/>
        </w:rPr>
        <w:t xml:space="preserve"> </w:t>
      </w:r>
      <w:r w:rsidRPr="006A2C04">
        <w:rPr>
          <w:rFonts w:ascii="Times New Roman" w:hAnsi="Times New Roman"/>
          <w:sz w:val="30"/>
          <w:szCs w:val="30"/>
        </w:rPr>
        <w:t>рубл</w:t>
      </w:r>
      <w:r w:rsidR="006A2C04">
        <w:rPr>
          <w:rFonts w:ascii="Times New Roman" w:hAnsi="Times New Roman"/>
          <w:sz w:val="30"/>
          <w:szCs w:val="30"/>
        </w:rPr>
        <w:t>я</w:t>
      </w:r>
      <w:r w:rsidRPr="006A2C04">
        <w:rPr>
          <w:rFonts w:ascii="Times New Roman" w:hAnsi="Times New Roman"/>
          <w:sz w:val="30"/>
          <w:szCs w:val="30"/>
        </w:rPr>
        <w:t xml:space="preserve"> </w:t>
      </w:r>
      <w:r w:rsidR="006A2C04" w:rsidRPr="006A2C04">
        <w:rPr>
          <w:rFonts w:ascii="Times New Roman" w:hAnsi="Times New Roman"/>
          <w:b/>
          <w:bCs/>
          <w:sz w:val="30"/>
          <w:szCs w:val="30"/>
        </w:rPr>
        <w:t>–</w:t>
      </w:r>
      <w:r w:rsidR="00432AFB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6A2C04">
        <w:rPr>
          <w:rFonts w:ascii="Times New Roman" w:hAnsi="Times New Roman"/>
          <w:sz w:val="30"/>
          <w:szCs w:val="30"/>
        </w:rPr>
        <w:t xml:space="preserve">объем фактически освоенных финансовых средств на реализацию Государственной программы в отчетном период, </w:t>
      </w:r>
      <w:r w:rsidR="00851E0A">
        <w:rPr>
          <w:rFonts w:ascii="Times New Roman" w:hAnsi="Times New Roman"/>
          <w:sz w:val="30"/>
          <w:szCs w:val="30"/>
        </w:rPr>
        <w:t>2 933 020 506</w:t>
      </w:r>
      <w:r w:rsidR="006A2C04">
        <w:rPr>
          <w:rFonts w:ascii="Times New Roman" w:hAnsi="Times New Roman"/>
          <w:sz w:val="30"/>
          <w:szCs w:val="30"/>
        </w:rPr>
        <w:t xml:space="preserve"> </w:t>
      </w:r>
      <w:r w:rsidRPr="006A2C04">
        <w:rPr>
          <w:rFonts w:ascii="Times New Roman" w:hAnsi="Times New Roman"/>
          <w:sz w:val="30"/>
          <w:szCs w:val="30"/>
        </w:rPr>
        <w:t>рубл</w:t>
      </w:r>
      <w:r w:rsidR="00E84B36">
        <w:rPr>
          <w:rFonts w:ascii="Times New Roman" w:hAnsi="Times New Roman"/>
          <w:sz w:val="30"/>
          <w:szCs w:val="30"/>
        </w:rPr>
        <w:t>ей</w:t>
      </w:r>
      <w:r w:rsidRPr="006A2C04">
        <w:rPr>
          <w:rFonts w:ascii="Times New Roman" w:hAnsi="Times New Roman"/>
          <w:sz w:val="30"/>
          <w:szCs w:val="30"/>
        </w:rPr>
        <w:t xml:space="preserve"> </w:t>
      </w:r>
      <w:r w:rsidR="006A2C04" w:rsidRPr="006A2C04">
        <w:rPr>
          <w:rFonts w:ascii="Times New Roman" w:hAnsi="Times New Roman"/>
          <w:b/>
          <w:bCs/>
          <w:sz w:val="30"/>
          <w:szCs w:val="30"/>
        </w:rPr>
        <w:t>–</w:t>
      </w:r>
      <w:r w:rsidR="00432AFB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6A2C04">
        <w:rPr>
          <w:rFonts w:ascii="Times New Roman" w:hAnsi="Times New Roman"/>
          <w:sz w:val="30"/>
          <w:szCs w:val="30"/>
        </w:rPr>
        <w:t xml:space="preserve">объем запланированных финансовых средств на реализацию Государственной программы в отчетном периоде, 2 </w:t>
      </w:r>
      <w:r w:rsidR="006A2C04" w:rsidRPr="006A2C04">
        <w:rPr>
          <w:rFonts w:ascii="Times New Roman" w:hAnsi="Times New Roman"/>
          <w:b/>
          <w:bCs/>
          <w:sz w:val="30"/>
          <w:szCs w:val="30"/>
        </w:rPr>
        <w:t xml:space="preserve">– </w:t>
      </w:r>
      <w:r w:rsidRPr="006A2C04">
        <w:rPr>
          <w:rFonts w:ascii="Times New Roman" w:hAnsi="Times New Roman"/>
          <w:sz w:val="30"/>
          <w:szCs w:val="30"/>
        </w:rPr>
        <w:t>количество подпрограмм);</w:t>
      </w:r>
    </w:p>
    <w:p w14:paraId="5E8BA9AB" w14:textId="4CB5E4C8" w:rsidR="002D0519" w:rsidRPr="003B41FE" w:rsidRDefault="002D0519" w:rsidP="00D9399F">
      <w:pPr>
        <w:tabs>
          <w:tab w:val="left" w:pos="1080"/>
        </w:tabs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A2C04">
        <w:rPr>
          <w:rFonts w:ascii="Times New Roman" w:hAnsi="Times New Roman"/>
          <w:b/>
          <w:bCs/>
          <w:sz w:val="30"/>
          <w:szCs w:val="30"/>
        </w:rPr>
        <w:t>за 2021</w:t>
      </w:r>
      <w:r w:rsidR="00013837" w:rsidRPr="006A2C04">
        <w:rPr>
          <w:rFonts w:ascii="Times New Roman" w:hAnsi="Times New Roman"/>
          <w:b/>
          <w:bCs/>
          <w:sz w:val="30"/>
          <w:szCs w:val="30"/>
        </w:rPr>
        <w:t>-</w:t>
      </w:r>
      <w:r w:rsidRPr="006A2C04">
        <w:rPr>
          <w:rFonts w:ascii="Times New Roman" w:hAnsi="Times New Roman"/>
          <w:b/>
          <w:bCs/>
          <w:sz w:val="30"/>
          <w:szCs w:val="30"/>
        </w:rPr>
        <w:t>202</w:t>
      </w:r>
      <w:r w:rsidR="00851E0A">
        <w:rPr>
          <w:rFonts w:ascii="Times New Roman" w:hAnsi="Times New Roman"/>
          <w:b/>
          <w:bCs/>
          <w:sz w:val="30"/>
          <w:szCs w:val="30"/>
        </w:rPr>
        <w:t>4</w:t>
      </w:r>
      <w:r w:rsidRPr="006A2C04">
        <w:rPr>
          <w:rFonts w:ascii="Times New Roman" w:hAnsi="Times New Roman"/>
          <w:b/>
          <w:bCs/>
          <w:sz w:val="30"/>
          <w:szCs w:val="30"/>
        </w:rPr>
        <w:t xml:space="preserve"> годы – 1,0</w:t>
      </w:r>
      <w:r w:rsidRPr="006A2C04">
        <w:rPr>
          <w:rFonts w:ascii="Times New Roman" w:hAnsi="Times New Roman"/>
          <w:b/>
          <w:sz w:val="30"/>
          <w:szCs w:val="30"/>
        </w:rPr>
        <w:t xml:space="preserve"> </w:t>
      </w:r>
      <w:r w:rsidRPr="006A2C04">
        <w:rPr>
          <w:rFonts w:ascii="Times New Roman" w:hAnsi="Times New Roman"/>
          <w:sz w:val="30"/>
          <w:szCs w:val="30"/>
        </w:rPr>
        <w:t>(1</w:t>
      </w:r>
      <w:r w:rsidR="006A2C04">
        <w:rPr>
          <w:rFonts w:ascii="Times New Roman" w:hAnsi="Times New Roman"/>
          <w:sz w:val="30"/>
          <w:szCs w:val="30"/>
        </w:rPr>
        <w:t>,0</w:t>
      </w:r>
      <w:r w:rsidRPr="006A2C04">
        <w:rPr>
          <w:rFonts w:ascii="Times New Roman" w:hAnsi="Times New Roman"/>
          <w:b/>
          <w:sz w:val="30"/>
          <w:szCs w:val="30"/>
        </w:rPr>
        <w:t xml:space="preserve"> </w:t>
      </w:r>
      <w:r w:rsidR="006A2C04" w:rsidRPr="006A2C04">
        <w:rPr>
          <w:rFonts w:ascii="Times New Roman" w:hAnsi="Times New Roman"/>
          <w:b/>
          <w:bCs/>
          <w:sz w:val="30"/>
          <w:szCs w:val="30"/>
        </w:rPr>
        <w:t>–</w:t>
      </w:r>
      <w:r w:rsidR="00432AFB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6A2C04">
        <w:rPr>
          <w:rFonts w:ascii="Times New Roman" w:hAnsi="Times New Roman"/>
          <w:sz w:val="30"/>
          <w:szCs w:val="30"/>
        </w:rPr>
        <w:t>степень достижения цели Государственной программы, 1,</w:t>
      </w:r>
      <w:r w:rsidR="006A2C04">
        <w:rPr>
          <w:rFonts w:ascii="Times New Roman" w:hAnsi="Times New Roman"/>
          <w:sz w:val="30"/>
          <w:szCs w:val="30"/>
        </w:rPr>
        <w:t>9</w:t>
      </w:r>
      <w:r w:rsidRPr="006A2C04">
        <w:rPr>
          <w:rFonts w:ascii="Times New Roman" w:hAnsi="Times New Roman"/>
          <w:sz w:val="30"/>
          <w:szCs w:val="30"/>
        </w:rPr>
        <w:t xml:space="preserve"> </w:t>
      </w:r>
      <w:r w:rsidR="006A2C04" w:rsidRPr="006A2C04">
        <w:rPr>
          <w:rFonts w:ascii="Times New Roman" w:hAnsi="Times New Roman"/>
          <w:b/>
          <w:bCs/>
          <w:sz w:val="30"/>
          <w:szCs w:val="30"/>
        </w:rPr>
        <w:t>–</w:t>
      </w:r>
      <w:r w:rsidR="00432AFB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6A2C04">
        <w:rPr>
          <w:rFonts w:ascii="Times New Roman" w:hAnsi="Times New Roman"/>
          <w:sz w:val="30"/>
          <w:szCs w:val="30"/>
        </w:rPr>
        <w:t xml:space="preserve">степень решения задач подпрограмм, </w:t>
      </w:r>
      <w:r w:rsidRPr="006A2C04">
        <w:rPr>
          <w:rFonts w:ascii="Times New Roman" w:hAnsi="Times New Roman"/>
          <w:sz w:val="30"/>
          <w:szCs w:val="30"/>
        </w:rPr>
        <w:br/>
        <w:t>1,</w:t>
      </w:r>
      <w:r w:rsidR="006A2C04">
        <w:rPr>
          <w:rFonts w:ascii="Times New Roman" w:hAnsi="Times New Roman"/>
          <w:sz w:val="30"/>
          <w:szCs w:val="30"/>
        </w:rPr>
        <w:t>8</w:t>
      </w:r>
      <w:r w:rsidRPr="006A2C04">
        <w:rPr>
          <w:rFonts w:ascii="Times New Roman" w:hAnsi="Times New Roman"/>
          <w:sz w:val="30"/>
          <w:szCs w:val="30"/>
        </w:rPr>
        <w:t xml:space="preserve"> </w:t>
      </w:r>
      <w:r w:rsidR="006A2C04" w:rsidRPr="006A2C04">
        <w:rPr>
          <w:rFonts w:ascii="Times New Roman" w:hAnsi="Times New Roman"/>
          <w:b/>
          <w:bCs/>
          <w:sz w:val="30"/>
          <w:szCs w:val="30"/>
        </w:rPr>
        <w:t>–</w:t>
      </w:r>
      <w:r w:rsidR="00432AFB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6A2C04">
        <w:rPr>
          <w:rFonts w:ascii="Times New Roman" w:hAnsi="Times New Roman"/>
          <w:sz w:val="30"/>
          <w:szCs w:val="30"/>
        </w:rPr>
        <w:t>степень реализации мероприятий Государственной программы,</w:t>
      </w:r>
      <w:r w:rsidRPr="006A2C04">
        <w:rPr>
          <w:rFonts w:ascii="Times New Roman" w:hAnsi="Times New Roman"/>
          <w:sz w:val="30"/>
          <w:szCs w:val="30"/>
        </w:rPr>
        <w:br/>
      </w:r>
      <w:r w:rsidR="00851E0A">
        <w:rPr>
          <w:rFonts w:ascii="Times New Roman" w:hAnsi="Times New Roman"/>
          <w:sz w:val="30"/>
          <w:szCs w:val="30"/>
        </w:rPr>
        <w:t>8 131 </w:t>
      </w:r>
      <w:r w:rsidR="00851E0A" w:rsidRPr="00BF6A5F">
        <w:rPr>
          <w:rFonts w:ascii="Times New Roman" w:hAnsi="Times New Roman"/>
          <w:sz w:val="30"/>
          <w:szCs w:val="30"/>
        </w:rPr>
        <w:t>4</w:t>
      </w:r>
      <w:r w:rsidR="00E84B36" w:rsidRPr="00BF6A5F">
        <w:rPr>
          <w:rFonts w:ascii="Times New Roman" w:hAnsi="Times New Roman"/>
          <w:sz w:val="30"/>
          <w:szCs w:val="30"/>
        </w:rPr>
        <w:t>2</w:t>
      </w:r>
      <w:r w:rsidR="00EE6F5F">
        <w:rPr>
          <w:rFonts w:ascii="Times New Roman" w:hAnsi="Times New Roman"/>
          <w:sz w:val="30"/>
          <w:szCs w:val="30"/>
        </w:rPr>
        <w:t>8 445,24</w:t>
      </w:r>
      <w:r w:rsidRPr="006A2C04">
        <w:rPr>
          <w:rFonts w:ascii="Times New Roman" w:hAnsi="Times New Roman"/>
          <w:sz w:val="30"/>
          <w:szCs w:val="30"/>
        </w:rPr>
        <w:t xml:space="preserve"> рубл</w:t>
      </w:r>
      <w:r w:rsidR="006A2C04">
        <w:rPr>
          <w:rFonts w:ascii="Times New Roman" w:hAnsi="Times New Roman"/>
          <w:sz w:val="30"/>
          <w:szCs w:val="30"/>
        </w:rPr>
        <w:t>я</w:t>
      </w:r>
      <w:r w:rsidRPr="006A2C04">
        <w:rPr>
          <w:rFonts w:ascii="Times New Roman" w:hAnsi="Times New Roman"/>
          <w:sz w:val="30"/>
          <w:szCs w:val="30"/>
        </w:rPr>
        <w:t xml:space="preserve"> </w:t>
      </w:r>
      <w:r w:rsidR="006A2C04" w:rsidRPr="006A2C04">
        <w:rPr>
          <w:rFonts w:ascii="Times New Roman" w:hAnsi="Times New Roman"/>
          <w:b/>
          <w:bCs/>
          <w:sz w:val="30"/>
          <w:szCs w:val="30"/>
        </w:rPr>
        <w:t>–</w:t>
      </w:r>
      <w:r w:rsidR="00432AFB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6A2C04">
        <w:rPr>
          <w:rFonts w:ascii="Times New Roman" w:hAnsi="Times New Roman"/>
          <w:sz w:val="30"/>
          <w:szCs w:val="30"/>
        </w:rPr>
        <w:t>объем фактически освоенных финансовых средств на реализацию Государственной программы в отчетном период,</w:t>
      </w:r>
      <w:r w:rsidRPr="006A2C04">
        <w:rPr>
          <w:rFonts w:ascii="Times New Roman" w:hAnsi="Times New Roman"/>
          <w:sz w:val="30"/>
          <w:szCs w:val="30"/>
        </w:rPr>
        <w:br/>
      </w:r>
      <w:r w:rsidR="00851E0A">
        <w:rPr>
          <w:rFonts w:ascii="Times New Roman" w:hAnsi="Times New Roman"/>
          <w:sz w:val="30"/>
          <w:szCs w:val="30"/>
        </w:rPr>
        <w:t>8 320 878 409,7</w:t>
      </w:r>
      <w:r w:rsidRPr="006A2C04">
        <w:rPr>
          <w:rFonts w:ascii="Times New Roman" w:hAnsi="Times New Roman"/>
          <w:sz w:val="30"/>
          <w:szCs w:val="30"/>
        </w:rPr>
        <w:t xml:space="preserve"> рубл</w:t>
      </w:r>
      <w:r w:rsidR="006A2C04">
        <w:rPr>
          <w:rFonts w:ascii="Times New Roman" w:hAnsi="Times New Roman"/>
          <w:sz w:val="30"/>
          <w:szCs w:val="30"/>
        </w:rPr>
        <w:t>я</w:t>
      </w:r>
      <w:r w:rsidR="006A2C04" w:rsidRPr="006A2C04">
        <w:rPr>
          <w:rFonts w:ascii="Times New Roman" w:hAnsi="Times New Roman"/>
          <w:sz w:val="30"/>
          <w:szCs w:val="30"/>
        </w:rPr>
        <w:t xml:space="preserve"> </w:t>
      </w:r>
      <w:r w:rsidR="006A2C04" w:rsidRPr="006A2C04">
        <w:rPr>
          <w:rFonts w:ascii="Times New Roman" w:hAnsi="Times New Roman"/>
          <w:b/>
          <w:bCs/>
          <w:sz w:val="30"/>
          <w:szCs w:val="30"/>
        </w:rPr>
        <w:t>–</w:t>
      </w:r>
      <w:r w:rsidR="00432AFB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6A2C04">
        <w:rPr>
          <w:rFonts w:ascii="Times New Roman" w:hAnsi="Times New Roman"/>
          <w:sz w:val="30"/>
          <w:szCs w:val="30"/>
        </w:rPr>
        <w:t>объем запланированных финансовых средств на реализацию Государственной программы</w:t>
      </w:r>
      <w:r w:rsidRPr="003B41FE">
        <w:rPr>
          <w:rFonts w:ascii="Times New Roman" w:hAnsi="Times New Roman"/>
          <w:sz w:val="30"/>
          <w:szCs w:val="30"/>
        </w:rPr>
        <w:t xml:space="preserve"> в отчетном периоде, </w:t>
      </w:r>
      <w:r w:rsidRPr="003B41FE">
        <w:rPr>
          <w:rFonts w:ascii="Times New Roman" w:hAnsi="Times New Roman"/>
          <w:sz w:val="30"/>
          <w:szCs w:val="30"/>
        </w:rPr>
        <w:br/>
        <w:t>2</w:t>
      </w:r>
      <w:r w:rsidR="006A2C04">
        <w:rPr>
          <w:rFonts w:ascii="Times New Roman" w:hAnsi="Times New Roman"/>
          <w:sz w:val="30"/>
          <w:szCs w:val="30"/>
        </w:rPr>
        <w:t xml:space="preserve"> </w:t>
      </w:r>
      <w:r w:rsidR="006A2C04" w:rsidRPr="00197F2F">
        <w:rPr>
          <w:rFonts w:ascii="Times New Roman" w:hAnsi="Times New Roman"/>
          <w:b/>
          <w:bCs/>
          <w:sz w:val="30"/>
          <w:szCs w:val="30"/>
        </w:rPr>
        <w:t>–</w:t>
      </w:r>
      <w:r w:rsidR="00432AFB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3B41FE">
        <w:rPr>
          <w:rFonts w:ascii="Times New Roman" w:hAnsi="Times New Roman"/>
          <w:sz w:val="30"/>
          <w:szCs w:val="30"/>
        </w:rPr>
        <w:t>количество подпрограмм).</w:t>
      </w:r>
    </w:p>
    <w:p w14:paraId="2EF8E568" w14:textId="77777777" w:rsidR="006A2C04" w:rsidRDefault="006A2C04" w:rsidP="00D9399F">
      <w:pPr>
        <w:tabs>
          <w:tab w:val="left" w:pos="1080"/>
        </w:tabs>
        <w:spacing w:line="228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14:paraId="1D8589EB" w14:textId="77777777" w:rsidR="002D0519" w:rsidRDefault="002D0519" w:rsidP="00D9399F">
      <w:pPr>
        <w:tabs>
          <w:tab w:val="left" w:pos="1080"/>
        </w:tabs>
        <w:spacing w:line="228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3B41FE">
        <w:rPr>
          <w:rFonts w:ascii="Times New Roman" w:hAnsi="Times New Roman"/>
          <w:b/>
          <w:sz w:val="30"/>
          <w:szCs w:val="30"/>
        </w:rPr>
        <w:t>Исходя из полученного значения, эффективность реализации Государственной программы за 202</w:t>
      </w:r>
      <w:r w:rsidR="00851E0A">
        <w:rPr>
          <w:rFonts w:ascii="Times New Roman" w:hAnsi="Times New Roman"/>
          <w:b/>
          <w:sz w:val="30"/>
          <w:szCs w:val="30"/>
        </w:rPr>
        <w:t>4</w:t>
      </w:r>
      <w:r w:rsidRPr="003B41FE">
        <w:rPr>
          <w:rFonts w:ascii="Times New Roman" w:hAnsi="Times New Roman"/>
          <w:b/>
          <w:sz w:val="30"/>
          <w:szCs w:val="30"/>
        </w:rPr>
        <w:t xml:space="preserve"> год и за 2021</w:t>
      </w:r>
      <w:r w:rsidR="00013837">
        <w:rPr>
          <w:rFonts w:ascii="Times New Roman" w:hAnsi="Times New Roman"/>
          <w:b/>
          <w:sz w:val="30"/>
          <w:szCs w:val="30"/>
        </w:rPr>
        <w:t>-</w:t>
      </w:r>
      <w:r w:rsidRPr="003B41FE">
        <w:rPr>
          <w:rFonts w:ascii="Times New Roman" w:hAnsi="Times New Roman"/>
          <w:b/>
          <w:sz w:val="30"/>
          <w:szCs w:val="30"/>
        </w:rPr>
        <w:t>202</w:t>
      </w:r>
      <w:r w:rsidR="00851E0A">
        <w:rPr>
          <w:rFonts w:ascii="Times New Roman" w:hAnsi="Times New Roman"/>
          <w:b/>
          <w:sz w:val="30"/>
          <w:szCs w:val="30"/>
        </w:rPr>
        <w:t>4</w:t>
      </w:r>
      <w:r w:rsidRPr="003B41FE">
        <w:rPr>
          <w:rFonts w:ascii="Times New Roman" w:hAnsi="Times New Roman"/>
          <w:b/>
          <w:sz w:val="30"/>
          <w:szCs w:val="30"/>
        </w:rPr>
        <w:t xml:space="preserve"> годы признается высокой.</w:t>
      </w:r>
    </w:p>
    <w:p w14:paraId="2708CC9F" w14:textId="77777777" w:rsidR="006A2C04" w:rsidRPr="003B41FE" w:rsidRDefault="006A2C04" w:rsidP="00D9399F">
      <w:pPr>
        <w:tabs>
          <w:tab w:val="left" w:pos="1080"/>
        </w:tabs>
        <w:spacing w:line="228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14:paraId="179EB7D8" w14:textId="77777777" w:rsidR="005D4D89" w:rsidRPr="00DA2DCF" w:rsidRDefault="005D4D89" w:rsidP="00D9399F">
      <w:pPr>
        <w:pStyle w:val="af0"/>
        <w:numPr>
          <w:ilvl w:val="0"/>
          <w:numId w:val="12"/>
        </w:numPr>
        <w:autoSpaceDE w:val="0"/>
        <w:autoSpaceDN w:val="0"/>
        <w:adjustRightInd w:val="0"/>
        <w:spacing w:after="0" w:line="228" w:lineRule="auto"/>
        <w:ind w:left="0" w:firstLine="709"/>
        <w:jc w:val="both"/>
        <w:outlineLvl w:val="0"/>
        <w:rPr>
          <w:b/>
          <w:bCs/>
          <w:noProof/>
          <w:sz w:val="32"/>
          <w:szCs w:val="30"/>
        </w:rPr>
      </w:pPr>
      <w:r w:rsidRPr="00DA2DCF">
        <w:rPr>
          <w:b/>
          <w:bCs/>
          <w:noProof/>
          <w:sz w:val="32"/>
          <w:szCs w:val="30"/>
        </w:rPr>
        <w:t>Внесение от</w:t>
      </w:r>
      <w:r w:rsidR="00B742DF" w:rsidRPr="00DA2DCF">
        <w:rPr>
          <w:b/>
          <w:bCs/>
          <w:noProof/>
          <w:sz w:val="32"/>
          <w:szCs w:val="30"/>
        </w:rPr>
        <w:t>ветственным заказчиком изменений и (или) дополнений</w:t>
      </w:r>
      <w:r w:rsidRPr="00DA2DCF">
        <w:rPr>
          <w:b/>
          <w:bCs/>
          <w:noProof/>
          <w:sz w:val="32"/>
          <w:szCs w:val="30"/>
        </w:rPr>
        <w:t xml:space="preserve"> в программу</w:t>
      </w:r>
    </w:p>
    <w:p w14:paraId="3EFFA945" w14:textId="5D7DC7B9" w:rsidR="00C910FB" w:rsidRDefault="00A675DF" w:rsidP="00D9399F">
      <w:pPr>
        <w:tabs>
          <w:tab w:val="left" w:pos="1080"/>
        </w:tabs>
        <w:spacing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2024 году</w:t>
      </w:r>
      <w:r w:rsidR="00D95FA6" w:rsidRPr="003B41FE">
        <w:rPr>
          <w:rFonts w:ascii="Times New Roman" w:hAnsi="Times New Roman"/>
          <w:sz w:val="30"/>
          <w:szCs w:val="30"/>
        </w:rPr>
        <w:t xml:space="preserve"> в Государственную программу изменения</w:t>
      </w:r>
      <w:r>
        <w:rPr>
          <w:rFonts w:ascii="Times New Roman" w:hAnsi="Times New Roman"/>
          <w:sz w:val="30"/>
          <w:szCs w:val="30"/>
        </w:rPr>
        <w:t xml:space="preserve"> не вносились.</w:t>
      </w:r>
    </w:p>
    <w:sectPr w:rsidR="00C910FB" w:rsidSect="00297606">
      <w:pgSz w:w="11906" w:h="16838" w:code="9"/>
      <w:pgMar w:top="1134" w:right="567" w:bottom="1134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3D372" w14:textId="77777777" w:rsidR="00A65187" w:rsidRDefault="00A65187">
      <w:r>
        <w:separator/>
      </w:r>
    </w:p>
  </w:endnote>
  <w:endnote w:type="continuationSeparator" w:id="0">
    <w:p w14:paraId="14FCC9DE" w14:textId="77777777" w:rsidR="00A65187" w:rsidRDefault="00A6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D6925" w14:textId="77777777" w:rsidR="00A65187" w:rsidRDefault="00A65187">
      <w:r>
        <w:separator/>
      </w:r>
    </w:p>
  </w:footnote>
  <w:footnote w:type="continuationSeparator" w:id="0">
    <w:p w14:paraId="787C98A7" w14:textId="77777777" w:rsidR="00A65187" w:rsidRDefault="00A65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E0AB8" w14:textId="77777777" w:rsidR="00035A7C" w:rsidRDefault="00035A7C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ADF57F" w14:textId="77777777" w:rsidR="00035A7C" w:rsidRDefault="00035A7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D742" w14:textId="77777777" w:rsidR="00035A7C" w:rsidRPr="000F0141" w:rsidRDefault="00035A7C" w:rsidP="001812F5">
    <w:pPr>
      <w:pStyle w:val="a8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FF1D4F">
      <w:rPr>
        <w:rFonts w:ascii="Times New Roman" w:hAnsi="Times New Roman"/>
        <w:noProof/>
      </w:rPr>
      <w:t>1</w:t>
    </w:r>
    <w:r w:rsidR="00FF1D4F">
      <w:rPr>
        <w:rFonts w:ascii="Times New Roman" w:hAnsi="Times New Roman"/>
        <w:noProof/>
      </w:rPr>
      <w:t>0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8100566"/>
    <w:lvl w:ilvl="0">
      <w:numFmt w:val="bullet"/>
      <w:lvlText w:val="*"/>
      <w:lvlJc w:val="left"/>
    </w:lvl>
  </w:abstractNum>
  <w:abstractNum w:abstractNumId="1" w15:restartNumberingAfterBreak="0">
    <w:nsid w:val="0022469D"/>
    <w:multiLevelType w:val="hybridMultilevel"/>
    <w:tmpl w:val="6F546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412F9B"/>
    <w:multiLevelType w:val="multilevel"/>
    <w:tmpl w:val="01F2DE4A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b w:val="0"/>
        <w:i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i/>
      </w:rPr>
    </w:lvl>
  </w:abstractNum>
  <w:abstractNum w:abstractNumId="3" w15:restartNumberingAfterBreak="0">
    <w:nsid w:val="138635CA"/>
    <w:multiLevelType w:val="hybridMultilevel"/>
    <w:tmpl w:val="5694F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C7046"/>
    <w:multiLevelType w:val="hybridMultilevel"/>
    <w:tmpl w:val="F6BAD7F8"/>
    <w:lvl w:ilvl="0" w:tplc="0419000F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A9C550D"/>
    <w:multiLevelType w:val="hybridMultilevel"/>
    <w:tmpl w:val="5D3C1F8E"/>
    <w:lvl w:ilvl="0" w:tplc="016AB06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1B7015F"/>
    <w:multiLevelType w:val="hybridMultilevel"/>
    <w:tmpl w:val="0C289C96"/>
    <w:lvl w:ilvl="0" w:tplc="47C6E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9D7723"/>
    <w:multiLevelType w:val="hybridMultilevel"/>
    <w:tmpl w:val="A0987C72"/>
    <w:lvl w:ilvl="0" w:tplc="69A0B296">
      <w:start w:val="1"/>
      <w:numFmt w:val="bullet"/>
      <w:lvlText w:val=""/>
      <w:lvlJc w:val="left"/>
      <w:pPr>
        <w:tabs>
          <w:tab w:val="num" w:pos="70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74B51"/>
    <w:multiLevelType w:val="multilevel"/>
    <w:tmpl w:val="2A0C6BD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9" w15:restartNumberingAfterBreak="0">
    <w:nsid w:val="38C06A45"/>
    <w:multiLevelType w:val="hybridMultilevel"/>
    <w:tmpl w:val="CA662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C1387"/>
    <w:multiLevelType w:val="hybridMultilevel"/>
    <w:tmpl w:val="63D2C4D8"/>
    <w:lvl w:ilvl="0" w:tplc="40CA0C22">
      <w:start w:val="1"/>
      <w:numFmt w:val="decimal"/>
      <w:lvlText w:val="%1."/>
      <w:lvlJc w:val="left"/>
      <w:pPr>
        <w:ind w:left="1249" w:hanging="54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8834DA"/>
    <w:multiLevelType w:val="hybridMultilevel"/>
    <w:tmpl w:val="8C0AED3E"/>
    <w:lvl w:ilvl="0" w:tplc="E20469AC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631C66F5"/>
    <w:multiLevelType w:val="hybridMultilevel"/>
    <w:tmpl w:val="B842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727B9"/>
    <w:multiLevelType w:val="hybridMultilevel"/>
    <w:tmpl w:val="CF6E6A4C"/>
    <w:lvl w:ilvl="0" w:tplc="1D92C82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B6545FC"/>
    <w:multiLevelType w:val="hybridMultilevel"/>
    <w:tmpl w:val="588092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F29403B"/>
    <w:multiLevelType w:val="hybridMultilevel"/>
    <w:tmpl w:val="A7BE9FB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15"/>
  </w:num>
  <w:num w:numId="9">
    <w:abstractNumId w:val="13"/>
  </w:num>
  <w:num w:numId="10">
    <w:abstractNumId w:val="5"/>
  </w:num>
  <w:num w:numId="11">
    <w:abstractNumId w:val="2"/>
  </w:num>
  <w:num w:numId="12">
    <w:abstractNumId w:val="10"/>
  </w:num>
  <w:num w:numId="13">
    <w:abstractNumId w:val="14"/>
  </w:num>
  <w:num w:numId="14">
    <w:abstractNumId w:val="1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B23"/>
    <w:rsid w:val="00001508"/>
    <w:rsid w:val="00002E30"/>
    <w:rsid w:val="00004D63"/>
    <w:rsid w:val="0000574A"/>
    <w:rsid w:val="0000709E"/>
    <w:rsid w:val="000073FD"/>
    <w:rsid w:val="00007972"/>
    <w:rsid w:val="00007D90"/>
    <w:rsid w:val="00010362"/>
    <w:rsid w:val="0001066D"/>
    <w:rsid w:val="00011985"/>
    <w:rsid w:val="00013837"/>
    <w:rsid w:val="00015C6B"/>
    <w:rsid w:val="0002012B"/>
    <w:rsid w:val="00024749"/>
    <w:rsid w:val="00026D94"/>
    <w:rsid w:val="00031A42"/>
    <w:rsid w:val="00031C9E"/>
    <w:rsid w:val="00032B0C"/>
    <w:rsid w:val="0003325E"/>
    <w:rsid w:val="00034400"/>
    <w:rsid w:val="00035758"/>
    <w:rsid w:val="0003575F"/>
    <w:rsid w:val="00035A7C"/>
    <w:rsid w:val="0004258B"/>
    <w:rsid w:val="00043830"/>
    <w:rsid w:val="0004405F"/>
    <w:rsid w:val="00050CB1"/>
    <w:rsid w:val="0005205F"/>
    <w:rsid w:val="00052F5E"/>
    <w:rsid w:val="000531D5"/>
    <w:rsid w:val="000568B0"/>
    <w:rsid w:val="000570C7"/>
    <w:rsid w:val="00057B1E"/>
    <w:rsid w:val="00060778"/>
    <w:rsid w:val="00063061"/>
    <w:rsid w:val="00065C69"/>
    <w:rsid w:val="00067207"/>
    <w:rsid w:val="000700FB"/>
    <w:rsid w:val="000726DB"/>
    <w:rsid w:val="00072DA6"/>
    <w:rsid w:val="00073581"/>
    <w:rsid w:val="00073E35"/>
    <w:rsid w:val="00074A61"/>
    <w:rsid w:val="00080DD5"/>
    <w:rsid w:val="00082B23"/>
    <w:rsid w:val="0008434E"/>
    <w:rsid w:val="00084E00"/>
    <w:rsid w:val="0008646A"/>
    <w:rsid w:val="000874F5"/>
    <w:rsid w:val="00090CDF"/>
    <w:rsid w:val="00090F21"/>
    <w:rsid w:val="000958E6"/>
    <w:rsid w:val="0009712A"/>
    <w:rsid w:val="000A0A84"/>
    <w:rsid w:val="000A0EC1"/>
    <w:rsid w:val="000A142F"/>
    <w:rsid w:val="000A1A7E"/>
    <w:rsid w:val="000A1FA8"/>
    <w:rsid w:val="000A6EAD"/>
    <w:rsid w:val="000B1AB5"/>
    <w:rsid w:val="000B2798"/>
    <w:rsid w:val="000B3C85"/>
    <w:rsid w:val="000B423E"/>
    <w:rsid w:val="000B4D2E"/>
    <w:rsid w:val="000B6D86"/>
    <w:rsid w:val="000B6EED"/>
    <w:rsid w:val="000B6F7F"/>
    <w:rsid w:val="000B7454"/>
    <w:rsid w:val="000C1819"/>
    <w:rsid w:val="000C2D4B"/>
    <w:rsid w:val="000C351B"/>
    <w:rsid w:val="000C3F80"/>
    <w:rsid w:val="000C7C9D"/>
    <w:rsid w:val="000D0E8E"/>
    <w:rsid w:val="000D3A81"/>
    <w:rsid w:val="000D3A93"/>
    <w:rsid w:val="000D52CD"/>
    <w:rsid w:val="000D6DB9"/>
    <w:rsid w:val="000D6E26"/>
    <w:rsid w:val="000D7339"/>
    <w:rsid w:val="000D757A"/>
    <w:rsid w:val="000D76EE"/>
    <w:rsid w:val="000E10E7"/>
    <w:rsid w:val="000E1241"/>
    <w:rsid w:val="000E2A16"/>
    <w:rsid w:val="000E4947"/>
    <w:rsid w:val="000E57C7"/>
    <w:rsid w:val="000E74BE"/>
    <w:rsid w:val="000F0141"/>
    <w:rsid w:val="000F0AA0"/>
    <w:rsid w:val="000F14EF"/>
    <w:rsid w:val="000F38FF"/>
    <w:rsid w:val="000F3DD2"/>
    <w:rsid w:val="000F6699"/>
    <w:rsid w:val="000F6EAD"/>
    <w:rsid w:val="00101A1A"/>
    <w:rsid w:val="00103140"/>
    <w:rsid w:val="00106E94"/>
    <w:rsid w:val="00106FD9"/>
    <w:rsid w:val="0011153B"/>
    <w:rsid w:val="00111C2E"/>
    <w:rsid w:val="00111E23"/>
    <w:rsid w:val="00111F5F"/>
    <w:rsid w:val="001123FD"/>
    <w:rsid w:val="0011279A"/>
    <w:rsid w:val="00112CE8"/>
    <w:rsid w:val="0011445C"/>
    <w:rsid w:val="0011550A"/>
    <w:rsid w:val="00115AEA"/>
    <w:rsid w:val="001169DB"/>
    <w:rsid w:val="00116A25"/>
    <w:rsid w:val="001214F7"/>
    <w:rsid w:val="00123AE1"/>
    <w:rsid w:val="00123F2C"/>
    <w:rsid w:val="0012499C"/>
    <w:rsid w:val="00124C2A"/>
    <w:rsid w:val="001253FB"/>
    <w:rsid w:val="0012665F"/>
    <w:rsid w:val="00130362"/>
    <w:rsid w:val="00132929"/>
    <w:rsid w:val="00135EAB"/>
    <w:rsid w:val="00136D2C"/>
    <w:rsid w:val="00137272"/>
    <w:rsid w:val="001420BB"/>
    <w:rsid w:val="0014262A"/>
    <w:rsid w:val="00143033"/>
    <w:rsid w:val="0014353F"/>
    <w:rsid w:val="00143CF0"/>
    <w:rsid w:val="001445AB"/>
    <w:rsid w:val="0014469A"/>
    <w:rsid w:val="00144D37"/>
    <w:rsid w:val="001452B9"/>
    <w:rsid w:val="00145AB5"/>
    <w:rsid w:val="00147B2F"/>
    <w:rsid w:val="00150593"/>
    <w:rsid w:val="00151527"/>
    <w:rsid w:val="00155984"/>
    <w:rsid w:val="00155CDB"/>
    <w:rsid w:val="001564B0"/>
    <w:rsid w:val="00156CB2"/>
    <w:rsid w:val="00162BBA"/>
    <w:rsid w:val="001634B8"/>
    <w:rsid w:val="001648A7"/>
    <w:rsid w:val="00165D19"/>
    <w:rsid w:val="00166487"/>
    <w:rsid w:val="0017060E"/>
    <w:rsid w:val="00170C35"/>
    <w:rsid w:val="00173868"/>
    <w:rsid w:val="001747CF"/>
    <w:rsid w:val="00174B36"/>
    <w:rsid w:val="00175DA5"/>
    <w:rsid w:val="00176DE2"/>
    <w:rsid w:val="001805EF"/>
    <w:rsid w:val="00180977"/>
    <w:rsid w:val="001810A5"/>
    <w:rsid w:val="00181186"/>
    <w:rsid w:val="001811ED"/>
    <w:rsid w:val="001812F5"/>
    <w:rsid w:val="0018150C"/>
    <w:rsid w:val="00182FE5"/>
    <w:rsid w:val="001862CD"/>
    <w:rsid w:val="001912D0"/>
    <w:rsid w:val="00191AAA"/>
    <w:rsid w:val="00191ABD"/>
    <w:rsid w:val="001946C4"/>
    <w:rsid w:val="00195343"/>
    <w:rsid w:val="001965B9"/>
    <w:rsid w:val="00197BBD"/>
    <w:rsid w:val="00197F2F"/>
    <w:rsid w:val="001A1AB4"/>
    <w:rsid w:val="001A7AE8"/>
    <w:rsid w:val="001B1271"/>
    <w:rsid w:val="001B2E65"/>
    <w:rsid w:val="001B3510"/>
    <w:rsid w:val="001B4814"/>
    <w:rsid w:val="001B4D9F"/>
    <w:rsid w:val="001B57FB"/>
    <w:rsid w:val="001B591E"/>
    <w:rsid w:val="001B6A83"/>
    <w:rsid w:val="001B7353"/>
    <w:rsid w:val="001B73EE"/>
    <w:rsid w:val="001C29F5"/>
    <w:rsid w:val="001C35BA"/>
    <w:rsid w:val="001D0823"/>
    <w:rsid w:val="001D1F4F"/>
    <w:rsid w:val="001D2B1C"/>
    <w:rsid w:val="001D3533"/>
    <w:rsid w:val="001D59FF"/>
    <w:rsid w:val="001D6298"/>
    <w:rsid w:val="001D64B9"/>
    <w:rsid w:val="001D6D94"/>
    <w:rsid w:val="001D7918"/>
    <w:rsid w:val="001E1EB2"/>
    <w:rsid w:val="001E4857"/>
    <w:rsid w:val="001E5821"/>
    <w:rsid w:val="001E5A6B"/>
    <w:rsid w:val="001F00B5"/>
    <w:rsid w:val="001F0A04"/>
    <w:rsid w:val="001F372A"/>
    <w:rsid w:val="001F62DA"/>
    <w:rsid w:val="002011D4"/>
    <w:rsid w:val="00203481"/>
    <w:rsid w:val="00204B3D"/>
    <w:rsid w:val="00205D6C"/>
    <w:rsid w:val="00206EB7"/>
    <w:rsid w:val="002100F8"/>
    <w:rsid w:val="0021096E"/>
    <w:rsid w:val="00212EFF"/>
    <w:rsid w:val="002137F4"/>
    <w:rsid w:val="0021603D"/>
    <w:rsid w:val="002165F0"/>
    <w:rsid w:val="00216808"/>
    <w:rsid w:val="0021696D"/>
    <w:rsid w:val="00216F37"/>
    <w:rsid w:val="0021758F"/>
    <w:rsid w:val="00220C71"/>
    <w:rsid w:val="002210FC"/>
    <w:rsid w:val="00221471"/>
    <w:rsid w:val="0022150B"/>
    <w:rsid w:val="00222EC6"/>
    <w:rsid w:val="0022438F"/>
    <w:rsid w:val="00224723"/>
    <w:rsid w:val="00224AA1"/>
    <w:rsid w:val="00225010"/>
    <w:rsid w:val="002277B6"/>
    <w:rsid w:val="00230451"/>
    <w:rsid w:val="00232A44"/>
    <w:rsid w:val="002342BD"/>
    <w:rsid w:val="002344E0"/>
    <w:rsid w:val="002429B6"/>
    <w:rsid w:val="00242C88"/>
    <w:rsid w:val="00243C41"/>
    <w:rsid w:val="002444F2"/>
    <w:rsid w:val="00245BB0"/>
    <w:rsid w:val="00245D25"/>
    <w:rsid w:val="0024600E"/>
    <w:rsid w:val="0025029C"/>
    <w:rsid w:val="002508A5"/>
    <w:rsid w:val="002516DE"/>
    <w:rsid w:val="002557A2"/>
    <w:rsid w:val="00260F9C"/>
    <w:rsid w:val="00263AB3"/>
    <w:rsid w:val="00263BC6"/>
    <w:rsid w:val="00263EFF"/>
    <w:rsid w:val="00264F32"/>
    <w:rsid w:val="002660CE"/>
    <w:rsid w:val="00266BCE"/>
    <w:rsid w:val="00266EE7"/>
    <w:rsid w:val="00267B5F"/>
    <w:rsid w:val="00270D1F"/>
    <w:rsid w:val="00271784"/>
    <w:rsid w:val="002718AD"/>
    <w:rsid w:val="00272248"/>
    <w:rsid w:val="00272ADB"/>
    <w:rsid w:val="002758AD"/>
    <w:rsid w:val="00275CE3"/>
    <w:rsid w:val="00276076"/>
    <w:rsid w:val="00276943"/>
    <w:rsid w:val="00276DCC"/>
    <w:rsid w:val="00280ED7"/>
    <w:rsid w:val="002853E5"/>
    <w:rsid w:val="00285650"/>
    <w:rsid w:val="0028637D"/>
    <w:rsid w:val="002902FE"/>
    <w:rsid w:val="00291CE9"/>
    <w:rsid w:val="00293337"/>
    <w:rsid w:val="002945F0"/>
    <w:rsid w:val="00294DF1"/>
    <w:rsid w:val="0029571B"/>
    <w:rsid w:val="00297606"/>
    <w:rsid w:val="002A050B"/>
    <w:rsid w:val="002A0EFD"/>
    <w:rsid w:val="002A4081"/>
    <w:rsid w:val="002A42CC"/>
    <w:rsid w:val="002A4341"/>
    <w:rsid w:val="002A56AE"/>
    <w:rsid w:val="002A648B"/>
    <w:rsid w:val="002B0ED7"/>
    <w:rsid w:val="002B1EB6"/>
    <w:rsid w:val="002B270C"/>
    <w:rsid w:val="002B2A4E"/>
    <w:rsid w:val="002B497F"/>
    <w:rsid w:val="002B4B3B"/>
    <w:rsid w:val="002B612A"/>
    <w:rsid w:val="002C05CA"/>
    <w:rsid w:val="002C1887"/>
    <w:rsid w:val="002C2D95"/>
    <w:rsid w:val="002C3170"/>
    <w:rsid w:val="002C48C1"/>
    <w:rsid w:val="002C4E8D"/>
    <w:rsid w:val="002C5825"/>
    <w:rsid w:val="002D0519"/>
    <w:rsid w:val="002D3787"/>
    <w:rsid w:val="002D3F64"/>
    <w:rsid w:val="002D4182"/>
    <w:rsid w:val="002D432A"/>
    <w:rsid w:val="002D6D7C"/>
    <w:rsid w:val="002D7597"/>
    <w:rsid w:val="002D7F0E"/>
    <w:rsid w:val="002E1889"/>
    <w:rsid w:val="002E1FBE"/>
    <w:rsid w:val="002E3C20"/>
    <w:rsid w:val="002E3CE4"/>
    <w:rsid w:val="002E4A76"/>
    <w:rsid w:val="002F08D8"/>
    <w:rsid w:val="002F3125"/>
    <w:rsid w:val="002F391D"/>
    <w:rsid w:val="002F3A82"/>
    <w:rsid w:val="002F49C4"/>
    <w:rsid w:val="002F4F86"/>
    <w:rsid w:val="002F6333"/>
    <w:rsid w:val="00301C06"/>
    <w:rsid w:val="003029DD"/>
    <w:rsid w:val="00302C0B"/>
    <w:rsid w:val="00302EAC"/>
    <w:rsid w:val="00302FD6"/>
    <w:rsid w:val="00303DB8"/>
    <w:rsid w:val="00305211"/>
    <w:rsid w:val="00305831"/>
    <w:rsid w:val="00312B3D"/>
    <w:rsid w:val="003132C5"/>
    <w:rsid w:val="003141C8"/>
    <w:rsid w:val="00314A3B"/>
    <w:rsid w:val="00314A8B"/>
    <w:rsid w:val="003166F9"/>
    <w:rsid w:val="0031716F"/>
    <w:rsid w:val="003212BB"/>
    <w:rsid w:val="003250D3"/>
    <w:rsid w:val="003254C4"/>
    <w:rsid w:val="00325569"/>
    <w:rsid w:val="0032767A"/>
    <w:rsid w:val="00327A3B"/>
    <w:rsid w:val="00331656"/>
    <w:rsid w:val="00335719"/>
    <w:rsid w:val="003361AF"/>
    <w:rsid w:val="00336CB8"/>
    <w:rsid w:val="0033723F"/>
    <w:rsid w:val="0033730F"/>
    <w:rsid w:val="00337F09"/>
    <w:rsid w:val="00341FD8"/>
    <w:rsid w:val="00343528"/>
    <w:rsid w:val="00344456"/>
    <w:rsid w:val="003467B3"/>
    <w:rsid w:val="00347BF5"/>
    <w:rsid w:val="00355419"/>
    <w:rsid w:val="00360B90"/>
    <w:rsid w:val="00360E39"/>
    <w:rsid w:val="00362E54"/>
    <w:rsid w:val="00362FF8"/>
    <w:rsid w:val="00370E04"/>
    <w:rsid w:val="00370F40"/>
    <w:rsid w:val="00372A86"/>
    <w:rsid w:val="00374508"/>
    <w:rsid w:val="00376C95"/>
    <w:rsid w:val="00381987"/>
    <w:rsid w:val="00382479"/>
    <w:rsid w:val="003838AB"/>
    <w:rsid w:val="003849DC"/>
    <w:rsid w:val="0038784E"/>
    <w:rsid w:val="00390875"/>
    <w:rsid w:val="003965A0"/>
    <w:rsid w:val="003972D8"/>
    <w:rsid w:val="003A02A6"/>
    <w:rsid w:val="003A173C"/>
    <w:rsid w:val="003A337C"/>
    <w:rsid w:val="003A484D"/>
    <w:rsid w:val="003A5E55"/>
    <w:rsid w:val="003A6DAA"/>
    <w:rsid w:val="003B007A"/>
    <w:rsid w:val="003B15B1"/>
    <w:rsid w:val="003B2310"/>
    <w:rsid w:val="003B300C"/>
    <w:rsid w:val="003B3156"/>
    <w:rsid w:val="003B41FE"/>
    <w:rsid w:val="003B7AAF"/>
    <w:rsid w:val="003C10D7"/>
    <w:rsid w:val="003C34B5"/>
    <w:rsid w:val="003C4114"/>
    <w:rsid w:val="003D0877"/>
    <w:rsid w:val="003D1888"/>
    <w:rsid w:val="003D6F92"/>
    <w:rsid w:val="003E0367"/>
    <w:rsid w:val="003E1DD0"/>
    <w:rsid w:val="003E21FB"/>
    <w:rsid w:val="003E4BC9"/>
    <w:rsid w:val="003E4BE0"/>
    <w:rsid w:val="003E5B35"/>
    <w:rsid w:val="003E5CB8"/>
    <w:rsid w:val="003E7573"/>
    <w:rsid w:val="003F1B47"/>
    <w:rsid w:val="003F2224"/>
    <w:rsid w:val="003F61ED"/>
    <w:rsid w:val="003F6335"/>
    <w:rsid w:val="003F65DD"/>
    <w:rsid w:val="003F7016"/>
    <w:rsid w:val="00400858"/>
    <w:rsid w:val="0040282E"/>
    <w:rsid w:val="00403F82"/>
    <w:rsid w:val="00405DD6"/>
    <w:rsid w:val="00405DDC"/>
    <w:rsid w:val="00406C1B"/>
    <w:rsid w:val="00410E5D"/>
    <w:rsid w:val="00411F64"/>
    <w:rsid w:val="00412D5D"/>
    <w:rsid w:val="004137E7"/>
    <w:rsid w:val="00413D89"/>
    <w:rsid w:val="00413F4B"/>
    <w:rsid w:val="00414FF5"/>
    <w:rsid w:val="00415C9E"/>
    <w:rsid w:val="00417912"/>
    <w:rsid w:val="00420289"/>
    <w:rsid w:val="00424500"/>
    <w:rsid w:val="00424851"/>
    <w:rsid w:val="00424BD7"/>
    <w:rsid w:val="004255F9"/>
    <w:rsid w:val="00425890"/>
    <w:rsid w:val="004260B6"/>
    <w:rsid w:val="00426111"/>
    <w:rsid w:val="0042690F"/>
    <w:rsid w:val="00426961"/>
    <w:rsid w:val="00432791"/>
    <w:rsid w:val="00432AFB"/>
    <w:rsid w:val="00435169"/>
    <w:rsid w:val="00435503"/>
    <w:rsid w:val="004379A3"/>
    <w:rsid w:val="00440EC9"/>
    <w:rsid w:val="00445D21"/>
    <w:rsid w:val="00445D22"/>
    <w:rsid w:val="004462B0"/>
    <w:rsid w:val="00446B0A"/>
    <w:rsid w:val="00446CE8"/>
    <w:rsid w:val="00446E56"/>
    <w:rsid w:val="004475EB"/>
    <w:rsid w:val="0045139A"/>
    <w:rsid w:val="00452B4C"/>
    <w:rsid w:val="004531DC"/>
    <w:rsid w:val="00453C5D"/>
    <w:rsid w:val="00454C32"/>
    <w:rsid w:val="004567F5"/>
    <w:rsid w:val="00457797"/>
    <w:rsid w:val="00457ADD"/>
    <w:rsid w:val="004607B9"/>
    <w:rsid w:val="00460F67"/>
    <w:rsid w:val="00464D1D"/>
    <w:rsid w:val="00465248"/>
    <w:rsid w:val="004667BE"/>
    <w:rsid w:val="0046688A"/>
    <w:rsid w:val="004700D0"/>
    <w:rsid w:val="00470829"/>
    <w:rsid w:val="00470DA7"/>
    <w:rsid w:val="0047188B"/>
    <w:rsid w:val="00471D7C"/>
    <w:rsid w:val="00475449"/>
    <w:rsid w:val="00475B24"/>
    <w:rsid w:val="00477503"/>
    <w:rsid w:val="004778C7"/>
    <w:rsid w:val="00477EEF"/>
    <w:rsid w:val="004828A1"/>
    <w:rsid w:val="00482A74"/>
    <w:rsid w:val="00483014"/>
    <w:rsid w:val="004861AB"/>
    <w:rsid w:val="00486222"/>
    <w:rsid w:val="004871DA"/>
    <w:rsid w:val="004906ED"/>
    <w:rsid w:val="00492A43"/>
    <w:rsid w:val="00493219"/>
    <w:rsid w:val="00493C07"/>
    <w:rsid w:val="0049489E"/>
    <w:rsid w:val="00494E0A"/>
    <w:rsid w:val="004976A9"/>
    <w:rsid w:val="00497E2C"/>
    <w:rsid w:val="004A0825"/>
    <w:rsid w:val="004A104F"/>
    <w:rsid w:val="004A1497"/>
    <w:rsid w:val="004A3B23"/>
    <w:rsid w:val="004A49C9"/>
    <w:rsid w:val="004A728E"/>
    <w:rsid w:val="004B0E99"/>
    <w:rsid w:val="004B1668"/>
    <w:rsid w:val="004B1B6E"/>
    <w:rsid w:val="004B1D58"/>
    <w:rsid w:val="004B20F8"/>
    <w:rsid w:val="004B2D9B"/>
    <w:rsid w:val="004B3049"/>
    <w:rsid w:val="004B53AA"/>
    <w:rsid w:val="004B70D2"/>
    <w:rsid w:val="004C3B8C"/>
    <w:rsid w:val="004C62BD"/>
    <w:rsid w:val="004C6CA1"/>
    <w:rsid w:val="004C71A1"/>
    <w:rsid w:val="004D0270"/>
    <w:rsid w:val="004D02C5"/>
    <w:rsid w:val="004D0861"/>
    <w:rsid w:val="004D3CBE"/>
    <w:rsid w:val="004D3D5F"/>
    <w:rsid w:val="004D4E37"/>
    <w:rsid w:val="004D57EE"/>
    <w:rsid w:val="004D5C07"/>
    <w:rsid w:val="004D5E48"/>
    <w:rsid w:val="004D790D"/>
    <w:rsid w:val="004E2218"/>
    <w:rsid w:val="004E3065"/>
    <w:rsid w:val="004E42C7"/>
    <w:rsid w:val="004E4919"/>
    <w:rsid w:val="004E7721"/>
    <w:rsid w:val="004E7801"/>
    <w:rsid w:val="004F0105"/>
    <w:rsid w:val="004F148C"/>
    <w:rsid w:val="004F3813"/>
    <w:rsid w:val="004F427A"/>
    <w:rsid w:val="004F44B3"/>
    <w:rsid w:val="004F47CC"/>
    <w:rsid w:val="004F56B4"/>
    <w:rsid w:val="004F5F37"/>
    <w:rsid w:val="004F6659"/>
    <w:rsid w:val="004F7FF2"/>
    <w:rsid w:val="00500D2B"/>
    <w:rsid w:val="00502B24"/>
    <w:rsid w:val="005062BA"/>
    <w:rsid w:val="00515B93"/>
    <w:rsid w:val="00516B00"/>
    <w:rsid w:val="00516EC6"/>
    <w:rsid w:val="00516EEE"/>
    <w:rsid w:val="00517BDF"/>
    <w:rsid w:val="00517F9B"/>
    <w:rsid w:val="0052111D"/>
    <w:rsid w:val="00521F92"/>
    <w:rsid w:val="00523584"/>
    <w:rsid w:val="0052568B"/>
    <w:rsid w:val="00527320"/>
    <w:rsid w:val="005339EC"/>
    <w:rsid w:val="0053549A"/>
    <w:rsid w:val="00536B5B"/>
    <w:rsid w:val="005410FC"/>
    <w:rsid w:val="00543D31"/>
    <w:rsid w:val="00543DA7"/>
    <w:rsid w:val="005442D4"/>
    <w:rsid w:val="0054524D"/>
    <w:rsid w:val="005454FE"/>
    <w:rsid w:val="00546EB3"/>
    <w:rsid w:val="0055053B"/>
    <w:rsid w:val="005508E1"/>
    <w:rsid w:val="005509CE"/>
    <w:rsid w:val="005532FD"/>
    <w:rsid w:val="005546C7"/>
    <w:rsid w:val="005553F0"/>
    <w:rsid w:val="00555CA7"/>
    <w:rsid w:val="00555DFA"/>
    <w:rsid w:val="0055669D"/>
    <w:rsid w:val="005601A0"/>
    <w:rsid w:val="005601B7"/>
    <w:rsid w:val="005603E3"/>
    <w:rsid w:val="0056102A"/>
    <w:rsid w:val="00562C1E"/>
    <w:rsid w:val="005640D2"/>
    <w:rsid w:val="005657A0"/>
    <w:rsid w:val="00565AD2"/>
    <w:rsid w:val="00565E32"/>
    <w:rsid w:val="005664B8"/>
    <w:rsid w:val="00567243"/>
    <w:rsid w:val="005674D6"/>
    <w:rsid w:val="00571CAC"/>
    <w:rsid w:val="00571E2D"/>
    <w:rsid w:val="00572A31"/>
    <w:rsid w:val="00572D69"/>
    <w:rsid w:val="00574C9A"/>
    <w:rsid w:val="0057563C"/>
    <w:rsid w:val="00577B2F"/>
    <w:rsid w:val="0058066D"/>
    <w:rsid w:val="00580B23"/>
    <w:rsid w:val="005810BD"/>
    <w:rsid w:val="0058142E"/>
    <w:rsid w:val="005829FC"/>
    <w:rsid w:val="0058487B"/>
    <w:rsid w:val="00584ACA"/>
    <w:rsid w:val="005863A3"/>
    <w:rsid w:val="00587746"/>
    <w:rsid w:val="00591477"/>
    <w:rsid w:val="00591E82"/>
    <w:rsid w:val="00592F75"/>
    <w:rsid w:val="0059487F"/>
    <w:rsid w:val="00597E3D"/>
    <w:rsid w:val="005A0ED1"/>
    <w:rsid w:val="005A244E"/>
    <w:rsid w:val="005A2A3E"/>
    <w:rsid w:val="005A32EC"/>
    <w:rsid w:val="005A4690"/>
    <w:rsid w:val="005A5269"/>
    <w:rsid w:val="005A62C1"/>
    <w:rsid w:val="005B2652"/>
    <w:rsid w:val="005B2BD0"/>
    <w:rsid w:val="005B361B"/>
    <w:rsid w:val="005B74F6"/>
    <w:rsid w:val="005B7CFB"/>
    <w:rsid w:val="005C050E"/>
    <w:rsid w:val="005C19FA"/>
    <w:rsid w:val="005C22FC"/>
    <w:rsid w:val="005D26B7"/>
    <w:rsid w:val="005D3600"/>
    <w:rsid w:val="005D3A1A"/>
    <w:rsid w:val="005D4D89"/>
    <w:rsid w:val="005D61EB"/>
    <w:rsid w:val="005D6B68"/>
    <w:rsid w:val="005D6CF7"/>
    <w:rsid w:val="005D6E8C"/>
    <w:rsid w:val="005E0CDE"/>
    <w:rsid w:val="005E0CE0"/>
    <w:rsid w:val="005E0FAD"/>
    <w:rsid w:val="005E12DF"/>
    <w:rsid w:val="005E1A0D"/>
    <w:rsid w:val="005E4C3F"/>
    <w:rsid w:val="005E583E"/>
    <w:rsid w:val="005E7D88"/>
    <w:rsid w:val="005F0B6D"/>
    <w:rsid w:val="005F0E3A"/>
    <w:rsid w:val="005F2131"/>
    <w:rsid w:val="005F37F6"/>
    <w:rsid w:val="005F4465"/>
    <w:rsid w:val="005F7A04"/>
    <w:rsid w:val="006004B0"/>
    <w:rsid w:val="00600D1D"/>
    <w:rsid w:val="0060216F"/>
    <w:rsid w:val="00603B3D"/>
    <w:rsid w:val="00604F08"/>
    <w:rsid w:val="00605047"/>
    <w:rsid w:val="00606590"/>
    <w:rsid w:val="006069D4"/>
    <w:rsid w:val="00611E77"/>
    <w:rsid w:val="0061211D"/>
    <w:rsid w:val="0061264B"/>
    <w:rsid w:val="00612EBA"/>
    <w:rsid w:val="00613855"/>
    <w:rsid w:val="006174E2"/>
    <w:rsid w:val="00630BAE"/>
    <w:rsid w:val="00632C91"/>
    <w:rsid w:val="00632DFC"/>
    <w:rsid w:val="006348D4"/>
    <w:rsid w:val="00640EA6"/>
    <w:rsid w:val="00641B53"/>
    <w:rsid w:val="00642157"/>
    <w:rsid w:val="0064237D"/>
    <w:rsid w:val="00643B69"/>
    <w:rsid w:val="00646BE4"/>
    <w:rsid w:val="00646E8D"/>
    <w:rsid w:val="006474F2"/>
    <w:rsid w:val="00647ECF"/>
    <w:rsid w:val="00650214"/>
    <w:rsid w:val="00650600"/>
    <w:rsid w:val="006519A1"/>
    <w:rsid w:val="00651FA3"/>
    <w:rsid w:val="006520B1"/>
    <w:rsid w:val="0065311C"/>
    <w:rsid w:val="00654EF0"/>
    <w:rsid w:val="00657D8B"/>
    <w:rsid w:val="0066048F"/>
    <w:rsid w:val="00663073"/>
    <w:rsid w:val="006633A7"/>
    <w:rsid w:val="00664578"/>
    <w:rsid w:val="00664883"/>
    <w:rsid w:val="006670D9"/>
    <w:rsid w:val="00667B20"/>
    <w:rsid w:val="006726E4"/>
    <w:rsid w:val="006729EA"/>
    <w:rsid w:val="00672B8C"/>
    <w:rsid w:val="00672CAB"/>
    <w:rsid w:val="0067445F"/>
    <w:rsid w:val="00674869"/>
    <w:rsid w:val="00674A8A"/>
    <w:rsid w:val="00674B54"/>
    <w:rsid w:val="00674F40"/>
    <w:rsid w:val="0067615B"/>
    <w:rsid w:val="00677C07"/>
    <w:rsid w:val="006800AB"/>
    <w:rsid w:val="00681EBF"/>
    <w:rsid w:val="006829FC"/>
    <w:rsid w:val="00682A0E"/>
    <w:rsid w:val="00683F8B"/>
    <w:rsid w:val="006857BF"/>
    <w:rsid w:val="0068617F"/>
    <w:rsid w:val="00690AD6"/>
    <w:rsid w:val="006914FF"/>
    <w:rsid w:val="00692249"/>
    <w:rsid w:val="0069478C"/>
    <w:rsid w:val="00695FE2"/>
    <w:rsid w:val="006971ED"/>
    <w:rsid w:val="006A29FE"/>
    <w:rsid w:val="006A2C04"/>
    <w:rsid w:val="006A3A58"/>
    <w:rsid w:val="006A42C6"/>
    <w:rsid w:val="006A47CC"/>
    <w:rsid w:val="006B0313"/>
    <w:rsid w:val="006B3F10"/>
    <w:rsid w:val="006B7532"/>
    <w:rsid w:val="006C12B1"/>
    <w:rsid w:val="006C371D"/>
    <w:rsid w:val="006C64D8"/>
    <w:rsid w:val="006C76A7"/>
    <w:rsid w:val="006C7C50"/>
    <w:rsid w:val="006D165B"/>
    <w:rsid w:val="006D2EEF"/>
    <w:rsid w:val="006D3C16"/>
    <w:rsid w:val="006D4519"/>
    <w:rsid w:val="006D48BC"/>
    <w:rsid w:val="006D5052"/>
    <w:rsid w:val="006E0166"/>
    <w:rsid w:val="006E0F74"/>
    <w:rsid w:val="006E1B03"/>
    <w:rsid w:val="006E2714"/>
    <w:rsid w:val="006E2911"/>
    <w:rsid w:val="006E2B97"/>
    <w:rsid w:val="006E4521"/>
    <w:rsid w:val="006E59F0"/>
    <w:rsid w:val="006E6907"/>
    <w:rsid w:val="006E6A00"/>
    <w:rsid w:val="006F1584"/>
    <w:rsid w:val="006F58CE"/>
    <w:rsid w:val="0070122B"/>
    <w:rsid w:val="007030FD"/>
    <w:rsid w:val="0070343D"/>
    <w:rsid w:val="0070411E"/>
    <w:rsid w:val="007046CE"/>
    <w:rsid w:val="00705E52"/>
    <w:rsid w:val="00707C58"/>
    <w:rsid w:val="00710241"/>
    <w:rsid w:val="007112F2"/>
    <w:rsid w:val="00711414"/>
    <w:rsid w:val="0071285C"/>
    <w:rsid w:val="00712D14"/>
    <w:rsid w:val="00713858"/>
    <w:rsid w:val="00715B90"/>
    <w:rsid w:val="00716791"/>
    <w:rsid w:val="007202F1"/>
    <w:rsid w:val="007203BB"/>
    <w:rsid w:val="00722CDF"/>
    <w:rsid w:val="0072355E"/>
    <w:rsid w:val="00723E83"/>
    <w:rsid w:val="00723FD0"/>
    <w:rsid w:val="00724ABE"/>
    <w:rsid w:val="0072682C"/>
    <w:rsid w:val="007302D2"/>
    <w:rsid w:val="0073148D"/>
    <w:rsid w:val="007364B1"/>
    <w:rsid w:val="00736B0D"/>
    <w:rsid w:val="00742386"/>
    <w:rsid w:val="00743ED5"/>
    <w:rsid w:val="00744000"/>
    <w:rsid w:val="00744130"/>
    <w:rsid w:val="00744C60"/>
    <w:rsid w:val="007500AD"/>
    <w:rsid w:val="00752F28"/>
    <w:rsid w:val="00754040"/>
    <w:rsid w:val="00754F56"/>
    <w:rsid w:val="0075664D"/>
    <w:rsid w:val="00760BA2"/>
    <w:rsid w:val="00761166"/>
    <w:rsid w:val="00761256"/>
    <w:rsid w:val="007625B1"/>
    <w:rsid w:val="007638C3"/>
    <w:rsid w:val="00763CD9"/>
    <w:rsid w:val="007644C4"/>
    <w:rsid w:val="007713D7"/>
    <w:rsid w:val="007721CC"/>
    <w:rsid w:val="0077285E"/>
    <w:rsid w:val="0077328D"/>
    <w:rsid w:val="00774451"/>
    <w:rsid w:val="00782259"/>
    <w:rsid w:val="007823C7"/>
    <w:rsid w:val="0078353F"/>
    <w:rsid w:val="00783758"/>
    <w:rsid w:val="00784071"/>
    <w:rsid w:val="0078510D"/>
    <w:rsid w:val="00787510"/>
    <w:rsid w:val="0079051A"/>
    <w:rsid w:val="00791199"/>
    <w:rsid w:val="00791F0F"/>
    <w:rsid w:val="00792D9C"/>
    <w:rsid w:val="00792F50"/>
    <w:rsid w:val="00794C41"/>
    <w:rsid w:val="00796CD9"/>
    <w:rsid w:val="007978A5"/>
    <w:rsid w:val="007A0AA1"/>
    <w:rsid w:val="007A145A"/>
    <w:rsid w:val="007A2DE8"/>
    <w:rsid w:val="007A3BA4"/>
    <w:rsid w:val="007A434B"/>
    <w:rsid w:val="007A44FF"/>
    <w:rsid w:val="007A55E3"/>
    <w:rsid w:val="007A57F1"/>
    <w:rsid w:val="007A6E19"/>
    <w:rsid w:val="007A7BD1"/>
    <w:rsid w:val="007B0C7F"/>
    <w:rsid w:val="007B2024"/>
    <w:rsid w:val="007B3A6F"/>
    <w:rsid w:val="007B41E5"/>
    <w:rsid w:val="007B46C9"/>
    <w:rsid w:val="007B775B"/>
    <w:rsid w:val="007B7A17"/>
    <w:rsid w:val="007C0F2B"/>
    <w:rsid w:val="007C1671"/>
    <w:rsid w:val="007C25E6"/>
    <w:rsid w:val="007C3AFA"/>
    <w:rsid w:val="007C411C"/>
    <w:rsid w:val="007C63CB"/>
    <w:rsid w:val="007C6540"/>
    <w:rsid w:val="007C6D6B"/>
    <w:rsid w:val="007C6EBC"/>
    <w:rsid w:val="007C74F3"/>
    <w:rsid w:val="007C7BEC"/>
    <w:rsid w:val="007C7D1E"/>
    <w:rsid w:val="007D05C3"/>
    <w:rsid w:val="007D1F16"/>
    <w:rsid w:val="007D200F"/>
    <w:rsid w:val="007D38F5"/>
    <w:rsid w:val="007D5694"/>
    <w:rsid w:val="007E162A"/>
    <w:rsid w:val="007E3C58"/>
    <w:rsid w:val="007E4495"/>
    <w:rsid w:val="007E4FEA"/>
    <w:rsid w:val="007E5034"/>
    <w:rsid w:val="007E5A0A"/>
    <w:rsid w:val="007E5AAF"/>
    <w:rsid w:val="007F20F2"/>
    <w:rsid w:val="007F26E1"/>
    <w:rsid w:val="007F3CA3"/>
    <w:rsid w:val="007F3D96"/>
    <w:rsid w:val="007F3FCB"/>
    <w:rsid w:val="007F45A9"/>
    <w:rsid w:val="007F4753"/>
    <w:rsid w:val="007F739E"/>
    <w:rsid w:val="007F78C6"/>
    <w:rsid w:val="00801862"/>
    <w:rsid w:val="00802E53"/>
    <w:rsid w:val="00803512"/>
    <w:rsid w:val="00805B55"/>
    <w:rsid w:val="0080619B"/>
    <w:rsid w:val="0081340E"/>
    <w:rsid w:val="00820742"/>
    <w:rsid w:val="00821560"/>
    <w:rsid w:val="008228FE"/>
    <w:rsid w:val="00823EA9"/>
    <w:rsid w:val="00823ECA"/>
    <w:rsid w:val="00824BAF"/>
    <w:rsid w:val="00825465"/>
    <w:rsid w:val="00832339"/>
    <w:rsid w:val="00832697"/>
    <w:rsid w:val="0083346B"/>
    <w:rsid w:val="0083374D"/>
    <w:rsid w:val="00837440"/>
    <w:rsid w:val="00837F1A"/>
    <w:rsid w:val="00842660"/>
    <w:rsid w:val="00842FED"/>
    <w:rsid w:val="00843219"/>
    <w:rsid w:val="00846001"/>
    <w:rsid w:val="0084686A"/>
    <w:rsid w:val="0084793F"/>
    <w:rsid w:val="00850A66"/>
    <w:rsid w:val="00851E0A"/>
    <w:rsid w:val="0085253A"/>
    <w:rsid w:val="00852FAC"/>
    <w:rsid w:val="0085401C"/>
    <w:rsid w:val="00854C20"/>
    <w:rsid w:val="00856F4E"/>
    <w:rsid w:val="00857221"/>
    <w:rsid w:val="00861335"/>
    <w:rsid w:val="008636EC"/>
    <w:rsid w:val="00864017"/>
    <w:rsid w:val="00864087"/>
    <w:rsid w:val="0086588E"/>
    <w:rsid w:val="00867FCA"/>
    <w:rsid w:val="00874DD9"/>
    <w:rsid w:val="0087645A"/>
    <w:rsid w:val="0087649D"/>
    <w:rsid w:val="00876ABA"/>
    <w:rsid w:val="00877851"/>
    <w:rsid w:val="00880C5D"/>
    <w:rsid w:val="0088207D"/>
    <w:rsid w:val="00882222"/>
    <w:rsid w:val="00882A5F"/>
    <w:rsid w:val="00882C4F"/>
    <w:rsid w:val="00883810"/>
    <w:rsid w:val="00885A05"/>
    <w:rsid w:val="00886114"/>
    <w:rsid w:val="0089025D"/>
    <w:rsid w:val="00890D75"/>
    <w:rsid w:val="00891396"/>
    <w:rsid w:val="00894CF4"/>
    <w:rsid w:val="008956E9"/>
    <w:rsid w:val="0089664A"/>
    <w:rsid w:val="00896C8C"/>
    <w:rsid w:val="00897DEA"/>
    <w:rsid w:val="008A0694"/>
    <w:rsid w:val="008A21C2"/>
    <w:rsid w:val="008A252B"/>
    <w:rsid w:val="008A3411"/>
    <w:rsid w:val="008A3B0B"/>
    <w:rsid w:val="008A50BB"/>
    <w:rsid w:val="008A534E"/>
    <w:rsid w:val="008A54A3"/>
    <w:rsid w:val="008A60B2"/>
    <w:rsid w:val="008A65FD"/>
    <w:rsid w:val="008B0B87"/>
    <w:rsid w:val="008B17CD"/>
    <w:rsid w:val="008B2ADA"/>
    <w:rsid w:val="008B387C"/>
    <w:rsid w:val="008B4BD9"/>
    <w:rsid w:val="008B5005"/>
    <w:rsid w:val="008B77FD"/>
    <w:rsid w:val="008B7B93"/>
    <w:rsid w:val="008C25DC"/>
    <w:rsid w:val="008C3A95"/>
    <w:rsid w:val="008C3D58"/>
    <w:rsid w:val="008C5A06"/>
    <w:rsid w:val="008C6E99"/>
    <w:rsid w:val="008C71DE"/>
    <w:rsid w:val="008D3925"/>
    <w:rsid w:val="008D3B9A"/>
    <w:rsid w:val="008D40FC"/>
    <w:rsid w:val="008D5DDA"/>
    <w:rsid w:val="008E0220"/>
    <w:rsid w:val="008E04C7"/>
    <w:rsid w:val="008E2333"/>
    <w:rsid w:val="008E4EE0"/>
    <w:rsid w:val="008E6311"/>
    <w:rsid w:val="008E6521"/>
    <w:rsid w:val="008E6898"/>
    <w:rsid w:val="008E689D"/>
    <w:rsid w:val="008E6C57"/>
    <w:rsid w:val="008F10C9"/>
    <w:rsid w:val="008F2507"/>
    <w:rsid w:val="008F6C60"/>
    <w:rsid w:val="009018FB"/>
    <w:rsid w:val="00903197"/>
    <w:rsid w:val="00904854"/>
    <w:rsid w:val="00904936"/>
    <w:rsid w:val="00904D4A"/>
    <w:rsid w:val="0090522F"/>
    <w:rsid w:val="00907462"/>
    <w:rsid w:val="009077A7"/>
    <w:rsid w:val="00907E05"/>
    <w:rsid w:val="00907F42"/>
    <w:rsid w:val="00913B8D"/>
    <w:rsid w:val="00914894"/>
    <w:rsid w:val="009149FD"/>
    <w:rsid w:val="00915548"/>
    <w:rsid w:val="00916517"/>
    <w:rsid w:val="00920029"/>
    <w:rsid w:val="00922D28"/>
    <w:rsid w:val="00924181"/>
    <w:rsid w:val="00924659"/>
    <w:rsid w:val="00927825"/>
    <w:rsid w:val="0093254F"/>
    <w:rsid w:val="00933D31"/>
    <w:rsid w:val="009347D4"/>
    <w:rsid w:val="00936B0D"/>
    <w:rsid w:val="009371C0"/>
    <w:rsid w:val="009411D6"/>
    <w:rsid w:val="0094166D"/>
    <w:rsid w:val="00943C21"/>
    <w:rsid w:val="009442A4"/>
    <w:rsid w:val="009452EF"/>
    <w:rsid w:val="00945656"/>
    <w:rsid w:val="00946F06"/>
    <w:rsid w:val="009478AD"/>
    <w:rsid w:val="00951486"/>
    <w:rsid w:val="009525FD"/>
    <w:rsid w:val="009534CE"/>
    <w:rsid w:val="00953F06"/>
    <w:rsid w:val="00956BEC"/>
    <w:rsid w:val="00956BFA"/>
    <w:rsid w:val="009605D8"/>
    <w:rsid w:val="00963DB3"/>
    <w:rsid w:val="00964FFD"/>
    <w:rsid w:val="00966D77"/>
    <w:rsid w:val="00967F83"/>
    <w:rsid w:val="00971081"/>
    <w:rsid w:val="009722DC"/>
    <w:rsid w:val="009735FE"/>
    <w:rsid w:val="009764FC"/>
    <w:rsid w:val="0097760A"/>
    <w:rsid w:val="009777AA"/>
    <w:rsid w:val="00977B50"/>
    <w:rsid w:val="00977E9E"/>
    <w:rsid w:val="009811D8"/>
    <w:rsid w:val="00985A37"/>
    <w:rsid w:val="00985F28"/>
    <w:rsid w:val="0098701D"/>
    <w:rsid w:val="00987FEC"/>
    <w:rsid w:val="0099058F"/>
    <w:rsid w:val="0099126B"/>
    <w:rsid w:val="00991795"/>
    <w:rsid w:val="009929D4"/>
    <w:rsid w:val="009943AF"/>
    <w:rsid w:val="0099440C"/>
    <w:rsid w:val="009946EB"/>
    <w:rsid w:val="00995274"/>
    <w:rsid w:val="0099716A"/>
    <w:rsid w:val="00997E7D"/>
    <w:rsid w:val="009A11B5"/>
    <w:rsid w:val="009A1515"/>
    <w:rsid w:val="009A19A4"/>
    <w:rsid w:val="009A274F"/>
    <w:rsid w:val="009A2B81"/>
    <w:rsid w:val="009A48D3"/>
    <w:rsid w:val="009A6010"/>
    <w:rsid w:val="009A6930"/>
    <w:rsid w:val="009B03EB"/>
    <w:rsid w:val="009B0E88"/>
    <w:rsid w:val="009B1827"/>
    <w:rsid w:val="009B4A51"/>
    <w:rsid w:val="009B5857"/>
    <w:rsid w:val="009B6E20"/>
    <w:rsid w:val="009B723B"/>
    <w:rsid w:val="009C274A"/>
    <w:rsid w:val="009C27BE"/>
    <w:rsid w:val="009C3106"/>
    <w:rsid w:val="009C3629"/>
    <w:rsid w:val="009C68D1"/>
    <w:rsid w:val="009C7275"/>
    <w:rsid w:val="009C7D79"/>
    <w:rsid w:val="009D1265"/>
    <w:rsid w:val="009D492E"/>
    <w:rsid w:val="009D5E40"/>
    <w:rsid w:val="009E000E"/>
    <w:rsid w:val="009E0161"/>
    <w:rsid w:val="009E1868"/>
    <w:rsid w:val="009E2958"/>
    <w:rsid w:val="009E3F21"/>
    <w:rsid w:val="009E578A"/>
    <w:rsid w:val="009E6A5A"/>
    <w:rsid w:val="009F0705"/>
    <w:rsid w:val="009F2E18"/>
    <w:rsid w:val="009F402F"/>
    <w:rsid w:val="009F42C2"/>
    <w:rsid w:val="009F4D56"/>
    <w:rsid w:val="009F5CB9"/>
    <w:rsid w:val="009F60D3"/>
    <w:rsid w:val="009F6A93"/>
    <w:rsid w:val="00A00103"/>
    <w:rsid w:val="00A02111"/>
    <w:rsid w:val="00A02364"/>
    <w:rsid w:val="00A0390E"/>
    <w:rsid w:val="00A03B52"/>
    <w:rsid w:val="00A0634A"/>
    <w:rsid w:val="00A1101B"/>
    <w:rsid w:val="00A13537"/>
    <w:rsid w:val="00A137AC"/>
    <w:rsid w:val="00A16BC4"/>
    <w:rsid w:val="00A16FEB"/>
    <w:rsid w:val="00A20BA5"/>
    <w:rsid w:val="00A21725"/>
    <w:rsid w:val="00A21EF5"/>
    <w:rsid w:val="00A22035"/>
    <w:rsid w:val="00A220C5"/>
    <w:rsid w:val="00A233CC"/>
    <w:rsid w:val="00A23584"/>
    <w:rsid w:val="00A2403B"/>
    <w:rsid w:val="00A2682A"/>
    <w:rsid w:val="00A31440"/>
    <w:rsid w:val="00A31487"/>
    <w:rsid w:val="00A315C9"/>
    <w:rsid w:val="00A33100"/>
    <w:rsid w:val="00A34777"/>
    <w:rsid w:val="00A3709B"/>
    <w:rsid w:val="00A406B6"/>
    <w:rsid w:val="00A41A39"/>
    <w:rsid w:val="00A427CF"/>
    <w:rsid w:val="00A43598"/>
    <w:rsid w:val="00A45129"/>
    <w:rsid w:val="00A4540E"/>
    <w:rsid w:val="00A45806"/>
    <w:rsid w:val="00A46532"/>
    <w:rsid w:val="00A47536"/>
    <w:rsid w:val="00A5120C"/>
    <w:rsid w:val="00A541BC"/>
    <w:rsid w:val="00A54204"/>
    <w:rsid w:val="00A54A15"/>
    <w:rsid w:val="00A56ACE"/>
    <w:rsid w:val="00A56DD3"/>
    <w:rsid w:val="00A57C6C"/>
    <w:rsid w:val="00A61B54"/>
    <w:rsid w:val="00A646E4"/>
    <w:rsid w:val="00A65187"/>
    <w:rsid w:val="00A661B4"/>
    <w:rsid w:val="00A675DF"/>
    <w:rsid w:val="00A678B8"/>
    <w:rsid w:val="00A737B6"/>
    <w:rsid w:val="00A73A16"/>
    <w:rsid w:val="00A743C8"/>
    <w:rsid w:val="00A761FC"/>
    <w:rsid w:val="00A8162D"/>
    <w:rsid w:val="00A836D5"/>
    <w:rsid w:val="00A8402C"/>
    <w:rsid w:val="00A84A17"/>
    <w:rsid w:val="00A85FE1"/>
    <w:rsid w:val="00A910C2"/>
    <w:rsid w:val="00A918B6"/>
    <w:rsid w:val="00A9236C"/>
    <w:rsid w:val="00A93162"/>
    <w:rsid w:val="00A94226"/>
    <w:rsid w:val="00A947E7"/>
    <w:rsid w:val="00A94AD4"/>
    <w:rsid w:val="00A954C9"/>
    <w:rsid w:val="00A9570A"/>
    <w:rsid w:val="00A97ACE"/>
    <w:rsid w:val="00AA0878"/>
    <w:rsid w:val="00AA23BB"/>
    <w:rsid w:val="00AA3943"/>
    <w:rsid w:val="00AA4240"/>
    <w:rsid w:val="00AA69C2"/>
    <w:rsid w:val="00AB0487"/>
    <w:rsid w:val="00AB1B7F"/>
    <w:rsid w:val="00AB43A7"/>
    <w:rsid w:val="00AB4A93"/>
    <w:rsid w:val="00AB515C"/>
    <w:rsid w:val="00AB5D9D"/>
    <w:rsid w:val="00AB6E4A"/>
    <w:rsid w:val="00AC02C6"/>
    <w:rsid w:val="00AC1987"/>
    <w:rsid w:val="00AC1E4D"/>
    <w:rsid w:val="00AC1EC8"/>
    <w:rsid w:val="00AC39A9"/>
    <w:rsid w:val="00AC3C73"/>
    <w:rsid w:val="00AC4182"/>
    <w:rsid w:val="00AC4BE4"/>
    <w:rsid w:val="00AD108E"/>
    <w:rsid w:val="00AD2E72"/>
    <w:rsid w:val="00AD3301"/>
    <w:rsid w:val="00AD48AD"/>
    <w:rsid w:val="00AD50E7"/>
    <w:rsid w:val="00AD5D03"/>
    <w:rsid w:val="00AE5389"/>
    <w:rsid w:val="00AE57BA"/>
    <w:rsid w:val="00AF01E7"/>
    <w:rsid w:val="00AF11D7"/>
    <w:rsid w:val="00AF2E66"/>
    <w:rsid w:val="00AF620F"/>
    <w:rsid w:val="00B00566"/>
    <w:rsid w:val="00B00F80"/>
    <w:rsid w:val="00B02693"/>
    <w:rsid w:val="00B031FE"/>
    <w:rsid w:val="00B03845"/>
    <w:rsid w:val="00B04B59"/>
    <w:rsid w:val="00B069F9"/>
    <w:rsid w:val="00B06F41"/>
    <w:rsid w:val="00B106D4"/>
    <w:rsid w:val="00B1149B"/>
    <w:rsid w:val="00B128D7"/>
    <w:rsid w:val="00B13ABF"/>
    <w:rsid w:val="00B210E8"/>
    <w:rsid w:val="00B21B95"/>
    <w:rsid w:val="00B239A7"/>
    <w:rsid w:val="00B273EC"/>
    <w:rsid w:val="00B300DD"/>
    <w:rsid w:val="00B30CE9"/>
    <w:rsid w:val="00B3647A"/>
    <w:rsid w:val="00B3692B"/>
    <w:rsid w:val="00B41DAD"/>
    <w:rsid w:val="00B41E53"/>
    <w:rsid w:val="00B42C6B"/>
    <w:rsid w:val="00B435DE"/>
    <w:rsid w:val="00B4407C"/>
    <w:rsid w:val="00B447ED"/>
    <w:rsid w:val="00B4493A"/>
    <w:rsid w:val="00B44EBC"/>
    <w:rsid w:val="00B538BC"/>
    <w:rsid w:val="00B54815"/>
    <w:rsid w:val="00B54E02"/>
    <w:rsid w:val="00B55527"/>
    <w:rsid w:val="00B56B29"/>
    <w:rsid w:val="00B62E13"/>
    <w:rsid w:val="00B63736"/>
    <w:rsid w:val="00B649B0"/>
    <w:rsid w:val="00B66322"/>
    <w:rsid w:val="00B671FA"/>
    <w:rsid w:val="00B71934"/>
    <w:rsid w:val="00B71A8B"/>
    <w:rsid w:val="00B73C1C"/>
    <w:rsid w:val="00B742DF"/>
    <w:rsid w:val="00B75814"/>
    <w:rsid w:val="00B75F73"/>
    <w:rsid w:val="00B763CC"/>
    <w:rsid w:val="00B76B85"/>
    <w:rsid w:val="00B808EC"/>
    <w:rsid w:val="00B8101C"/>
    <w:rsid w:val="00B814E5"/>
    <w:rsid w:val="00B8167B"/>
    <w:rsid w:val="00B81C60"/>
    <w:rsid w:val="00B82E2B"/>
    <w:rsid w:val="00B84C48"/>
    <w:rsid w:val="00B863EB"/>
    <w:rsid w:val="00B92893"/>
    <w:rsid w:val="00B92B8E"/>
    <w:rsid w:val="00B936B6"/>
    <w:rsid w:val="00B94A74"/>
    <w:rsid w:val="00B95903"/>
    <w:rsid w:val="00B95C44"/>
    <w:rsid w:val="00B95CFC"/>
    <w:rsid w:val="00B969A1"/>
    <w:rsid w:val="00B96B35"/>
    <w:rsid w:val="00B97748"/>
    <w:rsid w:val="00BA10F8"/>
    <w:rsid w:val="00BA4C08"/>
    <w:rsid w:val="00BA62E4"/>
    <w:rsid w:val="00BA676B"/>
    <w:rsid w:val="00BA6E9F"/>
    <w:rsid w:val="00BB032D"/>
    <w:rsid w:val="00BB067C"/>
    <w:rsid w:val="00BB1143"/>
    <w:rsid w:val="00BB3ADB"/>
    <w:rsid w:val="00BB3DBE"/>
    <w:rsid w:val="00BB47F5"/>
    <w:rsid w:val="00BB4A1F"/>
    <w:rsid w:val="00BB5CE2"/>
    <w:rsid w:val="00BB5D7C"/>
    <w:rsid w:val="00BB6694"/>
    <w:rsid w:val="00BB7D33"/>
    <w:rsid w:val="00BB7E73"/>
    <w:rsid w:val="00BC060D"/>
    <w:rsid w:val="00BC21EE"/>
    <w:rsid w:val="00BC22D2"/>
    <w:rsid w:val="00BC3C4C"/>
    <w:rsid w:val="00BC42E8"/>
    <w:rsid w:val="00BC5638"/>
    <w:rsid w:val="00BC59C4"/>
    <w:rsid w:val="00BC63F0"/>
    <w:rsid w:val="00BC6563"/>
    <w:rsid w:val="00BD0051"/>
    <w:rsid w:val="00BD03B3"/>
    <w:rsid w:val="00BD0B83"/>
    <w:rsid w:val="00BD2B37"/>
    <w:rsid w:val="00BD38E6"/>
    <w:rsid w:val="00BD499B"/>
    <w:rsid w:val="00BD7DD2"/>
    <w:rsid w:val="00BE022C"/>
    <w:rsid w:val="00BE0DE6"/>
    <w:rsid w:val="00BE1F1C"/>
    <w:rsid w:val="00BE43D8"/>
    <w:rsid w:val="00BE69F0"/>
    <w:rsid w:val="00BF183D"/>
    <w:rsid w:val="00BF2132"/>
    <w:rsid w:val="00BF31E6"/>
    <w:rsid w:val="00BF6A5F"/>
    <w:rsid w:val="00BF7ED2"/>
    <w:rsid w:val="00C01CC9"/>
    <w:rsid w:val="00C044A0"/>
    <w:rsid w:val="00C06BB2"/>
    <w:rsid w:val="00C06F26"/>
    <w:rsid w:val="00C06FB0"/>
    <w:rsid w:val="00C124C8"/>
    <w:rsid w:val="00C13C4C"/>
    <w:rsid w:val="00C147A8"/>
    <w:rsid w:val="00C213B8"/>
    <w:rsid w:val="00C228F3"/>
    <w:rsid w:val="00C2418D"/>
    <w:rsid w:val="00C25290"/>
    <w:rsid w:val="00C2738E"/>
    <w:rsid w:val="00C30A20"/>
    <w:rsid w:val="00C31B2E"/>
    <w:rsid w:val="00C32458"/>
    <w:rsid w:val="00C33EEA"/>
    <w:rsid w:val="00C34465"/>
    <w:rsid w:val="00C36012"/>
    <w:rsid w:val="00C371D9"/>
    <w:rsid w:val="00C463BF"/>
    <w:rsid w:val="00C472FF"/>
    <w:rsid w:val="00C473D3"/>
    <w:rsid w:val="00C47688"/>
    <w:rsid w:val="00C51D22"/>
    <w:rsid w:val="00C520BC"/>
    <w:rsid w:val="00C5349F"/>
    <w:rsid w:val="00C53F61"/>
    <w:rsid w:val="00C551A5"/>
    <w:rsid w:val="00C55DB2"/>
    <w:rsid w:val="00C615ED"/>
    <w:rsid w:val="00C62847"/>
    <w:rsid w:val="00C62CDC"/>
    <w:rsid w:val="00C6348D"/>
    <w:rsid w:val="00C639A7"/>
    <w:rsid w:val="00C66D36"/>
    <w:rsid w:val="00C67117"/>
    <w:rsid w:val="00C71DF9"/>
    <w:rsid w:val="00C75A51"/>
    <w:rsid w:val="00C77651"/>
    <w:rsid w:val="00C77814"/>
    <w:rsid w:val="00C807BB"/>
    <w:rsid w:val="00C82A2A"/>
    <w:rsid w:val="00C85F6D"/>
    <w:rsid w:val="00C904DF"/>
    <w:rsid w:val="00C910FB"/>
    <w:rsid w:val="00C92F43"/>
    <w:rsid w:val="00CA230E"/>
    <w:rsid w:val="00CA3700"/>
    <w:rsid w:val="00CA4543"/>
    <w:rsid w:val="00CA576B"/>
    <w:rsid w:val="00CA633B"/>
    <w:rsid w:val="00CA63B5"/>
    <w:rsid w:val="00CA6950"/>
    <w:rsid w:val="00CB04B9"/>
    <w:rsid w:val="00CB05F4"/>
    <w:rsid w:val="00CB0B9D"/>
    <w:rsid w:val="00CB17D5"/>
    <w:rsid w:val="00CB1F99"/>
    <w:rsid w:val="00CB4CBA"/>
    <w:rsid w:val="00CB5DC7"/>
    <w:rsid w:val="00CB5F34"/>
    <w:rsid w:val="00CB631D"/>
    <w:rsid w:val="00CB7811"/>
    <w:rsid w:val="00CB79C0"/>
    <w:rsid w:val="00CC0368"/>
    <w:rsid w:val="00CC33D2"/>
    <w:rsid w:val="00CC3A9F"/>
    <w:rsid w:val="00CC5AE8"/>
    <w:rsid w:val="00CC63C6"/>
    <w:rsid w:val="00CC7B20"/>
    <w:rsid w:val="00CD1338"/>
    <w:rsid w:val="00CD2813"/>
    <w:rsid w:val="00CD4844"/>
    <w:rsid w:val="00CD595D"/>
    <w:rsid w:val="00CD5A55"/>
    <w:rsid w:val="00CE0F18"/>
    <w:rsid w:val="00CE19C5"/>
    <w:rsid w:val="00CE208C"/>
    <w:rsid w:val="00CE2623"/>
    <w:rsid w:val="00CE52FE"/>
    <w:rsid w:val="00CE67A9"/>
    <w:rsid w:val="00CF0806"/>
    <w:rsid w:val="00CF0F53"/>
    <w:rsid w:val="00CF1383"/>
    <w:rsid w:val="00CF57AE"/>
    <w:rsid w:val="00CF5E94"/>
    <w:rsid w:val="00CF745F"/>
    <w:rsid w:val="00CF78A0"/>
    <w:rsid w:val="00CF7EB2"/>
    <w:rsid w:val="00D0306C"/>
    <w:rsid w:val="00D05079"/>
    <w:rsid w:val="00D0527F"/>
    <w:rsid w:val="00D054CD"/>
    <w:rsid w:val="00D074CA"/>
    <w:rsid w:val="00D1023D"/>
    <w:rsid w:val="00D12223"/>
    <w:rsid w:val="00D15808"/>
    <w:rsid w:val="00D16F5B"/>
    <w:rsid w:val="00D17256"/>
    <w:rsid w:val="00D17624"/>
    <w:rsid w:val="00D205AC"/>
    <w:rsid w:val="00D206B5"/>
    <w:rsid w:val="00D233EF"/>
    <w:rsid w:val="00D30333"/>
    <w:rsid w:val="00D30DBE"/>
    <w:rsid w:val="00D351CF"/>
    <w:rsid w:val="00D35883"/>
    <w:rsid w:val="00D35B3A"/>
    <w:rsid w:val="00D365BF"/>
    <w:rsid w:val="00D3721F"/>
    <w:rsid w:val="00D4010A"/>
    <w:rsid w:val="00D42E6C"/>
    <w:rsid w:val="00D43174"/>
    <w:rsid w:val="00D4348A"/>
    <w:rsid w:val="00D439CF"/>
    <w:rsid w:val="00D44812"/>
    <w:rsid w:val="00D44ECA"/>
    <w:rsid w:val="00D45507"/>
    <w:rsid w:val="00D455DC"/>
    <w:rsid w:val="00D475E9"/>
    <w:rsid w:val="00D50A00"/>
    <w:rsid w:val="00D50AA9"/>
    <w:rsid w:val="00D51534"/>
    <w:rsid w:val="00D51B97"/>
    <w:rsid w:val="00D52E29"/>
    <w:rsid w:val="00D53107"/>
    <w:rsid w:val="00D542A3"/>
    <w:rsid w:val="00D55FFF"/>
    <w:rsid w:val="00D60CB6"/>
    <w:rsid w:val="00D61CAE"/>
    <w:rsid w:val="00D63551"/>
    <w:rsid w:val="00D74416"/>
    <w:rsid w:val="00D74825"/>
    <w:rsid w:val="00D74906"/>
    <w:rsid w:val="00D74AED"/>
    <w:rsid w:val="00D74DBD"/>
    <w:rsid w:val="00D754B5"/>
    <w:rsid w:val="00D75854"/>
    <w:rsid w:val="00D75A1E"/>
    <w:rsid w:val="00D7633E"/>
    <w:rsid w:val="00D76DD6"/>
    <w:rsid w:val="00D76DE6"/>
    <w:rsid w:val="00D77DD1"/>
    <w:rsid w:val="00D83EBD"/>
    <w:rsid w:val="00D85177"/>
    <w:rsid w:val="00D87BFF"/>
    <w:rsid w:val="00D87EAE"/>
    <w:rsid w:val="00D9164A"/>
    <w:rsid w:val="00D923D2"/>
    <w:rsid w:val="00D92BD8"/>
    <w:rsid w:val="00D9399F"/>
    <w:rsid w:val="00D94BE1"/>
    <w:rsid w:val="00D95FA6"/>
    <w:rsid w:val="00DA034B"/>
    <w:rsid w:val="00DA0F9A"/>
    <w:rsid w:val="00DA1028"/>
    <w:rsid w:val="00DA1B57"/>
    <w:rsid w:val="00DA1B64"/>
    <w:rsid w:val="00DA268D"/>
    <w:rsid w:val="00DA2BE2"/>
    <w:rsid w:val="00DA2DCF"/>
    <w:rsid w:val="00DA4739"/>
    <w:rsid w:val="00DA5CE6"/>
    <w:rsid w:val="00DA68E5"/>
    <w:rsid w:val="00DA7F97"/>
    <w:rsid w:val="00DB21CB"/>
    <w:rsid w:val="00DB295D"/>
    <w:rsid w:val="00DB4B3D"/>
    <w:rsid w:val="00DB55A3"/>
    <w:rsid w:val="00DB5FA1"/>
    <w:rsid w:val="00DB64D0"/>
    <w:rsid w:val="00DB65D7"/>
    <w:rsid w:val="00DB7B03"/>
    <w:rsid w:val="00DB7B99"/>
    <w:rsid w:val="00DC27D7"/>
    <w:rsid w:val="00DC489F"/>
    <w:rsid w:val="00DC55CC"/>
    <w:rsid w:val="00DC55F1"/>
    <w:rsid w:val="00DD13E4"/>
    <w:rsid w:val="00DD1AEE"/>
    <w:rsid w:val="00DD4382"/>
    <w:rsid w:val="00DD4E89"/>
    <w:rsid w:val="00DD5915"/>
    <w:rsid w:val="00DE2B07"/>
    <w:rsid w:val="00DE37B3"/>
    <w:rsid w:val="00DE4135"/>
    <w:rsid w:val="00DE4A2A"/>
    <w:rsid w:val="00DE614C"/>
    <w:rsid w:val="00DE7373"/>
    <w:rsid w:val="00DE75BC"/>
    <w:rsid w:val="00DE7B18"/>
    <w:rsid w:val="00DF1038"/>
    <w:rsid w:val="00DF1C90"/>
    <w:rsid w:val="00DF3977"/>
    <w:rsid w:val="00DF5A51"/>
    <w:rsid w:val="00DF691E"/>
    <w:rsid w:val="00DF6B5F"/>
    <w:rsid w:val="00DF7FF0"/>
    <w:rsid w:val="00E003E2"/>
    <w:rsid w:val="00E01416"/>
    <w:rsid w:val="00E01FE6"/>
    <w:rsid w:val="00E03F02"/>
    <w:rsid w:val="00E046F4"/>
    <w:rsid w:val="00E064F9"/>
    <w:rsid w:val="00E06966"/>
    <w:rsid w:val="00E07292"/>
    <w:rsid w:val="00E07551"/>
    <w:rsid w:val="00E10C62"/>
    <w:rsid w:val="00E1220E"/>
    <w:rsid w:val="00E12717"/>
    <w:rsid w:val="00E135A6"/>
    <w:rsid w:val="00E139B7"/>
    <w:rsid w:val="00E15616"/>
    <w:rsid w:val="00E21127"/>
    <w:rsid w:val="00E22965"/>
    <w:rsid w:val="00E22FEF"/>
    <w:rsid w:val="00E24DDE"/>
    <w:rsid w:val="00E251FF"/>
    <w:rsid w:val="00E26D4D"/>
    <w:rsid w:val="00E3011B"/>
    <w:rsid w:val="00E30D9A"/>
    <w:rsid w:val="00E31A1F"/>
    <w:rsid w:val="00E31A90"/>
    <w:rsid w:val="00E320DC"/>
    <w:rsid w:val="00E335EE"/>
    <w:rsid w:val="00E35382"/>
    <w:rsid w:val="00E40781"/>
    <w:rsid w:val="00E40C4F"/>
    <w:rsid w:val="00E41175"/>
    <w:rsid w:val="00E42BDF"/>
    <w:rsid w:val="00E45A54"/>
    <w:rsid w:val="00E47F51"/>
    <w:rsid w:val="00E47FDA"/>
    <w:rsid w:val="00E50383"/>
    <w:rsid w:val="00E508C2"/>
    <w:rsid w:val="00E53770"/>
    <w:rsid w:val="00E547D1"/>
    <w:rsid w:val="00E55552"/>
    <w:rsid w:val="00E56EED"/>
    <w:rsid w:val="00E60CF6"/>
    <w:rsid w:val="00E60FCA"/>
    <w:rsid w:val="00E613B3"/>
    <w:rsid w:val="00E62013"/>
    <w:rsid w:val="00E63823"/>
    <w:rsid w:val="00E63C3A"/>
    <w:rsid w:val="00E643E7"/>
    <w:rsid w:val="00E6460D"/>
    <w:rsid w:val="00E66525"/>
    <w:rsid w:val="00E667F2"/>
    <w:rsid w:val="00E67853"/>
    <w:rsid w:val="00E70155"/>
    <w:rsid w:val="00E70384"/>
    <w:rsid w:val="00E70648"/>
    <w:rsid w:val="00E712ED"/>
    <w:rsid w:val="00E719CA"/>
    <w:rsid w:val="00E71DEA"/>
    <w:rsid w:val="00E720A6"/>
    <w:rsid w:val="00E723D7"/>
    <w:rsid w:val="00E725FF"/>
    <w:rsid w:val="00E7385B"/>
    <w:rsid w:val="00E749A5"/>
    <w:rsid w:val="00E76D2E"/>
    <w:rsid w:val="00E77468"/>
    <w:rsid w:val="00E77E21"/>
    <w:rsid w:val="00E804FF"/>
    <w:rsid w:val="00E8125B"/>
    <w:rsid w:val="00E8384F"/>
    <w:rsid w:val="00E84B36"/>
    <w:rsid w:val="00E86500"/>
    <w:rsid w:val="00E86878"/>
    <w:rsid w:val="00E8796F"/>
    <w:rsid w:val="00E87ED6"/>
    <w:rsid w:val="00E90A6A"/>
    <w:rsid w:val="00E91927"/>
    <w:rsid w:val="00E935F8"/>
    <w:rsid w:val="00E94835"/>
    <w:rsid w:val="00E975C2"/>
    <w:rsid w:val="00E97C95"/>
    <w:rsid w:val="00EA0816"/>
    <w:rsid w:val="00EA0E70"/>
    <w:rsid w:val="00EA419D"/>
    <w:rsid w:val="00EA4462"/>
    <w:rsid w:val="00EA4EC7"/>
    <w:rsid w:val="00EA75EE"/>
    <w:rsid w:val="00EB1236"/>
    <w:rsid w:val="00EB296D"/>
    <w:rsid w:val="00EB32C2"/>
    <w:rsid w:val="00EB3845"/>
    <w:rsid w:val="00EB4A7A"/>
    <w:rsid w:val="00EB6888"/>
    <w:rsid w:val="00EB6DE1"/>
    <w:rsid w:val="00EB7205"/>
    <w:rsid w:val="00EC0A3E"/>
    <w:rsid w:val="00EC26DF"/>
    <w:rsid w:val="00EC40A3"/>
    <w:rsid w:val="00EC452A"/>
    <w:rsid w:val="00EC4793"/>
    <w:rsid w:val="00EC4D48"/>
    <w:rsid w:val="00EC4F96"/>
    <w:rsid w:val="00EC648A"/>
    <w:rsid w:val="00EC711F"/>
    <w:rsid w:val="00EC7430"/>
    <w:rsid w:val="00ED10C7"/>
    <w:rsid w:val="00ED2524"/>
    <w:rsid w:val="00ED25DA"/>
    <w:rsid w:val="00ED5586"/>
    <w:rsid w:val="00ED757A"/>
    <w:rsid w:val="00EE037C"/>
    <w:rsid w:val="00EE4A6E"/>
    <w:rsid w:val="00EE6C54"/>
    <w:rsid w:val="00EE6F5F"/>
    <w:rsid w:val="00EF083C"/>
    <w:rsid w:val="00EF1487"/>
    <w:rsid w:val="00EF1917"/>
    <w:rsid w:val="00EF1BF9"/>
    <w:rsid w:val="00EF4A18"/>
    <w:rsid w:val="00EF555C"/>
    <w:rsid w:val="00EF5654"/>
    <w:rsid w:val="00EF5E6F"/>
    <w:rsid w:val="00EF6AB0"/>
    <w:rsid w:val="00EF7DE1"/>
    <w:rsid w:val="00F013DA"/>
    <w:rsid w:val="00F01453"/>
    <w:rsid w:val="00F02A59"/>
    <w:rsid w:val="00F0331A"/>
    <w:rsid w:val="00F03C2E"/>
    <w:rsid w:val="00F041DD"/>
    <w:rsid w:val="00F05CE8"/>
    <w:rsid w:val="00F067E3"/>
    <w:rsid w:val="00F06922"/>
    <w:rsid w:val="00F116F4"/>
    <w:rsid w:val="00F13429"/>
    <w:rsid w:val="00F13DB8"/>
    <w:rsid w:val="00F14960"/>
    <w:rsid w:val="00F152B7"/>
    <w:rsid w:val="00F15B6B"/>
    <w:rsid w:val="00F15EE8"/>
    <w:rsid w:val="00F20DFC"/>
    <w:rsid w:val="00F216B6"/>
    <w:rsid w:val="00F216DC"/>
    <w:rsid w:val="00F23757"/>
    <w:rsid w:val="00F23865"/>
    <w:rsid w:val="00F23E82"/>
    <w:rsid w:val="00F2502E"/>
    <w:rsid w:val="00F25124"/>
    <w:rsid w:val="00F25D91"/>
    <w:rsid w:val="00F2796C"/>
    <w:rsid w:val="00F3191B"/>
    <w:rsid w:val="00F32898"/>
    <w:rsid w:val="00F36CB0"/>
    <w:rsid w:val="00F37038"/>
    <w:rsid w:val="00F40221"/>
    <w:rsid w:val="00F42F2E"/>
    <w:rsid w:val="00F468EB"/>
    <w:rsid w:val="00F504FF"/>
    <w:rsid w:val="00F510D6"/>
    <w:rsid w:val="00F52B66"/>
    <w:rsid w:val="00F53C2D"/>
    <w:rsid w:val="00F56E7F"/>
    <w:rsid w:val="00F572B3"/>
    <w:rsid w:val="00F577D6"/>
    <w:rsid w:val="00F57F68"/>
    <w:rsid w:val="00F644A4"/>
    <w:rsid w:val="00F65888"/>
    <w:rsid w:val="00F744CC"/>
    <w:rsid w:val="00F751FF"/>
    <w:rsid w:val="00F7609D"/>
    <w:rsid w:val="00F762CB"/>
    <w:rsid w:val="00F76971"/>
    <w:rsid w:val="00F80083"/>
    <w:rsid w:val="00F802D3"/>
    <w:rsid w:val="00F81046"/>
    <w:rsid w:val="00F853FA"/>
    <w:rsid w:val="00F8603F"/>
    <w:rsid w:val="00F86D9F"/>
    <w:rsid w:val="00F9085E"/>
    <w:rsid w:val="00F93C2C"/>
    <w:rsid w:val="00F93D79"/>
    <w:rsid w:val="00F96515"/>
    <w:rsid w:val="00F971B3"/>
    <w:rsid w:val="00FA0146"/>
    <w:rsid w:val="00FA1D49"/>
    <w:rsid w:val="00FA2213"/>
    <w:rsid w:val="00FA24AA"/>
    <w:rsid w:val="00FA3B4C"/>
    <w:rsid w:val="00FA410F"/>
    <w:rsid w:val="00FA4884"/>
    <w:rsid w:val="00FA4DDE"/>
    <w:rsid w:val="00FA59BB"/>
    <w:rsid w:val="00FB0146"/>
    <w:rsid w:val="00FB01ED"/>
    <w:rsid w:val="00FB0CD6"/>
    <w:rsid w:val="00FB22AD"/>
    <w:rsid w:val="00FB3D1F"/>
    <w:rsid w:val="00FB5E0E"/>
    <w:rsid w:val="00FB61AE"/>
    <w:rsid w:val="00FC0654"/>
    <w:rsid w:val="00FC29F2"/>
    <w:rsid w:val="00FC38C5"/>
    <w:rsid w:val="00FC58C2"/>
    <w:rsid w:val="00FC62FB"/>
    <w:rsid w:val="00FC6AEF"/>
    <w:rsid w:val="00FD009E"/>
    <w:rsid w:val="00FD0708"/>
    <w:rsid w:val="00FD1B8D"/>
    <w:rsid w:val="00FD2757"/>
    <w:rsid w:val="00FD3405"/>
    <w:rsid w:val="00FD5068"/>
    <w:rsid w:val="00FD58E8"/>
    <w:rsid w:val="00FD650E"/>
    <w:rsid w:val="00FE3C6E"/>
    <w:rsid w:val="00FE626D"/>
    <w:rsid w:val="00FF11B7"/>
    <w:rsid w:val="00FF1D4F"/>
    <w:rsid w:val="00FF4669"/>
    <w:rsid w:val="00FF4B6A"/>
    <w:rsid w:val="00FF6BFF"/>
    <w:rsid w:val="00FF6E33"/>
    <w:rsid w:val="00FF6F36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9BA350"/>
  <w15:docId w15:val="{B0E87C32-279E-4307-AAD6-11463E7F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236C"/>
    <w:rPr>
      <w:rFonts w:ascii="Tahoma" w:hAnsi="Tahoma"/>
      <w:sz w:val="26"/>
    </w:rPr>
  </w:style>
  <w:style w:type="paragraph" w:styleId="1">
    <w:name w:val="heading 1"/>
    <w:basedOn w:val="a"/>
    <w:next w:val="a"/>
    <w:link w:val="10"/>
    <w:qFormat/>
    <w:rsid w:val="00D76D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DA1B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qFormat/>
    <w:rsid w:val="004A3B23"/>
    <w:pPr>
      <w:keepNext/>
      <w:spacing w:before="120" w:after="120"/>
      <w:outlineLvl w:val="4"/>
    </w:pPr>
    <w:rPr>
      <w:rFonts w:ascii="Times New Roman" w:hAnsi="Times New Roman"/>
      <w:b/>
      <w:i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3B23"/>
    <w:pPr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link w:val="a5"/>
    <w:rsid w:val="004A3B23"/>
    <w:pPr>
      <w:ind w:left="6237"/>
    </w:pPr>
    <w:rPr>
      <w:lang w:val="x-none" w:eastAsia="x-none"/>
    </w:rPr>
  </w:style>
  <w:style w:type="paragraph" w:customStyle="1" w:styleId="a6">
    <w:name w:val="Основной"/>
    <w:basedOn w:val="a"/>
    <w:rsid w:val="004A3B23"/>
    <w:pPr>
      <w:ind w:firstLine="720"/>
      <w:jc w:val="both"/>
    </w:pPr>
    <w:rPr>
      <w:rFonts w:ascii="Times New Roman" w:hAnsi="Times New Roman"/>
      <w:sz w:val="28"/>
      <w:szCs w:val="28"/>
    </w:rPr>
  </w:style>
  <w:style w:type="paragraph" w:styleId="2">
    <w:name w:val="Body Text Indent 2"/>
    <w:basedOn w:val="a"/>
    <w:rsid w:val="004A3B23"/>
    <w:pPr>
      <w:ind w:firstLine="720"/>
      <w:jc w:val="both"/>
    </w:pPr>
    <w:rPr>
      <w:rFonts w:ascii="Times New Roman" w:hAnsi="Times New Roman"/>
      <w:sz w:val="30"/>
    </w:rPr>
  </w:style>
  <w:style w:type="character" w:styleId="a7">
    <w:name w:val="page number"/>
    <w:basedOn w:val="a0"/>
    <w:rsid w:val="004A3B23"/>
  </w:style>
  <w:style w:type="paragraph" w:styleId="a8">
    <w:name w:val="header"/>
    <w:basedOn w:val="a"/>
    <w:link w:val="a9"/>
    <w:uiPriority w:val="99"/>
    <w:rsid w:val="004A3B23"/>
    <w:pPr>
      <w:tabs>
        <w:tab w:val="center" w:pos="4677"/>
        <w:tab w:val="right" w:pos="9355"/>
      </w:tabs>
    </w:pPr>
    <w:rPr>
      <w:lang w:val="x-none" w:eastAsia="x-none"/>
    </w:rPr>
  </w:style>
  <w:style w:type="table" w:styleId="aa">
    <w:name w:val="Table Grid"/>
    <w:basedOn w:val="a1"/>
    <w:rsid w:val="004A3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pt1591">
    <w:name w:val="Стиль Основной + 16 pt курсив Выступ:  159 см1"/>
    <w:basedOn w:val="a"/>
    <w:rsid w:val="004A3B23"/>
    <w:pPr>
      <w:keepNext/>
      <w:ind w:hanging="902"/>
      <w:jc w:val="both"/>
    </w:pPr>
    <w:rPr>
      <w:rFonts w:ascii="Times New Roman" w:hAnsi="Times New Roman"/>
      <w:i/>
      <w:iCs/>
      <w:sz w:val="32"/>
    </w:rPr>
  </w:style>
  <w:style w:type="paragraph" w:styleId="ab">
    <w:name w:val="Balloon Text"/>
    <w:basedOn w:val="a"/>
    <w:semiHidden/>
    <w:rsid w:val="00AC1EC8"/>
    <w:rPr>
      <w:rFonts w:cs="Tahoma"/>
      <w:sz w:val="16"/>
      <w:szCs w:val="16"/>
    </w:rPr>
  </w:style>
  <w:style w:type="paragraph" w:styleId="20">
    <w:name w:val="Body Text 2"/>
    <w:basedOn w:val="a"/>
    <w:rsid w:val="0073148D"/>
    <w:pPr>
      <w:spacing w:after="120" w:line="480" w:lineRule="auto"/>
    </w:pPr>
  </w:style>
  <w:style w:type="paragraph" w:styleId="3">
    <w:name w:val="Body Text 3"/>
    <w:basedOn w:val="a"/>
    <w:rsid w:val="001634B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14pt">
    <w:name w:val="Стиль Основной текст 3 + 14 pt Знак Знак"/>
    <w:rsid w:val="001634B8"/>
    <w:rPr>
      <w:i/>
      <w:noProof w:val="0"/>
      <w:sz w:val="28"/>
      <w:lang w:val="ru-RU" w:eastAsia="ru-RU" w:bidi="ar-SA"/>
    </w:rPr>
  </w:style>
  <w:style w:type="paragraph" w:customStyle="1" w:styleId="ConsNormal">
    <w:name w:val="ConsNormal"/>
    <w:rsid w:val="0075664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"/>
    <w:rsid w:val="00A41A39"/>
    <w:pPr>
      <w:widowControl w:val="0"/>
      <w:snapToGrid w:val="0"/>
      <w:spacing w:line="300" w:lineRule="auto"/>
      <w:ind w:firstLine="680"/>
      <w:jc w:val="both"/>
    </w:pPr>
    <w:rPr>
      <w:rFonts w:ascii="Arial" w:hAnsi="Arial"/>
      <w:sz w:val="22"/>
    </w:rPr>
  </w:style>
  <w:style w:type="paragraph" w:customStyle="1" w:styleId="ConsPlusNormal">
    <w:name w:val="ConsPlusNormal"/>
    <w:rsid w:val="007644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B76B85"/>
    <w:pPr>
      <w:spacing w:after="120"/>
      <w:ind w:left="283"/>
    </w:pPr>
    <w:rPr>
      <w:sz w:val="16"/>
      <w:szCs w:val="16"/>
    </w:rPr>
  </w:style>
  <w:style w:type="paragraph" w:customStyle="1" w:styleId="ac">
    <w:name w:val="Знак Знак Знак Знак"/>
    <w:basedOn w:val="a"/>
    <w:semiHidden/>
    <w:rsid w:val="0005205F"/>
    <w:pPr>
      <w:widowControl w:val="0"/>
      <w:jc w:val="both"/>
    </w:pPr>
    <w:rPr>
      <w:rFonts w:eastAsia="SimSun" w:cs="Arial"/>
      <w:kern w:val="2"/>
      <w:sz w:val="24"/>
      <w:lang w:val="en-US" w:eastAsia="zh-CN"/>
    </w:rPr>
  </w:style>
  <w:style w:type="paragraph" w:customStyle="1" w:styleId="12">
    <w:name w:val="Основной текст1"/>
    <w:basedOn w:val="11"/>
    <w:rsid w:val="00424BD7"/>
    <w:pPr>
      <w:widowControl/>
      <w:snapToGrid/>
      <w:spacing w:line="240" w:lineRule="auto"/>
      <w:ind w:firstLine="0"/>
    </w:pPr>
    <w:rPr>
      <w:sz w:val="28"/>
    </w:rPr>
  </w:style>
  <w:style w:type="paragraph" w:styleId="ad">
    <w:name w:val="No Spacing"/>
    <w:qFormat/>
    <w:rsid w:val="00FD009E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Стиль1"/>
    <w:basedOn w:val="a"/>
    <w:rsid w:val="00683F8B"/>
    <w:pPr>
      <w:ind w:left="284" w:right="284" w:firstLine="567"/>
      <w:jc w:val="both"/>
    </w:pPr>
    <w:rPr>
      <w:rFonts w:ascii="Times New Roman" w:hAnsi="Times New Roman"/>
      <w:sz w:val="24"/>
    </w:rPr>
  </w:style>
  <w:style w:type="paragraph" w:styleId="ae">
    <w:name w:val="footer"/>
    <w:basedOn w:val="a"/>
    <w:link w:val="af"/>
    <w:rsid w:val="00683F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683F8B"/>
    <w:rPr>
      <w:rFonts w:ascii="Tahoma" w:hAnsi="Tahoma"/>
      <w:sz w:val="26"/>
    </w:rPr>
  </w:style>
  <w:style w:type="paragraph" w:customStyle="1" w:styleId="ConsPlusCell">
    <w:name w:val="ConsPlusCell"/>
    <w:uiPriority w:val="99"/>
    <w:rsid w:val="00B538B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link w:val="a8"/>
    <w:uiPriority w:val="99"/>
    <w:rsid w:val="001812F5"/>
    <w:rPr>
      <w:rFonts w:ascii="Tahoma" w:hAnsi="Tahoma"/>
      <w:sz w:val="26"/>
    </w:rPr>
  </w:style>
  <w:style w:type="paragraph" w:customStyle="1" w:styleId="Style9">
    <w:name w:val="Style9"/>
    <w:basedOn w:val="a"/>
    <w:uiPriority w:val="99"/>
    <w:rsid w:val="00591477"/>
    <w:pPr>
      <w:widowControl w:val="0"/>
      <w:autoSpaceDE w:val="0"/>
      <w:autoSpaceDN w:val="0"/>
      <w:adjustRightInd w:val="0"/>
      <w:spacing w:line="289" w:lineRule="exact"/>
      <w:ind w:firstLine="682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591477"/>
    <w:pPr>
      <w:widowControl w:val="0"/>
      <w:autoSpaceDE w:val="0"/>
      <w:autoSpaceDN w:val="0"/>
      <w:adjustRightInd w:val="0"/>
      <w:spacing w:line="290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59147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59147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59147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21">
    <w:name w:val="Font Style21"/>
    <w:uiPriority w:val="99"/>
    <w:rsid w:val="00591477"/>
    <w:rPr>
      <w:rFonts w:ascii="Times New Roman" w:hAnsi="Times New Roman" w:cs="Times New Roman"/>
      <w:sz w:val="10"/>
      <w:szCs w:val="10"/>
    </w:rPr>
  </w:style>
  <w:style w:type="character" w:customStyle="1" w:styleId="FontStyle25">
    <w:name w:val="Font Style25"/>
    <w:uiPriority w:val="99"/>
    <w:rsid w:val="00591477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6">
    <w:name w:val="Font Style26"/>
    <w:uiPriority w:val="99"/>
    <w:rsid w:val="00591477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uiPriority w:val="99"/>
    <w:rsid w:val="00591477"/>
    <w:rPr>
      <w:rFonts w:ascii="Times New Roman" w:hAnsi="Times New Roman" w:cs="Times New Roman"/>
      <w:spacing w:val="10"/>
      <w:sz w:val="22"/>
      <w:szCs w:val="22"/>
    </w:rPr>
  </w:style>
  <w:style w:type="character" w:customStyle="1" w:styleId="a5">
    <w:name w:val="Основной текст с отступом Знак"/>
    <w:link w:val="a4"/>
    <w:rsid w:val="0058487B"/>
    <w:rPr>
      <w:rFonts w:ascii="Tahoma" w:hAnsi="Tahoma"/>
      <w:sz w:val="26"/>
    </w:rPr>
  </w:style>
  <w:style w:type="character" w:customStyle="1" w:styleId="10">
    <w:name w:val="Заголовок 1 Знак"/>
    <w:link w:val="1"/>
    <w:rsid w:val="00D76DE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0">
    <w:name w:val="List Paragraph"/>
    <w:basedOn w:val="a"/>
    <w:uiPriority w:val="99"/>
    <w:qFormat/>
    <w:rsid w:val="0059487F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character" w:styleId="af1">
    <w:name w:val="Hyperlink"/>
    <w:uiPriority w:val="99"/>
    <w:unhideWhenUsed/>
    <w:rsid w:val="002E3CE4"/>
    <w:rPr>
      <w:color w:val="0000FF"/>
      <w:u w:val="single"/>
    </w:rPr>
  </w:style>
  <w:style w:type="character" w:styleId="af2">
    <w:name w:val="FollowedHyperlink"/>
    <w:uiPriority w:val="99"/>
    <w:unhideWhenUsed/>
    <w:rsid w:val="002E3CE4"/>
    <w:rPr>
      <w:color w:val="800080"/>
      <w:u w:val="single"/>
    </w:rPr>
  </w:style>
  <w:style w:type="paragraph" w:customStyle="1" w:styleId="msonormal0">
    <w:name w:val="msonormal"/>
    <w:basedOn w:val="a"/>
    <w:rsid w:val="002E3CE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2E3CE4"/>
    <w:pPr>
      <w:spacing w:before="100" w:beforeAutospacing="1" w:after="100" w:afterAutospacing="1"/>
    </w:pPr>
    <w:rPr>
      <w:rFonts w:ascii="Times New Roman" w:hAnsi="Times New Roman"/>
      <w:szCs w:val="26"/>
    </w:rPr>
  </w:style>
  <w:style w:type="paragraph" w:customStyle="1" w:styleId="xl75">
    <w:name w:val="xl75"/>
    <w:basedOn w:val="a"/>
    <w:rsid w:val="002E3CE4"/>
    <w:pPr>
      <w:spacing w:before="100" w:beforeAutospacing="1" w:after="100" w:afterAutospacing="1"/>
    </w:pPr>
    <w:rPr>
      <w:rFonts w:ascii="Times New Roman" w:hAnsi="Times New Roman"/>
      <w:i/>
      <w:iCs/>
      <w:szCs w:val="26"/>
    </w:rPr>
  </w:style>
  <w:style w:type="paragraph" w:customStyle="1" w:styleId="xl76">
    <w:name w:val="xl76"/>
    <w:basedOn w:val="a"/>
    <w:rsid w:val="002E3CE4"/>
    <w:pPr>
      <w:spacing w:before="100" w:beforeAutospacing="1" w:after="100" w:afterAutospacing="1"/>
      <w:jc w:val="center"/>
    </w:pPr>
    <w:rPr>
      <w:rFonts w:ascii="Times New Roman" w:hAnsi="Times New Roman"/>
      <w:szCs w:val="26"/>
    </w:rPr>
  </w:style>
  <w:style w:type="paragraph" w:customStyle="1" w:styleId="xl77">
    <w:name w:val="xl77"/>
    <w:basedOn w:val="a"/>
    <w:rsid w:val="002E3CE4"/>
    <w:pPr>
      <w:spacing w:before="100" w:beforeAutospacing="1" w:after="100" w:afterAutospacing="1"/>
    </w:pPr>
    <w:rPr>
      <w:rFonts w:ascii="Times New Roman" w:hAnsi="Times New Roman"/>
      <w:szCs w:val="26"/>
    </w:rPr>
  </w:style>
  <w:style w:type="paragraph" w:customStyle="1" w:styleId="xl78">
    <w:name w:val="xl78"/>
    <w:basedOn w:val="a"/>
    <w:rsid w:val="002E3CE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6"/>
    </w:rPr>
  </w:style>
  <w:style w:type="paragraph" w:customStyle="1" w:styleId="xl79">
    <w:name w:val="xl79"/>
    <w:basedOn w:val="a"/>
    <w:rsid w:val="002E3CE4"/>
    <w:pPr>
      <w:spacing w:before="100" w:beforeAutospacing="1" w:after="100" w:afterAutospacing="1"/>
      <w:jc w:val="right"/>
    </w:pPr>
    <w:rPr>
      <w:rFonts w:ascii="Times New Roman" w:hAnsi="Times New Roman"/>
      <w:szCs w:val="26"/>
    </w:rPr>
  </w:style>
  <w:style w:type="paragraph" w:customStyle="1" w:styleId="xl80">
    <w:name w:val="xl80"/>
    <w:basedOn w:val="a"/>
    <w:rsid w:val="002E3CE4"/>
    <w:pPr>
      <w:spacing w:before="100" w:beforeAutospacing="1" w:after="100" w:afterAutospacing="1"/>
      <w:ind w:firstLineChars="100" w:firstLine="100"/>
    </w:pPr>
    <w:rPr>
      <w:rFonts w:ascii="Times New Roman" w:hAnsi="Times New Roman"/>
      <w:szCs w:val="26"/>
    </w:rPr>
  </w:style>
  <w:style w:type="paragraph" w:customStyle="1" w:styleId="xl81">
    <w:name w:val="xl81"/>
    <w:basedOn w:val="a"/>
    <w:rsid w:val="002E3CE4"/>
    <w:pPr>
      <w:spacing w:before="100" w:beforeAutospacing="1" w:after="100" w:afterAutospacing="1"/>
      <w:ind w:firstLineChars="200" w:firstLine="200"/>
    </w:pPr>
    <w:rPr>
      <w:rFonts w:ascii="Times New Roman" w:hAnsi="Times New Roman"/>
      <w:szCs w:val="26"/>
    </w:rPr>
  </w:style>
  <w:style w:type="paragraph" w:customStyle="1" w:styleId="xl82">
    <w:name w:val="xl82"/>
    <w:basedOn w:val="a"/>
    <w:rsid w:val="002E3CE4"/>
    <w:pPr>
      <w:spacing w:before="100" w:beforeAutospacing="1" w:after="100" w:afterAutospacing="1"/>
      <w:jc w:val="right"/>
    </w:pPr>
    <w:rPr>
      <w:rFonts w:ascii="Times New Roman" w:hAnsi="Times New Roman"/>
      <w:szCs w:val="26"/>
    </w:rPr>
  </w:style>
  <w:style w:type="paragraph" w:customStyle="1" w:styleId="xl83">
    <w:name w:val="xl83"/>
    <w:basedOn w:val="a"/>
    <w:rsid w:val="002E3CE4"/>
    <w:pPr>
      <w:spacing w:before="100" w:beforeAutospacing="1" w:after="100" w:afterAutospacing="1"/>
      <w:ind w:firstLineChars="200" w:firstLine="200"/>
    </w:pPr>
    <w:rPr>
      <w:rFonts w:ascii="Times New Roman" w:hAnsi="Times New Roman"/>
      <w:i/>
      <w:iCs/>
      <w:sz w:val="22"/>
      <w:szCs w:val="22"/>
    </w:rPr>
  </w:style>
  <w:style w:type="paragraph" w:customStyle="1" w:styleId="xl84">
    <w:name w:val="xl84"/>
    <w:basedOn w:val="a"/>
    <w:rsid w:val="002E3CE4"/>
    <w:pPr>
      <w:spacing w:before="100" w:beforeAutospacing="1" w:after="100" w:afterAutospacing="1"/>
      <w:jc w:val="center"/>
    </w:pPr>
    <w:rPr>
      <w:rFonts w:ascii="Times New Roman" w:hAnsi="Times New Roman"/>
      <w:i/>
      <w:iCs/>
      <w:szCs w:val="26"/>
    </w:rPr>
  </w:style>
  <w:style w:type="paragraph" w:customStyle="1" w:styleId="xl85">
    <w:name w:val="xl85"/>
    <w:basedOn w:val="a"/>
    <w:rsid w:val="002E3CE4"/>
    <w:pPr>
      <w:spacing w:before="100" w:beforeAutospacing="1" w:after="100" w:afterAutospacing="1"/>
      <w:jc w:val="center"/>
    </w:pPr>
    <w:rPr>
      <w:rFonts w:ascii="Times New Roman" w:hAnsi="Times New Roman"/>
      <w:color w:val="FFFFFF"/>
      <w:szCs w:val="26"/>
    </w:rPr>
  </w:style>
  <w:style w:type="paragraph" w:customStyle="1" w:styleId="xl86">
    <w:name w:val="xl86"/>
    <w:basedOn w:val="a"/>
    <w:rsid w:val="002E3CE4"/>
    <w:pPr>
      <w:spacing w:before="100" w:beforeAutospacing="1" w:after="100" w:afterAutospacing="1"/>
      <w:jc w:val="center"/>
    </w:pPr>
    <w:rPr>
      <w:rFonts w:ascii="Times New Roman" w:hAnsi="Times New Roman"/>
      <w:color w:val="333300"/>
      <w:szCs w:val="26"/>
    </w:rPr>
  </w:style>
  <w:style w:type="paragraph" w:customStyle="1" w:styleId="xl87">
    <w:name w:val="xl87"/>
    <w:basedOn w:val="a"/>
    <w:rsid w:val="002E3CE4"/>
    <w:pPr>
      <w:spacing w:before="100" w:beforeAutospacing="1" w:after="100" w:afterAutospacing="1"/>
      <w:jc w:val="right"/>
    </w:pPr>
    <w:rPr>
      <w:rFonts w:ascii="Times New Roman" w:hAnsi="Times New Roman"/>
      <w:i/>
      <w:iCs/>
      <w:szCs w:val="26"/>
    </w:rPr>
  </w:style>
  <w:style w:type="paragraph" w:customStyle="1" w:styleId="xl88">
    <w:name w:val="xl88"/>
    <w:basedOn w:val="a"/>
    <w:rsid w:val="002E3CE4"/>
    <w:pPr>
      <w:spacing w:before="100" w:beforeAutospacing="1" w:after="100" w:afterAutospacing="1"/>
      <w:jc w:val="right"/>
    </w:pPr>
    <w:rPr>
      <w:rFonts w:ascii="Times New Roman" w:hAnsi="Times New Roman"/>
      <w:color w:val="FF0000"/>
      <w:szCs w:val="26"/>
    </w:rPr>
  </w:style>
  <w:style w:type="paragraph" w:customStyle="1" w:styleId="xl89">
    <w:name w:val="xl89"/>
    <w:basedOn w:val="a"/>
    <w:rsid w:val="002E3CE4"/>
    <w:pPr>
      <w:spacing w:before="100" w:beforeAutospacing="1" w:after="100" w:afterAutospacing="1"/>
      <w:jc w:val="right"/>
    </w:pPr>
    <w:rPr>
      <w:rFonts w:ascii="Times New Roman" w:hAnsi="Times New Roman"/>
      <w:color w:val="FFFFFF"/>
      <w:szCs w:val="26"/>
    </w:rPr>
  </w:style>
  <w:style w:type="paragraph" w:customStyle="1" w:styleId="xl90">
    <w:name w:val="xl90"/>
    <w:basedOn w:val="a"/>
    <w:rsid w:val="002E3CE4"/>
    <w:pPr>
      <w:spacing w:before="100" w:beforeAutospacing="1" w:after="100" w:afterAutospacing="1"/>
      <w:ind w:firstLineChars="200" w:firstLine="200"/>
    </w:pPr>
    <w:rPr>
      <w:rFonts w:ascii="Times New Roman" w:hAnsi="Times New Roman"/>
      <w:color w:val="000000"/>
      <w:szCs w:val="26"/>
    </w:rPr>
  </w:style>
  <w:style w:type="paragraph" w:customStyle="1" w:styleId="xl91">
    <w:name w:val="xl91"/>
    <w:basedOn w:val="a"/>
    <w:rsid w:val="002E3CE4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6"/>
    </w:rPr>
  </w:style>
  <w:style w:type="paragraph" w:customStyle="1" w:styleId="xl92">
    <w:name w:val="xl92"/>
    <w:basedOn w:val="a"/>
    <w:rsid w:val="002E3CE4"/>
    <w:pPr>
      <w:spacing w:before="100" w:beforeAutospacing="1" w:after="100" w:afterAutospacing="1"/>
      <w:jc w:val="right"/>
    </w:pPr>
    <w:rPr>
      <w:rFonts w:ascii="Times New Roman" w:hAnsi="Times New Roman"/>
      <w:i/>
      <w:iCs/>
      <w:szCs w:val="26"/>
    </w:rPr>
  </w:style>
  <w:style w:type="paragraph" w:customStyle="1" w:styleId="xl93">
    <w:name w:val="xl93"/>
    <w:basedOn w:val="a"/>
    <w:rsid w:val="002E3CE4"/>
    <w:pPr>
      <w:spacing w:before="100" w:beforeAutospacing="1" w:after="100" w:afterAutospacing="1"/>
      <w:jc w:val="right"/>
    </w:pPr>
    <w:rPr>
      <w:rFonts w:ascii="Times New Roman" w:hAnsi="Times New Roman"/>
      <w:i/>
      <w:iCs/>
      <w:color w:val="FFFFFF"/>
      <w:szCs w:val="26"/>
    </w:rPr>
  </w:style>
  <w:style w:type="paragraph" w:customStyle="1" w:styleId="xl94">
    <w:name w:val="xl94"/>
    <w:basedOn w:val="a"/>
    <w:rsid w:val="002E3CE4"/>
    <w:pPr>
      <w:spacing w:before="100" w:beforeAutospacing="1" w:after="100" w:afterAutospacing="1"/>
      <w:jc w:val="center"/>
    </w:pPr>
    <w:rPr>
      <w:rFonts w:ascii="Times New Roman" w:hAnsi="Times New Roman"/>
      <w:i/>
      <w:iCs/>
      <w:color w:val="FFFFFF"/>
      <w:szCs w:val="26"/>
    </w:rPr>
  </w:style>
  <w:style w:type="paragraph" w:customStyle="1" w:styleId="xl95">
    <w:name w:val="xl95"/>
    <w:basedOn w:val="a"/>
    <w:rsid w:val="002E3CE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szCs w:val="26"/>
    </w:rPr>
  </w:style>
  <w:style w:type="paragraph" w:customStyle="1" w:styleId="xl96">
    <w:name w:val="xl96"/>
    <w:basedOn w:val="a"/>
    <w:rsid w:val="002E3CE4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i/>
      <w:iCs/>
      <w:szCs w:val="26"/>
    </w:rPr>
  </w:style>
  <w:style w:type="paragraph" w:customStyle="1" w:styleId="xl97">
    <w:name w:val="xl97"/>
    <w:basedOn w:val="a"/>
    <w:rsid w:val="002E3CE4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i/>
      <w:iCs/>
      <w:szCs w:val="26"/>
    </w:rPr>
  </w:style>
  <w:style w:type="paragraph" w:customStyle="1" w:styleId="xl98">
    <w:name w:val="xl98"/>
    <w:basedOn w:val="a"/>
    <w:rsid w:val="002E3CE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6"/>
    </w:rPr>
  </w:style>
  <w:style w:type="paragraph" w:customStyle="1" w:styleId="xl99">
    <w:name w:val="xl99"/>
    <w:basedOn w:val="a"/>
    <w:rsid w:val="002E3CE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6"/>
    </w:rPr>
  </w:style>
  <w:style w:type="paragraph" w:customStyle="1" w:styleId="xl100">
    <w:name w:val="xl100"/>
    <w:basedOn w:val="a"/>
    <w:rsid w:val="002E3CE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Cs w:val="26"/>
    </w:rPr>
  </w:style>
  <w:style w:type="paragraph" w:customStyle="1" w:styleId="xl101">
    <w:name w:val="xl101"/>
    <w:basedOn w:val="a"/>
    <w:rsid w:val="002E3CE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Cs w:val="26"/>
    </w:rPr>
  </w:style>
  <w:style w:type="paragraph" w:customStyle="1" w:styleId="xl102">
    <w:name w:val="xl102"/>
    <w:basedOn w:val="a"/>
    <w:rsid w:val="002E3CE4"/>
    <w:pPr>
      <w:spacing w:before="100" w:beforeAutospacing="1" w:after="100" w:afterAutospacing="1"/>
      <w:ind w:firstLineChars="200" w:firstLine="200"/>
    </w:pPr>
    <w:rPr>
      <w:rFonts w:ascii="Times New Roman" w:hAnsi="Times New Roman"/>
      <w:color w:val="FF0000"/>
      <w:szCs w:val="26"/>
    </w:rPr>
  </w:style>
  <w:style w:type="paragraph" w:customStyle="1" w:styleId="xl103">
    <w:name w:val="xl103"/>
    <w:basedOn w:val="a"/>
    <w:rsid w:val="002E3CE4"/>
    <w:pPr>
      <w:spacing w:before="100" w:beforeAutospacing="1" w:after="100" w:afterAutospacing="1"/>
      <w:jc w:val="right"/>
    </w:pPr>
    <w:rPr>
      <w:rFonts w:ascii="Times New Roman" w:hAnsi="Times New Roman"/>
      <w:i/>
      <w:iCs/>
      <w:color w:val="FF0000"/>
      <w:szCs w:val="26"/>
    </w:rPr>
  </w:style>
  <w:style w:type="paragraph" w:customStyle="1" w:styleId="xl104">
    <w:name w:val="xl104"/>
    <w:basedOn w:val="a"/>
    <w:rsid w:val="002E3CE4"/>
    <w:pPr>
      <w:spacing w:before="100" w:beforeAutospacing="1" w:after="100" w:afterAutospacing="1"/>
      <w:jc w:val="right"/>
    </w:pPr>
    <w:rPr>
      <w:rFonts w:ascii="Times New Roman" w:hAnsi="Times New Roman"/>
      <w:szCs w:val="26"/>
    </w:rPr>
  </w:style>
  <w:style w:type="paragraph" w:customStyle="1" w:styleId="xl105">
    <w:name w:val="xl105"/>
    <w:basedOn w:val="a"/>
    <w:rsid w:val="002E3CE4"/>
    <w:pPr>
      <w:spacing w:before="100" w:beforeAutospacing="1" w:after="100" w:afterAutospacing="1"/>
      <w:jc w:val="right"/>
    </w:pPr>
    <w:rPr>
      <w:rFonts w:ascii="Times New Roman" w:hAnsi="Times New Roman"/>
      <w:i/>
      <w:iCs/>
      <w:szCs w:val="26"/>
    </w:rPr>
  </w:style>
  <w:style w:type="paragraph" w:customStyle="1" w:styleId="xl106">
    <w:name w:val="xl106"/>
    <w:basedOn w:val="a"/>
    <w:rsid w:val="002E3CE4"/>
    <w:pPr>
      <w:spacing w:before="100" w:beforeAutospacing="1" w:after="100" w:afterAutospacing="1"/>
      <w:ind w:firstLineChars="200" w:firstLine="200"/>
    </w:pPr>
    <w:rPr>
      <w:rFonts w:ascii="Times New Roman" w:hAnsi="Times New Roman"/>
      <w:szCs w:val="26"/>
    </w:rPr>
  </w:style>
  <w:style w:type="paragraph" w:customStyle="1" w:styleId="xl107">
    <w:name w:val="xl107"/>
    <w:basedOn w:val="a"/>
    <w:rsid w:val="002E3CE4"/>
    <w:pPr>
      <w:shd w:val="clear" w:color="000000" w:fill="FFFFFF"/>
      <w:spacing w:before="100" w:beforeAutospacing="1" w:after="100" w:afterAutospacing="1"/>
    </w:pPr>
    <w:rPr>
      <w:rFonts w:ascii="Times New Roman" w:hAnsi="Times New Roman"/>
      <w:i/>
      <w:iCs/>
      <w:szCs w:val="26"/>
    </w:rPr>
  </w:style>
  <w:style w:type="paragraph" w:customStyle="1" w:styleId="xl108">
    <w:name w:val="xl108"/>
    <w:basedOn w:val="a"/>
    <w:rsid w:val="002E3CE4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Cs w:val="26"/>
    </w:rPr>
  </w:style>
  <w:style w:type="paragraph" w:customStyle="1" w:styleId="xl109">
    <w:name w:val="xl109"/>
    <w:basedOn w:val="a"/>
    <w:rsid w:val="002E3CE4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6"/>
    </w:rPr>
  </w:style>
  <w:style w:type="paragraph" w:customStyle="1" w:styleId="xl110">
    <w:name w:val="xl110"/>
    <w:basedOn w:val="a"/>
    <w:rsid w:val="002E3CE4"/>
    <w:pPr>
      <w:shd w:val="clear" w:color="000000" w:fill="FFFFFF"/>
      <w:spacing w:before="100" w:beforeAutospacing="1" w:after="100" w:afterAutospacing="1"/>
      <w:ind w:firstLineChars="100" w:firstLine="100"/>
    </w:pPr>
    <w:rPr>
      <w:rFonts w:ascii="Times New Roman" w:hAnsi="Times New Roman"/>
      <w:szCs w:val="26"/>
    </w:rPr>
  </w:style>
  <w:style w:type="paragraph" w:customStyle="1" w:styleId="xl111">
    <w:name w:val="xl111"/>
    <w:basedOn w:val="a"/>
    <w:rsid w:val="002E3CE4"/>
    <w:pP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Cs w:val="26"/>
    </w:rPr>
  </w:style>
  <w:style w:type="paragraph" w:customStyle="1" w:styleId="xl112">
    <w:name w:val="xl112"/>
    <w:basedOn w:val="a"/>
    <w:rsid w:val="002E3CE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6"/>
    </w:rPr>
  </w:style>
  <w:style w:type="paragraph" w:customStyle="1" w:styleId="xl113">
    <w:name w:val="xl113"/>
    <w:basedOn w:val="a"/>
    <w:rsid w:val="002E3CE4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i/>
      <w:iCs/>
      <w:szCs w:val="26"/>
    </w:rPr>
  </w:style>
  <w:style w:type="paragraph" w:customStyle="1" w:styleId="xl114">
    <w:name w:val="xl114"/>
    <w:basedOn w:val="a"/>
    <w:rsid w:val="002E3CE4"/>
    <w:pP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i/>
      <w:iCs/>
      <w:szCs w:val="26"/>
    </w:rPr>
  </w:style>
  <w:style w:type="paragraph" w:customStyle="1" w:styleId="xl115">
    <w:name w:val="xl115"/>
    <w:basedOn w:val="a"/>
    <w:rsid w:val="002E3CE4"/>
    <w:pP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Cs w:val="26"/>
    </w:rPr>
  </w:style>
  <w:style w:type="paragraph" w:customStyle="1" w:styleId="xl116">
    <w:name w:val="xl116"/>
    <w:basedOn w:val="a"/>
    <w:rsid w:val="002E3CE4"/>
    <w:pPr>
      <w:shd w:val="clear" w:color="000000" w:fill="FFFFFF"/>
      <w:spacing w:before="100" w:beforeAutospacing="1" w:after="100" w:afterAutospacing="1"/>
      <w:ind w:firstLineChars="100" w:firstLine="100"/>
    </w:pPr>
    <w:rPr>
      <w:rFonts w:ascii="Times New Roman" w:hAnsi="Times New Roman"/>
      <w:szCs w:val="26"/>
    </w:rPr>
  </w:style>
  <w:style w:type="paragraph" w:customStyle="1" w:styleId="xl117">
    <w:name w:val="xl117"/>
    <w:basedOn w:val="a"/>
    <w:rsid w:val="002E3CE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6"/>
    </w:rPr>
  </w:style>
  <w:style w:type="character" w:styleId="af3">
    <w:name w:val="annotation reference"/>
    <w:basedOn w:val="a0"/>
    <w:rsid w:val="00CA3700"/>
    <w:rPr>
      <w:sz w:val="16"/>
      <w:szCs w:val="16"/>
    </w:rPr>
  </w:style>
  <w:style w:type="paragraph" w:styleId="af4">
    <w:name w:val="annotation text"/>
    <w:basedOn w:val="a"/>
    <w:link w:val="af5"/>
    <w:rsid w:val="00CA3700"/>
    <w:rPr>
      <w:sz w:val="20"/>
    </w:rPr>
  </w:style>
  <w:style w:type="character" w:customStyle="1" w:styleId="af5">
    <w:name w:val="Текст примечания Знак"/>
    <w:basedOn w:val="a0"/>
    <w:link w:val="af4"/>
    <w:rsid w:val="00CA3700"/>
    <w:rPr>
      <w:rFonts w:ascii="Tahoma" w:hAnsi="Tahoma"/>
    </w:rPr>
  </w:style>
  <w:style w:type="paragraph" w:styleId="af6">
    <w:name w:val="annotation subject"/>
    <w:basedOn w:val="af4"/>
    <w:next w:val="af4"/>
    <w:link w:val="af7"/>
    <w:rsid w:val="00CA3700"/>
    <w:rPr>
      <w:b/>
      <w:bCs/>
    </w:rPr>
  </w:style>
  <w:style w:type="character" w:customStyle="1" w:styleId="af7">
    <w:name w:val="Тема примечания Знак"/>
    <w:basedOn w:val="af5"/>
    <w:link w:val="af6"/>
    <w:rsid w:val="00CA3700"/>
    <w:rPr>
      <w:rFonts w:ascii="Tahoma" w:hAnsi="Tahoma"/>
      <w:b/>
      <w:bCs/>
    </w:rPr>
  </w:style>
  <w:style w:type="character" w:customStyle="1" w:styleId="40">
    <w:name w:val="Заголовок 4 Знак"/>
    <w:basedOn w:val="a0"/>
    <w:link w:val="4"/>
    <w:semiHidden/>
    <w:rsid w:val="00DA1B64"/>
    <w:rPr>
      <w:rFonts w:asciiTheme="majorHAnsi" w:eastAsiaTheme="majorEastAsia" w:hAnsiTheme="majorHAnsi" w:cstheme="majorBidi"/>
      <w:i/>
      <w:iCs/>
      <w:color w:val="2E74B5" w:themeColor="accent1" w:themeShade="BF"/>
      <w:sz w:val="26"/>
    </w:rPr>
  </w:style>
  <w:style w:type="character" w:customStyle="1" w:styleId="word-wrapper">
    <w:name w:val="word-wrapper"/>
    <w:basedOn w:val="a0"/>
    <w:rsid w:val="00A06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F2BB7-D17B-4D8A-82BC-F4A94C36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5414</Words>
  <Characters>30864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ТЕЗИСЫ ДОКЛАДА</vt:lpstr>
    </vt:vector>
  </TitlesOfParts>
  <Company>Белавтодор</Company>
  <LinksUpToDate>false</LinksUpToDate>
  <CharactersWithSpaces>36206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ТЕЗИСЫ ДОКЛАДА</dc:title>
  <dc:creator>Несвит</dc:creator>
  <cp:lastModifiedBy>Зенкевич Леонид Славомирович</cp:lastModifiedBy>
  <cp:revision>7</cp:revision>
  <cp:lastPrinted>2025-03-04T06:52:00Z</cp:lastPrinted>
  <dcterms:created xsi:type="dcterms:W3CDTF">2025-04-17T07:44:00Z</dcterms:created>
  <dcterms:modified xsi:type="dcterms:W3CDTF">2025-05-23T07:51:00Z</dcterms:modified>
</cp:coreProperties>
</file>