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686A" w14:textId="77777777" w:rsidR="00AB0487" w:rsidRPr="001B576E" w:rsidRDefault="00BB5CE2" w:rsidP="001E5821">
      <w:pPr>
        <w:pStyle w:val="13"/>
        <w:spacing w:line="280" w:lineRule="exact"/>
        <w:ind w:left="0" w:right="0" w:firstLine="0"/>
        <w:contextualSpacing/>
        <w:rPr>
          <w:sz w:val="30"/>
          <w:szCs w:val="30"/>
        </w:rPr>
      </w:pPr>
      <w:r w:rsidRPr="001B576E">
        <w:rPr>
          <w:sz w:val="30"/>
          <w:szCs w:val="30"/>
        </w:rPr>
        <w:t>Отчет</w:t>
      </w:r>
    </w:p>
    <w:p w14:paraId="3E49780F" w14:textId="77777777" w:rsidR="00AB0487" w:rsidRPr="001B576E" w:rsidRDefault="00683F8B" w:rsidP="001E5821">
      <w:pPr>
        <w:pStyle w:val="13"/>
        <w:spacing w:line="280" w:lineRule="exact"/>
        <w:ind w:left="0" w:right="0" w:firstLine="0"/>
        <w:contextualSpacing/>
        <w:rPr>
          <w:sz w:val="30"/>
          <w:szCs w:val="30"/>
        </w:rPr>
      </w:pPr>
      <w:r w:rsidRPr="001B576E">
        <w:rPr>
          <w:sz w:val="30"/>
          <w:szCs w:val="30"/>
        </w:rPr>
        <w:t xml:space="preserve">о ходе выполнения </w:t>
      </w:r>
      <w:r w:rsidR="006F7547">
        <w:rPr>
          <w:sz w:val="30"/>
          <w:szCs w:val="30"/>
        </w:rPr>
        <w:t>за</w:t>
      </w:r>
      <w:r w:rsidR="002E3C20" w:rsidRPr="001B576E">
        <w:rPr>
          <w:sz w:val="30"/>
          <w:szCs w:val="30"/>
        </w:rPr>
        <w:t xml:space="preserve"> </w:t>
      </w:r>
      <w:r w:rsidR="006F7547">
        <w:rPr>
          <w:sz w:val="30"/>
          <w:szCs w:val="30"/>
        </w:rPr>
        <w:t>2021-</w:t>
      </w:r>
      <w:r w:rsidR="002E3C20" w:rsidRPr="001B576E">
        <w:rPr>
          <w:sz w:val="30"/>
          <w:szCs w:val="30"/>
        </w:rPr>
        <w:t>20</w:t>
      </w:r>
      <w:r w:rsidR="005C19FA" w:rsidRPr="001B576E">
        <w:rPr>
          <w:sz w:val="30"/>
          <w:szCs w:val="30"/>
        </w:rPr>
        <w:t>2</w:t>
      </w:r>
      <w:r w:rsidR="0054524D" w:rsidRPr="001B576E">
        <w:rPr>
          <w:sz w:val="30"/>
          <w:szCs w:val="30"/>
        </w:rPr>
        <w:t>2</w:t>
      </w:r>
      <w:r w:rsidR="002E3C20" w:rsidRPr="001B576E">
        <w:rPr>
          <w:sz w:val="30"/>
          <w:szCs w:val="30"/>
        </w:rPr>
        <w:t xml:space="preserve"> год</w:t>
      </w:r>
      <w:r w:rsidR="006F7547">
        <w:rPr>
          <w:sz w:val="30"/>
          <w:szCs w:val="30"/>
        </w:rPr>
        <w:t>ы</w:t>
      </w:r>
      <w:r w:rsidR="002E3C20" w:rsidRPr="001B576E">
        <w:rPr>
          <w:sz w:val="30"/>
          <w:szCs w:val="30"/>
        </w:rPr>
        <w:t xml:space="preserve"> </w:t>
      </w:r>
      <w:r w:rsidRPr="001B576E">
        <w:rPr>
          <w:sz w:val="30"/>
          <w:szCs w:val="30"/>
        </w:rPr>
        <w:t>Государственной программы</w:t>
      </w:r>
    </w:p>
    <w:p w14:paraId="238FB137" w14:textId="77777777" w:rsidR="00452B4C" w:rsidRPr="001B576E" w:rsidRDefault="00922D28" w:rsidP="001E5821">
      <w:pPr>
        <w:pStyle w:val="13"/>
        <w:spacing w:line="280" w:lineRule="exact"/>
        <w:ind w:left="0" w:right="0" w:firstLine="0"/>
        <w:contextualSpacing/>
        <w:rPr>
          <w:sz w:val="30"/>
          <w:szCs w:val="30"/>
        </w:rPr>
      </w:pPr>
      <w:r w:rsidRPr="001B576E">
        <w:rPr>
          <w:sz w:val="30"/>
          <w:szCs w:val="30"/>
        </w:rPr>
        <w:t>«</w:t>
      </w:r>
      <w:r w:rsidR="005C19FA" w:rsidRPr="001B576E">
        <w:rPr>
          <w:sz w:val="30"/>
          <w:szCs w:val="30"/>
        </w:rPr>
        <w:t>Дороги Беларуси</w:t>
      </w:r>
      <w:r w:rsidRPr="001B576E">
        <w:rPr>
          <w:sz w:val="30"/>
          <w:szCs w:val="30"/>
        </w:rPr>
        <w:t>»</w:t>
      </w:r>
      <w:r w:rsidR="00376C95" w:rsidRPr="001B576E">
        <w:rPr>
          <w:sz w:val="30"/>
          <w:szCs w:val="30"/>
        </w:rPr>
        <w:t xml:space="preserve"> </w:t>
      </w:r>
      <w:r w:rsidR="00683F8B" w:rsidRPr="001B576E">
        <w:rPr>
          <w:sz w:val="30"/>
          <w:szCs w:val="30"/>
        </w:rPr>
        <w:t>на 20</w:t>
      </w:r>
      <w:r w:rsidR="005C19FA" w:rsidRPr="001B576E">
        <w:rPr>
          <w:sz w:val="30"/>
          <w:szCs w:val="30"/>
        </w:rPr>
        <w:t>21</w:t>
      </w:r>
      <w:r w:rsidR="001B7353" w:rsidRPr="001B576E">
        <w:rPr>
          <w:sz w:val="30"/>
          <w:szCs w:val="30"/>
        </w:rPr>
        <w:t>-202</w:t>
      </w:r>
      <w:r w:rsidR="005C19FA" w:rsidRPr="001B576E">
        <w:rPr>
          <w:sz w:val="30"/>
          <w:szCs w:val="30"/>
        </w:rPr>
        <w:t>5</w:t>
      </w:r>
      <w:r w:rsidR="00683F8B" w:rsidRPr="001B576E">
        <w:rPr>
          <w:sz w:val="30"/>
          <w:szCs w:val="30"/>
        </w:rPr>
        <w:t xml:space="preserve"> годы</w:t>
      </w:r>
    </w:p>
    <w:p w14:paraId="5A8E55AF" w14:textId="77777777" w:rsidR="00683F8B" w:rsidRPr="001B576E" w:rsidRDefault="00683F8B" w:rsidP="001E5821">
      <w:pPr>
        <w:pStyle w:val="13"/>
        <w:spacing w:line="280" w:lineRule="exact"/>
        <w:ind w:left="0" w:firstLine="0"/>
        <w:jc w:val="left"/>
        <w:outlineLvl w:val="0"/>
        <w:rPr>
          <w:sz w:val="30"/>
          <w:szCs w:val="30"/>
        </w:rPr>
      </w:pPr>
    </w:p>
    <w:p w14:paraId="2179F816" w14:textId="77777777" w:rsidR="001B7353" w:rsidRPr="001B576E" w:rsidRDefault="00D74906" w:rsidP="001E5821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t>Анализ текуще</w:t>
      </w:r>
      <w:r w:rsidR="00B02693" w:rsidRPr="001B576E">
        <w:rPr>
          <w:rFonts w:ascii="Times New Roman" w:hAnsi="Times New Roman"/>
          <w:b/>
          <w:sz w:val="30"/>
          <w:szCs w:val="30"/>
        </w:rPr>
        <w:t>го</w:t>
      </w:r>
      <w:r w:rsidRPr="001B576E">
        <w:rPr>
          <w:rFonts w:ascii="Times New Roman" w:hAnsi="Times New Roman"/>
          <w:b/>
          <w:sz w:val="30"/>
          <w:szCs w:val="30"/>
        </w:rPr>
        <w:t xml:space="preserve"> состояни</w:t>
      </w:r>
      <w:r w:rsidR="00B02693" w:rsidRPr="001B576E">
        <w:rPr>
          <w:rFonts w:ascii="Times New Roman" w:hAnsi="Times New Roman"/>
          <w:b/>
          <w:sz w:val="30"/>
          <w:szCs w:val="30"/>
        </w:rPr>
        <w:t>я</w:t>
      </w:r>
      <w:r w:rsidR="00BB067C" w:rsidRPr="001B576E">
        <w:rPr>
          <w:rFonts w:ascii="Times New Roman" w:hAnsi="Times New Roman"/>
          <w:b/>
          <w:sz w:val="30"/>
          <w:szCs w:val="30"/>
        </w:rPr>
        <w:t xml:space="preserve"> и основные результаты</w:t>
      </w:r>
      <w:r w:rsidR="003B15B1" w:rsidRPr="001B576E">
        <w:rPr>
          <w:rFonts w:ascii="Times New Roman" w:hAnsi="Times New Roman"/>
          <w:b/>
          <w:sz w:val="30"/>
          <w:szCs w:val="30"/>
        </w:rPr>
        <w:t>,</w:t>
      </w:r>
      <w:r w:rsidR="00BB067C" w:rsidRPr="001B576E">
        <w:rPr>
          <w:rFonts w:ascii="Times New Roman" w:hAnsi="Times New Roman"/>
          <w:b/>
          <w:sz w:val="30"/>
          <w:szCs w:val="30"/>
        </w:rPr>
        <w:t xml:space="preserve"> достигнутые в отчетном году</w:t>
      </w:r>
    </w:p>
    <w:p w14:paraId="5F2F31D7" w14:textId="77777777" w:rsidR="00B02693" w:rsidRPr="001B576E" w:rsidRDefault="00B02693" w:rsidP="001E5821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t>1.1. Анализ текущего состояния</w:t>
      </w:r>
    </w:p>
    <w:p w14:paraId="3097FABF" w14:textId="77777777" w:rsidR="009A6010" w:rsidRPr="001B576E" w:rsidRDefault="008F2507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Г</w:t>
      </w:r>
      <w:r w:rsidR="009A6010" w:rsidRPr="001B576E">
        <w:rPr>
          <w:rFonts w:ascii="Times New Roman" w:hAnsi="Times New Roman"/>
          <w:sz w:val="30"/>
          <w:szCs w:val="30"/>
        </w:rPr>
        <w:t xml:space="preserve">осударственной программой </w:t>
      </w:r>
      <w:r w:rsidR="00922D28" w:rsidRPr="001B576E">
        <w:rPr>
          <w:rFonts w:ascii="Times New Roman" w:hAnsi="Times New Roman"/>
          <w:sz w:val="30"/>
          <w:szCs w:val="30"/>
        </w:rPr>
        <w:t>«</w:t>
      </w:r>
      <w:r w:rsidR="005C19FA" w:rsidRPr="001B576E">
        <w:rPr>
          <w:rFonts w:ascii="Times New Roman" w:hAnsi="Times New Roman"/>
          <w:sz w:val="30"/>
          <w:szCs w:val="30"/>
        </w:rPr>
        <w:t>Дороги Беларуси</w:t>
      </w:r>
      <w:r w:rsidR="00922D28" w:rsidRPr="001B576E">
        <w:rPr>
          <w:rFonts w:ascii="Times New Roman" w:hAnsi="Times New Roman"/>
          <w:sz w:val="30"/>
          <w:szCs w:val="30"/>
        </w:rPr>
        <w:t>»</w:t>
      </w:r>
      <w:r w:rsidR="005C19FA" w:rsidRPr="001B576E">
        <w:rPr>
          <w:rFonts w:ascii="Times New Roman" w:hAnsi="Times New Roman"/>
          <w:sz w:val="30"/>
          <w:szCs w:val="30"/>
        </w:rPr>
        <w:t xml:space="preserve"> на 2021-2025 годы</w:t>
      </w:r>
      <w:r w:rsidRPr="001B576E">
        <w:rPr>
          <w:rFonts w:ascii="Times New Roman" w:hAnsi="Times New Roman"/>
          <w:sz w:val="30"/>
          <w:szCs w:val="30"/>
        </w:rPr>
        <w:t xml:space="preserve"> (далее – Государственная программа) </w:t>
      </w:r>
      <w:r w:rsidR="009A6010" w:rsidRPr="001B576E">
        <w:rPr>
          <w:rFonts w:ascii="Times New Roman" w:hAnsi="Times New Roman"/>
          <w:sz w:val="30"/>
          <w:szCs w:val="30"/>
        </w:rPr>
        <w:t xml:space="preserve">предусмотрена реализация </w:t>
      </w:r>
      <w:r w:rsidR="005E0CE0" w:rsidRPr="001B576E">
        <w:rPr>
          <w:rFonts w:ascii="Times New Roman" w:hAnsi="Times New Roman"/>
          <w:sz w:val="30"/>
          <w:szCs w:val="30"/>
        </w:rPr>
        <w:t>14</w:t>
      </w:r>
      <w:r w:rsidR="0078510D" w:rsidRPr="001B576E">
        <w:rPr>
          <w:rFonts w:ascii="Times New Roman" w:hAnsi="Times New Roman"/>
          <w:sz w:val="30"/>
          <w:szCs w:val="30"/>
        </w:rPr>
        <w:t xml:space="preserve"> показател</w:t>
      </w:r>
      <w:r w:rsidR="005E0CE0" w:rsidRPr="001B576E">
        <w:rPr>
          <w:rFonts w:ascii="Times New Roman" w:hAnsi="Times New Roman"/>
          <w:sz w:val="30"/>
          <w:szCs w:val="30"/>
        </w:rPr>
        <w:t>ей</w:t>
      </w:r>
      <w:r w:rsidR="0078510D" w:rsidRPr="001B576E">
        <w:rPr>
          <w:rFonts w:ascii="Times New Roman" w:hAnsi="Times New Roman"/>
          <w:sz w:val="30"/>
          <w:szCs w:val="30"/>
        </w:rPr>
        <w:t xml:space="preserve">, из которых </w:t>
      </w:r>
      <w:r w:rsidR="005E0CE0" w:rsidRPr="001B576E">
        <w:rPr>
          <w:rFonts w:ascii="Times New Roman" w:hAnsi="Times New Roman"/>
          <w:sz w:val="30"/>
          <w:szCs w:val="30"/>
        </w:rPr>
        <w:t>2</w:t>
      </w:r>
      <w:r w:rsidR="0078510D" w:rsidRPr="001B576E">
        <w:rPr>
          <w:rFonts w:ascii="Times New Roman" w:hAnsi="Times New Roman"/>
          <w:sz w:val="30"/>
          <w:szCs w:val="30"/>
        </w:rPr>
        <w:t xml:space="preserve"> показателя – сводные целевые и 1</w:t>
      </w:r>
      <w:r w:rsidR="005E0CE0" w:rsidRPr="001B576E">
        <w:rPr>
          <w:rFonts w:ascii="Times New Roman" w:hAnsi="Times New Roman"/>
          <w:sz w:val="30"/>
          <w:szCs w:val="30"/>
        </w:rPr>
        <w:t>2</w:t>
      </w:r>
      <w:r w:rsidR="0078510D" w:rsidRPr="001B576E">
        <w:rPr>
          <w:rFonts w:ascii="Times New Roman" w:hAnsi="Times New Roman"/>
          <w:sz w:val="30"/>
          <w:szCs w:val="30"/>
        </w:rPr>
        <w:t xml:space="preserve"> – целевые. </w:t>
      </w:r>
    </w:p>
    <w:p w14:paraId="517B2B9B" w14:textId="77777777" w:rsidR="00B13ABF" w:rsidRPr="001B576E" w:rsidRDefault="0078510D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По итогам реализации Государственной программы за 20</w:t>
      </w:r>
      <w:r w:rsidR="005E0CE0" w:rsidRPr="001B576E">
        <w:rPr>
          <w:rFonts w:ascii="Times New Roman" w:hAnsi="Times New Roman"/>
          <w:sz w:val="30"/>
          <w:szCs w:val="30"/>
        </w:rPr>
        <w:t>2</w:t>
      </w:r>
      <w:r w:rsidR="0054524D" w:rsidRPr="001B576E">
        <w:rPr>
          <w:rFonts w:ascii="Times New Roman" w:hAnsi="Times New Roman"/>
          <w:sz w:val="30"/>
          <w:szCs w:val="30"/>
        </w:rPr>
        <w:t>2</w:t>
      </w:r>
      <w:r w:rsidR="00924659" w:rsidRPr="001B576E">
        <w:rPr>
          <w:rFonts w:ascii="Times New Roman" w:hAnsi="Times New Roman"/>
          <w:sz w:val="30"/>
          <w:szCs w:val="30"/>
        </w:rPr>
        <w:t xml:space="preserve"> </w:t>
      </w:r>
      <w:r w:rsidRPr="001B576E">
        <w:rPr>
          <w:rFonts w:ascii="Times New Roman" w:hAnsi="Times New Roman"/>
          <w:sz w:val="30"/>
          <w:szCs w:val="30"/>
        </w:rPr>
        <w:t xml:space="preserve">год выполнено в полном объеме </w:t>
      </w:r>
      <w:r w:rsidR="00EC711F" w:rsidRPr="001B576E">
        <w:rPr>
          <w:rFonts w:ascii="Times New Roman" w:hAnsi="Times New Roman"/>
          <w:sz w:val="30"/>
          <w:szCs w:val="30"/>
        </w:rPr>
        <w:t>6</w:t>
      </w:r>
      <w:r w:rsidR="0021096E" w:rsidRPr="001B576E">
        <w:rPr>
          <w:rFonts w:ascii="Times New Roman" w:hAnsi="Times New Roman"/>
          <w:sz w:val="30"/>
          <w:szCs w:val="30"/>
        </w:rPr>
        <w:t xml:space="preserve"> </w:t>
      </w:r>
      <w:r w:rsidRPr="001B576E">
        <w:rPr>
          <w:rFonts w:ascii="Times New Roman" w:hAnsi="Times New Roman"/>
          <w:sz w:val="30"/>
          <w:szCs w:val="30"/>
        </w:rPr>
        <w:t xml:space="preserve">показателей, из которых </w:t>
      </w:r>
      <w:r w:rsidR="00EC711F" w:rsidRPr="001B576E">
        <w:rPr>
          <w:rFonts w:ascii="Times New Roman" w:hAnsi="Times New Roman"/>
          <w:sz w:val="30"/>
          <w:szCs w:val="30"/>
        </w:rPr>
        <w:t>1</w:t>
      </w:r>
      <w:r w:rsidRPr="001B576E">
        <w:rPr>
          <w:rFonts w:ascii="Times New Roman" w:hAnsi="Times New Roman"/>
          <w:sz w:val="30"/>
          <w:szCs w:val="30"/>
        </w:rPr>
        <w:t xml:space="preserve"> – сводны</w:t>
      </w:r>
      <w:r w:rsidR="0028637D" w:rsidRPr="001B576E">
        <w:rPr>
          <w:rFonts w:ascii="Times New Roman" w:hAnsi="Times New Roman"/>
          <w:sz w:val="30"/>
          <w:szCs w:val="30"/>
        </w:rPr>
        <w:t>й</w:t>
      </w:r>
      <w:r w:rsidRPr="001B576E">
        <w:rPr>
          <w:rFonts w:ascii="Times New Roman" w:hAnsi="Times New Roman"/>
          <w:sz w:val="30"/>
          <w:szCs w:val="30"/>
        </w:rPr>
        <w:t xml:space="preserve"> целев</w:t>
      </w:r>
      <w:r w:rsidR="00EC711F" w:rsidRPr="001B576E">
        <w:rPr>
          <w:rFonts w:ascii="Times New Roman" w:hAnsi="Times New Roman"/>
          <w:sz w:val="30"/>
          <w:szCs w:val="30"/>
        </w:rPr>
        <w:t>ой</w:t>
      </w:r>
      <w:r w:rsidRPr="001B576E">
        <w:rPr>
          <w:rFonts w:ascii="Times New Roman" w:hAnsi="Times New Roman"/>
          <w:sz w:val="30"/>
          <w:szCs w:val="30"/>
        </w:rPr>
        <w:t xml:space="preserve"> и </w:t>
      </w:r>
      <w:r w:rsidR="00886114" w:rsidRPr="001B576E">
        <w:rPr>
          <w:rFonts w:ascii="Times New Roman" w:hAnsi="Times New Roman"/>
          <w:sz w:val="30"/>
          <w:szCs w:val="30"/>
        </w:rPr>
        <w:t>5</w:t>
      </w:r>
      <w:r w:rsidRPr="001B576E">
        <w:rPr>
          <w:rFonts w:ascii="Times New Roman" w:hAnsi="Times New Roman"/>
          <w:sz w:val="30"/>
          <w:szCs w:val="30"/>
        </w:rPr>
        <w:t xml:space="preserve"> – целевые. </w:t>
      </w:r>
      <w:r w:rsidR="00886114" w:rsidRPr="001B576E">
        <w:rPr>
          <w:rFonts w:ascii="Times New Roman" w:hAnsi="Times New Roman"/>
          <w:sz w:val="30"/>
          <w:szCs w:val="30"/>
        </w:rPr>
        <w:t>Кроме того, выполнение по двум целевым</w:t>
      </w:r>
      <w:r w:rsidR="00EC711F" w:rsidRPr="001B576E">
        <w:rPr>
          <w:rFonts w:ascii="Times New Roman" w:hAnsi="Times New Roman"/>
          <w:sz w:val="30"/>
          <w:szCs w:val="30"/>
        </w:rPr>
        <w:t xml:space="preserve"> и</w:t>
      </w:r>
      <w:r w:rsidR="00886114" w:rsidRPr="001B576E">
        <w:rPr>
          <w:rFonts w:ascii="Times New Roman" w:hAnsi="Times New Roman"/>
          <w:sz w:val="30"/>
          <w:szCs w:val="30"/>
        </w:rPr>
        <w:t xml:space="preserve"> </w:t>
      </w:r>
      <w:r w:rsidR="00EC711F" w:rsidRPr="001B576E">
        <w:rPr>
          <w:rFonts w:ascii="Times New Roman" w:hAnsi="Times New Roman"/>
          <w:sz w:val="30"/>
          <w:szCs w:val="30"/>
        </w:rPr>
        <w:t xml:space="preserve">одному сводному целевому </w:t>
      </w:r>
      <w:r w:rsidR="00886114" w:rsidRPr="001B576E">
        <w:rPr>
          <w:rFonts w:ascii="Times New Roman" w:hAnsi="Times New Roman"/>
          <w:sz w:val="30"/>
          <w:szCs w:val="30"/>
        </w:rPr>
        <w:t>показателям</w:t>
      </w:r>
      <w:r w:rsidR="00EC711F" w:rsidRPr="001B576E">
        <w:rPr>
          <w:rFonts w:ascii="Times New Roman" w:hAnsi="Times New Roman"/>
          <w:sz w:val="30"/>
          <w:szCs w:val="30"/>
        </w:rPr>
        <w:t xml:space="preserve"> </w:t>
      </w:r>
      <w:r w:rsidR="00886114" w:rsidRPr="001B576E">
        <w:rPr>
          <w:rFonts w:ascii="Times New Roman" w:hAnsi="Times New Roman"/>
          <w:sz w:val="30"/>
          <w:szCs w:val="30"/>
        </w:rPr>
        <w:t>составило более 99%.</w:t>
      </w:r>
    </w:p>
    <w:p w14:paraId="7D44B850" w14:textId="77777777" w:rsidR="00242C88" w:rsidRPr="001B576E" w:rsidRDefault="00242C88" w:rsidP="001E5821">
      <w:pPr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1B576E">
        <w:rPr>
          <w:rFonts w:ascii="Times New Roman" w:hAnsi="Times New Roman"/>
          <w:b/>
          <w:sz w:val="30"/>
          <w:szCs w:val="30"/>
          <w:u w:val="single"/>
        </w:rPr>
        <w:t>Сводные целевые показатели</w:t>
      </w:r>
      <w:r w:rsidR="0099440C" w:rsidRPr="001B576E">
        <w:rPr>
          <w:rFonts w:ascii="Times New Roman" w:hAnsi="Times New Roman"/>
          <w:b/>
          <w:sz w:val="30"/>
          <w:szCs w:val="30"/>
          <w:u w:val="single"/>
        </w:rPr>
        <w:t xml:space="preserve"> </w:t>
      </w:r>
    </w:p>
    <w:p w14:paraId="505FE18D" w14:textId="77777777" w:rsidR="00242C88" w:rsidRPr="001B576E" w:rsidRDefault="00242C88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Государственной программой установлено </w:t>
      </w:r>
      <w:r w:rsidR="005E0CE0" w:rsidRPr="001B576E">
        <w:rPr>
          <w:rFonts w:ascii="Times New Roman" w:hAnsi="Times New Roman"/>
          <w:sz w:val="30"/>
          <w:szCs w:val="30"/>
        </w:rPr>
        <w:t>2</w:t>
      </w:r>
      <w:r w:rsidR="001E5821" w:rsidRPr="001B576E">
        <w:rPr>
          <w:rFonts w:ascii="Times New Roman" w:hAnsi="Times New Roman"/>
          <w:sz w:val="30"/>
          <w:szCs w:val="30"/>
        </w:rPr>
        <w:t xml:space="preserve"> сводных целевых показателя, один из которых </w:t>
      </w:r>
      <w:r w:rsidR="0028637D" w:rsidRPr="001B576E">
        <w:rPr>
          <w:rFonts w:ascii="Times New Roman" w:hAnsi="Times New Roman"/>
          <w:sz w:val="30"/>
          <w:szCs w:val="30"/>
        </w:rPr>
        <w:t>показатель «</w:t>
      </w:r>
      <w:r w:rsidR="001B7353" w:rsidRPr="001B576E">
        <w:rPr>
          <w:rFonts w:ascii="Times New Roman" w:hAnsi="Times New Roman"/>
          <w:sz w:val="30"/>
          <w:szCs w:val="30"/>
        </w:rPr>
        <w:t>удельный вес автомобильных дорог с твердым покрытие</w:t>
      </w:r>
      <w:r w:rsidR="00CF1383" w:rsidRPr="001B576E">
        <w:rPr>
          <w:rFonts w:ascii="Times New Roman" w:hAnsi="Times New Roman"/>
          <w:sz w:val="30"/>
          <w:szCs w:val="30"/>
        </w:rPr>
        <w:t>м</w:t>
      </w:r>
      <w:r w:rsidR="001B7353" w:rsidRPr="001B576E">
        <w:rPr>
          <w:rFonts w:ascii="Times New Roman" w:hAnsi="Times New Roman"/>
          <w:sz w:val="30"/>
          <w:szCs w:val="30"/>
        </w:rPr>
        <w:t xml:space="preserve"> </w:t>
      </w:r>
      <w:r w:rsidRPr="001B576E">
        <w:rPr>
          <w:rFonts w:ascii="Times New Roman" w:hAnsi="Times New Roman"/>
          <w:sz w:val="30"/>
          <w:szCs w:val="30"/>
        </w:rPr>
        <w:t>в общей протяженности автомобильных дорог общего пользования</w:t>
      </w:r>
      <w:r w:rsidR="0028637D" w:rsidRPr="001B576E">
        <w:rPr>
          <w:rFonts w:ascii="Times New Roman" w:hAnsi="Times New Roman"/>
          <w:sz w:val="30"/>
          <w:szCs w:val="30"/>
        </w:rPr>
        <w:t>»</w:t>
      </w:r>
      <w:r w:rsidR="00EC711F" w:rsidRPr="001B576E">
        <w:rPr>
          <w:rFonts w:ascii="Times New Roman" w:hAnsi="Times New Roman"/>
          <w:sz w:val="30"/>
          <w:szCs w:val="30"/>
        </w:rPr>
        <w:t xml:space="preserve"> по итогам работы за 2022 год </w:t>
      </w:r>
      <w:r w:rsidR="00665529">
        <w:rPr>
          <w:rFonts w:ascii="Times New Roman" w:hAnsi="Times New Roman"/>
          <w:sz w:val="30"/>
          <w:szCs w:val="30"/>
        </w:rPr>
        <w:t xml:space="preserve">и за 2021-2022 гг. </w:t>
      </w:r>
      <w:r w:rsidR="00EC711F" w:rsidRPr="001B576E">
        <w:rPr>
          <w:rFonts w:ascii="Times New Roman" w:hAnsi="Times New Roman"/>
          <w:sz w:val="30"/>
          <w:szCs w:val="30"/>
        </w:rPr>
        <w:t>выполнен</w:t>
      </w:r>
      <w:r w:rsidR="001E5821" w:rsidRPr="001B576E">
        <w:rPr>
          <w:rFonts w:ascii="Times New Roman" w:hAnsi="Times New Roman"/>
          <w:sz w:val="30"/>
          <w:szCs w:val="30"/>
        </w:rPr>
        <w:t>.</w:t>
      </w:r>
    </w:p>
    <w:p w14:paraId="095CCE3E" w14:textId="77777777" w:rsidR="007A6E19" w:rsidRPr="001B576E" w:rsidRDefault="001E5821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По второму сводному целевому показателю</w:t>
      </w:r>
      <w:r w:rsidR="00924659" w:rsidRPr="001B576E">
        <w:rPr>
          <w:rFonts w:ascii="Times New Roman" w:hAnsi="Times New Roman"/>
          <w:sz w:val="30"/>
          <w:szCs w:val="30"/>
        </w:rPr>
        <w:t xml:space="preserve"> </w:t>
      </w:r>
      <w:r w:rsidR="0028637D" w:rsidRPr="001B576E">
        <w:rPr>
          <w:rFonts w:ascii="Times New Roman" w:hAnsi="Times New Roman"/>
          <w:sz w:val="30"/>
          <w:szCs w:val="30"/>
        </w:rPr>
        <w:t>«</w:t>
      </w:r>
      <w:r w:rsidR="00924659" w:rsidRPr="001B576E">
        <w:rPr>
          <w:rFonts w:ascii="Times New Roman" w:hAnsi="Times New Roman"/>
          <w:sz w:val="30"/>
          <w:szCs w:val="30"/>
        </w:rPr>
        <w:t xml:space="preserve">плотность автомобильных дорог общего </w:t>
      </w:r>
      <w:r w:rsidR="00EC711F" w:rsidRPr="001B576E">
        <w:rPr>
          <w:rFonts w:ascii="Times New Roman" w:hAnsi="Times New Roman"/>
          <w:sz w:val="30"/>
          <w:szCs w:val="30"/>
        </w:rPr>
        <w:t>пользования с твердым покрытием</w:t>
      </w:r>
      <w:r w:rsidR="0028637D" w:rsidRPr="001B576E">
        <w:rPr>
          <w:rFonts w:ascii="Times New Roman" w:hAnsi="Times New Roman"/>
          <w:sz w:val="30"/>
          <w:szCs w:val="30"/>
        </w:rPr>
        <w:t>»</w:t>
      </w:r>
      <w:r w:rsidR="00EC711F" w:rsidRPr="001B576E">
        <w:rPr>
          <w:rFonts w:ascii="Times New Roman" w:hAnsi="Times New Roman"/>
          <w:sz w:val="30"/>
          <w:szCs w:val="30"/>
        </w:rPr>
        <w:t xml:space="preserve"> </w:t>
      </w:r>
      <w:r w:rsidRPr="001B576E">
        <w:rPr>
          <w:rFonts w:ascii="Times New Roman" w:hAnsi="Times New Roman"/>
          <w:sz w:val="30"/>
          <w:szCs w:val="30"/>
        </w:rPr>
        <w:t>п</w:t>
      </w:r>
      <w:r w:rsidR="00242C88" w:rsidRPr="001B576E">
        <w:rPr>
          <w:rFonts w:ascii="Times New Roman" w:hAnsi="Times New Roman"/>
          <w:sz w:val="30"/>
          <w:szCs w:val="30"/>
        </w:rPr>
        <w:t>о итогам работы за 20</w:t>
      </w:r>
      <w:r w:rsidR="009B5857" w:rsidRPr="001B576E">
        <w:rPr>
          <w:rFonts w:ascii="Times New Roman" w:hAnsi="Times New Roman"/>
          <w:sz w:val="30"/>
          <w:szCs w:val="30"/>
        </w:rPr>
        <w:t>2</w:t>
      </w:r>
      <w:r w:rsidR="007D05C3" w:rsidRPr="001B576E">
        <w:rPr>
          <w:rFonts w:ascii="Times New Roman" w:hAnsi="Times New Roman"/>
          <w:sz w:val="30"/>
          <w:szCs w:val="30"/>
        </w:rPr>
        <w:t>2</w:t>
      </w:r>
      <w:r w:rsidR="00EC711F" w:rsidRPr="001B576E">
        <w:rPr>
          <w:rFonts w:ascii="Times New Roman" w:hAnsi="Times New Roman"/>
          <w:sz w:val="30"/>
          <w:szCs w:val="30"/>
        </w:rPr>
        <w:t xml:space="preserve"> год </w:t>
      </w:r>
      <w:r w:rsidR="00665529">
        <w:rPr>
          <w:rFonts w:ascii="Times New Roman" w:hAnsi="Times New Roman"/>
          <w:sz w:val="30"/>
          <w:szCs w:val="30"/>
        </w:rPr>
        <w:t xml:space="preserve">и за 2021-2022 гг.  </w:t>
      </w:r>
      <w:r w:rsidR="00665529" w:rsidRPr="001B576E">
        <w:rPr>
          <w:rFonts w:ascii="Times New Roman" w:hAnsi="Times New Roman"/>
          <w:sz w:val="30"/>
          <w:szCs w:val="30"/>
        </w:rPr>
        <w:t xml:space="preserve"> </w:t>
      </w:r>
      <w:r w:rsidRPr="001B576E">
        <w:rPr>
          <w:rFonts w:ascii="Times New Roman" w:hAnsi="Times New Roman"/>
          <w:sz w:val="30"/>
          <w:szCs w:val="30"/>
        </w:rPr>
        <w:t>отмечается незначительное невыполнение в размере 0,03%</w:t>
      </w:r>
      <w:r w:rsidR="00665529">
        <w:rPr>
          <w:rFonts w:ascii="Times New Roman" w:hAnsi="Times New Roman"/>
          <w:sz w:val="30"/>
          <w:szCs w:val="30"/>
        </w:rPr>
        <w:t>.</w:t>
      </w:r>
    </w:p>
    <w:p w14:paraId="4860E934" w14:textId="77777777" w:rsidR="00B13ABF" w:rsidRPr="001B576E" w:rsidRDefault="001E5821" w:rsidP="007A6E19">
      <w:pPr>
        <w:spacing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t>Незначительное невыполнение показателя связано с пересмотром балансовой принадлежности автомобильных дорог и улиц населенных пунктов в соответствии с поручением Президента Республики Беларусь (резолюция от 30 марта 2021 г. № 09/42 П313)</w:t>
      </w:r>
      <w:r w:rsidR="00013C41">
        <w:rPr>
          <w:rFonts w:ascii="Times New Roman" w:hAnsi="Times New Roman"/>
          <w:i/>
          <w:sz w:val="30"/>
          <w:szCs w:val="30"/>
        </w:rPr>
        <w:t xml:space="preserve">, </w:t>
      </w:r>
      <w:r w:rsidRPr="001B576E">
        <w:rPr>
          <w:rFonts w:ascii="Times New Roman" w:hAnsi="Times New Roman"/>
          <w:i/>
          <w:sz w:val="30"/>
          <w:szCs w:val="30"/>
        </w:rPr>
        <w:t>приостановлением Европейским инвестиционным банком финансирования проекта «Транспортное сообщение Беларуси», по которому предусмотрена реконструкция автодороги М-7/Е 28 Минск - Ошмяны - граница Литовской Республики (Каменный Лог) (планировался ввод 15,1 км дороги)</w:t>
      </w:r>
      <w:r w:rsidR="00013C41">
        <w:rPr>
          <w:rFonts w:ascii="Times New Roman" w:hAnsi="Times New Roman"/>
          <w:i/>
          <w:sz w:val="30"/>
          <w:szCs w:val="30"/>
        </w:rPr>
        <w:t>, а также отсутствием возможности корректировки показателя в сторону уменьшения.</w:t>
      </w:r>
    </w:p>
    <w:p w14:paraId="48DF5113" w14:textId="77777777" w:rsidR="001E5821" w:rsidRPr="001B576E" w:rsidRDefault="001E5821" w:rsidP="001E582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A360FEF" w14:textId="77777777" w:rsidR="00B13ABF" w:rsidRPr="001B576E" w:rsidRDefault="0099440C" w:rsidP="001E5821">
      <w:pPr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1B576E">
        <w:rPr>
          <w:rFonts w:ascii="Times New Roman" w:hAnsi="Times New Roman"/>
          <w:b/>
          <w:sz w:val="30"/>
          <w:szCs w:val="30"/>
          <w:u w:val="single"/>
        </w:rPr>
        <w:t>Целевые показатели</w:t>
      </w:r>
    </w:p>
    <w:p w14:paraId="470E08FC" w14:textId="77777777" w:rsidR="00242C88" w:rsidRPr="001B576E" w:rsidRDefault="0099440C" w:rsidP="001E5821">
      <w:pPr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B576E">
        <w:rPr>
          <w:rFonts w:ascii="Times New Roman" w:hAnsi="Times New Roman"/>
          <w:b/>
          <w:i/>
          <w:sz w:val="30"/>
          <w:szCs w:val="30"/>
        </w:rPr>
        <w:t xml:space="preserve">Подпрограмма 1 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«</w:t>
      </w:r>
      <w:r w:rsidR="009B5857" w:rsidRPr="001B576E">
        <w:rPr>
          <w:rFonts w:ascii="Times New Roman" w:hAnsi="Times New Roman"/>
          <w:b/>
          <w:i/>
          <w:sz w:val="30"/>
          <w:szCs w:val="30"/>
        </w:rPr>
        <w:t>Республиканские автомобильные дороги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»</w:t>
      </w:r>
      <w:r w:rsidR="00242C88" w:rsidRPr="001B576E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1B576E">
        <w:rPr>
          <w:rFonts w:ascii="Times New Roman" w:hAnsi="Times New Roman"/>
          <w:b/>
          <w:i/>
          <w:sz w:val="30"/>
          <w:szCs w:val="30"/>
        </w:rPr>
        <w:t>(заказчик – Минтранс)</w:t>
      </w:r>
    </w:p>
    <w:p w14:paraId="007B7821" w14:textId="77777777" w:rsidR="0099440C" w:rsidRPr="001B576E" w:rsidRDefault="0099440C" w:rsidP="001E5821">
      <w:pPr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B576E">
        <w:rPr>
          <w:rFonts w:ascii="Times New Roman" w:hAnsi="Times New Roman"/>
          <w:b/>
          <w:i/>
          <w:sz w:val="30"/>
          <w:szCs w:val="30"/>
        </w:rPr>
        <w:t xml:space="preserve">Задача 1 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«</w:t>
      </w:r>
      <w:r w:rsidRPr="001B576E">
        <w:rPr>
          <w:rFonts w:ascii="Times New Roman" w:hAnsi="Times New Roman"/>
          <w:b/>
          <w:i/>
          <w:sz w:val="30"/>
          <w:szCs w:val="30"/>
        </w:rPr>
        <w:t>Улучшение транспортно-эксплуатационного состояния республиканских автомобильных дорог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»</w:t>
      </w:r>
    </w:p>
    <w:p w14:paraId="1BBC2F88" w14:textId="77777777" w:rsidR="0099440C" w:rsidRPr="001B576E" w:rsidRDefault="0099440C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В соответствии с Задачей 1 Подпрограммы 1 предусмотрено выполнение</w:t>
      </w:r>
      <w:r w:rsidR="0078510D" w:rsidRPr="001B576E">
        <w:rPr>
          <w:rFonts w:ascii="Times New Roman" w:hAnsi="Times New Roman"/>
          <w:sz w:val="30"/>
          <w:szCs w:val="30"/>
        </w:rPr>
        <w:t xml:space="preserve"> </w:t>
      </w:r>
      <w:r w:rsidR="009B5857" w:rsidRPr="001B576E">
        <w:rPr>
          <w:rFonts w:ascii="Times New Roman" w:hAnsi="Times New Roman"/>
          <w:sz w:val="30"/>
          <w:szCs w:val="30"/>
        </w:rPr>
        <w:t>7</w:t>
      </w:r>
      <w:r w:rsidRPr="001B576E">
        <w:rPr>
          <w:rFonts w:ascii="Times New Roman" w:hAnsi="Times New Roman"/>
          <w:sz w:val="30"/>
          <w:szCs w:val="30"/>
        </w:rPr>
        <w:t xml:space="preserve"> целевых показателей.</w:t>
      </w:r>
    </w:p>
    <w:p w14:paraId="1D7827F6" w14:textId="77777777" w:rsidR="0099440C" w:rsidRPr="001B576E" w:rsidRDefault="0099440C" w:rsidP="001E5821">
      <w:pPr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1B576E">
        <w:rPr>
          <w:rFonts w:ascii="Times New Roman" w:hAnsi="Times New Roman"/>
          <w:sz w:val="30"/>
          <w:szCs w:val="30"/>
          <w:u w:val="single"/>
        </w:rPr>
        <w:t>По итогам 20</w:t>
      </w:r>
      <w:r w:rsidR="009B5857" w:rsidRPr="001B576E">
        <w:rPr>
          <w:rFonts w:ascii="Times New Roman" w:hAnsi="Times New Roman"/>
          <w:sz w:val="30"/>
          <w:szCs w:val="30"/>
          <w:u w:val="single"/>
        </w:rPr>
        <w:t>2</w:t>
      </w:r>
      <w:r w:rsidR="00886114" w:rsidRPr="001B576E">
        <w:rPr>
          <w:rFonts w:ascii="Times New Roman" w:hAnsi="Times New Roman"/>
          <w:sz w:val="30"/>
          <w:szCs w:val="30"/>
          <w:u w:val="single"/>
        </w:rPr>
        <w:t>2</w:t>
      </w:r>
      <w:r w:rsidRPr="001B576E">
        <w:rPr>
          <w:rFonts w:ascii="Times New Roman" w:hAnsi="Times New Roman"/>
          <w:sz w:val="30"/>
          <w:szCs w:val="30"/>
          <w:u w:val="single"/>
        </w:rPr>
        <w:t xml:space="preserve"> года достигнуто полное выполнение </w:t>
      </w:r>
      <w:r w:rsidR="00886114" w:rsidRPr="001B576E">
        <w:rPr>
          <w:rFonts w:ascii="Times New Roman" w:hAnsi="Times New Roman"/>
          <w:sz w:val="30"/>
          <w:szCs w:val="30"/>
          <w:u w:val="single"/>
        </w:rPr>
        <w:t>2</w:t>
      </w:r>
      <w:r w:rsidR="00E975C2" w:rsidRPr="001B576E">
        <w:rPr>
          <w:rFonts w:ascii="Times New Roman" w:hAnsi="Times New Roman"/>
          <w:sz w:val="30"/>
          <w:szCs w:val="30"/>
          <w:u w:val="single"/>
        </w:rPr>
        <w:t xml:space="preserve"> целевых</w:t>
      </w:r>
      <w:r w:rsidR="002E3CE4" w:rsidRPr="001B576E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1B576E">
        <w:rPr>
          <w:rFonts w:ascii="Times New Roman" w:hAnsi="Times New Roman"/>
          <w:sz w:val="30"/>
          <w:szCs w:val="30"/>
          <w:u w:val="single"/>
        </w:rPr>
        <w:t>показателей:</w:t>
      </w:r>
    </w:p>
    <w:p w14:paraId="25A1C626" w14:textId="77777777" w:rsidR="005B2BD0" w:rsidRPr="001B576E" w:rsidRDefault="004D0861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1</w:t>
      </w:r>
      <w:r w:rsidR="005B2BD0" w:rsidRPr="001B576E">
        <w:rPr>
          <w:rFonts w:ascii="Times New Roman" w:hAnsi="Times New Roman"/>
          <w:sz w:val="30"/>
          <w:szCs w:val="30"/>
        </w:rPr>
        <w:t>. текущий ремонт дорог 7</w:t>
      </w:r>
      <w:r w:rsidR="00886114" w:rsidRPr="001B576E">
        <w:rPr>
          <w:rFonts w:ascii="Times New Roman" w:hAnsi="Times New Roman"/>
          <w:sz w:val="30"/>
          <w:szCs w:val="30"/>
        </w:rPr>
        <w:t>89</w:t>
      </w:r>
      <w:r w:rsidR="005B2BD0" w:rsidRPr="001B576E">
        <w:rPr>
          <w:rFonts w:ascii="Times New Roman" w:hAnsi="Times New Roman"/>
          <w:sz w:val="30"/>
          <w:szCs w:val="30"/>
        </w:rPr>
        <w:t>,</w:t>
      </w:r>
      <w:r w:rsidR="00886114" w:rsidRPr="001B576E">
        <w:rPr>
          <w:rFonts w:ascii="Times New Roman" w:hAnsi="Times New Roman"/>
          <w:sz w:val="30"/>
          <w:szCs w:val="30"/>
        </w:rPr>
        <w:t>2</w:t>
      </w:r>
      <w:r w:rsidR="005B2BD0" w:rsidRPr="001B576E">
        <w:rPr>
          <w:rFonts w:ascii="Times New Roman" w:hAnsi="Times New Roman"/>
          <w:sz w:val="30"/>
          <w:szCs w:val="30"/>
        </w:rPr>
        <w:t xml:space="preserve"> км при задании 6</w:t>
      </w:r>
      <w:r w:rsidR="00886114" w:rsidRPr="001B576E">
        <w:rPr>
          <w:rFonts w:ascii="Times New Roman" w:hAnsi="Times New Roman"/>
          <w:sz w:val="30"/>
          <w:szCs w:val="30"/>
        </w:rPr>
        <w:t>50</w:t>
      </w:r>
      <w:r w:rsidR="005B2BD0" w:rsidRPr="001B576E">
        <w:rPr>
          <w:rFonts w:ascii="Times New Roman" w:hAnsi="Times New Roman"/>
          <w:sz w:val="30"/>
          <w:szCs w:val="30"/>
        </w:rPr>
        <w:t xml:space="preserve">,0 км (на </w:t>
      </w:r>
      <w:r w:rsidR="00886114" w:rsidRPr="001B576E">
        <w:rPr>
          <w:rFonts w:ascii="Times New Roman" w:hAnsi="Times New Roman"/>
          <w:sz w:val="30"/>
          <w:szCs w:val="30"/>
        </w:rPr>
        <w:t>21</w:t>
      </w:r>
      <w:r w:rsidR="005B2BD0" w:rsidRPr="001B576E">
        <w:rPr>
          <w:rFonts w:ascii="Times New Roman" w:hAnsi="Times New Roman"/>
          <w:sz w:val="30"/>
          <w:szCs w:val="30"/>
        </w:rPr>
        <w:t>,</w:t>
      </w:r>
      <w:r w:rsidR="00886114" w:rsidRPr="001B576E">
        <w:rPr>
          <w:rFonts w:ascii="Times New Roman" w:hAnsi="Times New Roman"/>
          <w:sz w:val="30"/>
          <w:szCs w:val="30"/>
        </w:rPr>
        <w:t>4</w:t>
      </w:r>
      <w:r w:rsidR="005B2BD0" w:rsidRPr="001B576E">
        <w:rPr>
          <w:rFonts w:ascii="Times New Roman" w:hAnsi="Times New Roman"/>
          <w:sz w:val="30"/>
          <w:szCs w:val="30"/>
        </w:rPr>
        <w:t>% больше доведенного задания)</w:t>
      </w:r>
      <w:r w:rsidR="0086177F">
        <w:rPr>
          <w:rFonts w:ascii="Times New Roman" w:hAnsi="Times New Roman"/>
          <w:sz w:val="30"/>
          <w:szCs w:val="30"/>
        </w:rPr>
        <w:t>, за 2021-2022 гг. показатель выполнен на 119,7%</w:t>
      </w:r>
      <w:r w:rsidR="005B2BD0" w:rsidRPr="001B576E">
        <w:rPr>
          <w:rFonts w:ascii="Times New Roman" w:hAnsi="Times New Roman"/>
          <w:sz w:val="30"/>
          <w:szCs w:val="30"/>
        </w:rPr>
        <w:t>;</w:t>
      </w:r>
    </w:p>
    <w:p w14:paraId="4A3B5D5C" w14:textId="77777777" w:rsidR="005B2BD0" w:rsidRPr="001B576E" w:rsidRDefault="0086177F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5B2BD0" w:rsidRPr="001B576E">
        <w:rPr>
          <w:rFonts w:ascii="Times New Roman" w:hAnsi="Times New Roman"/>
          <w:sz w:val="30"/>
          <w:szCs w:val="30"/>
        </w:rPr>
        <w:t xml:space="preserve">. капитальный ремонт дорожных сооружений – </w:t>
      </w:r>
      <w:r w:rsidR="00007D90" w:rsidRPr="001B576E">
        <w:rPr>
          <w:rFonts w:ascii="Times New Roman" w:hAnsi="Times New Roman"/>
          <w:sz w:val="30"/>
          <w:szCs w:val="30"/>
        </w:rPr>
        <w:t>985,9</w:t>
      </w:r>
      <w:r w:rsidR="005B2BD0" w:rsidRPr="001B576E">
        <w:rPr>
          <w:rFonts w:ascii="Times New Roman" w:hAnsi="Times New Roman"/>
          <w:sz w:val="30"/>
          <w:szCs w:val="30"/>
        </w:rPr>
        <w:t xml:space="preserve"> пог.</w:t>
      </w:r>
      <w:r w:rsidR="003B15B1" w:rsidRPr="001B576E">
        <w:rPr>
          <w:rFonts w:ascii="Times New Roman" w:hAnsi="Times New Roman"/>
          <w:sz w:val="30"/>
          <w:szCs w:val="30"/>
        </w:rPr>
        <w:t xml:space="preserve"> </w:t>
      </w:r>
      <w:r w:rsidR="005B2BD0" w:rsidRPr="001B576E">
        <w:rPr>
          <w:rFonts w:ascii="Times New Roman" w:hAnsi="Times New Roman"/>
          <w:sz w:val="30"/>
          <w:szCs w:val="30"/>
        </w:rPr>
        <w:t xml:space="preserve">м при задании </w:t>
      </w:r>
      <w:r w:rsidR="00007D90" w:rsidRPr="001B576E">
        <w:rPr>
          <w:rFonts w:ascii="Times New Roman" w:hAnsi="Times New Roman"/>
          <w:sz w:val="30"/>
          <w:szCs w:val="30"/>
        </w:rPr>
        <w:t>7</w:t>
      </w:r>
      <w:r w:rsidR="005B2BD0" w:rsidRPr="001B576E">
        <w:rPr>
          <w:rFonts w:ascii="Times New Roman" w:hAnsi="Times New Roman"/>
          <w:sz w:val="30"/>
          <w:szCs w:val="30"/>
        </w:rPr>
        <w:t>00,0 пог. м (на 4</w:t>
      </w:r>
      <w:r w:rsidR="00007D90" w:rsidRPr="001B576E">
        <w:rPr>
          <w:rFonts w:ascii="Times New Roman" w:hAnsi="Times New Roman"/>
          <w:sz w:val="30"/>
          <w:szCs w:val="30"/>
        </w:rPr>
        <w:t>0,8</w:t>
      </w:r>
      <w:r w:rsidR="005B2BD0" w:rsidRPr="001B576E">
        <w:rPr>
          <w:rFonts w:ascii="Times New Roman" w:hAnsi="Times New Roman"/>
          <w:sz w:val="30"/>
          <w:szCs w:val="30"/>
        </w:rPr>
        <w:t>% больше доведенного задания)</w:t>
      </w:r>
      <w:r>
        <w:rPr>
          <w:rFonts w:ascii="Times New Roman" w:hAnsi="Times New Roman"/>
          <w:sz w:val="30"/>
          <w:szCs w:val="30"/>
        </w:rPr>
        <w:t>, за 2021-2022 гг. показатель выполнен на 144,7%</w:t>
      </w:r>
      <w:r w:rsidR="005B2BD0" w:rsidRPr="001B576E">
        <w:rPr>
          <w:rFonts w:ascii="Times New Roman" w:hAnsi="Times New Roman"/>
          <w:sz w:val="30"/>
          <w:szCs w:val="30"/>
        </w:rPr>
        <w:t>;</w:t>
      </w:r>
    </w:p>
    <w:p w14:paraId="6279616F" w14:textId="77777777" w:rsidR="005B2BD0" w:rsidRPr="001B576E" w:rsidRDefault="005B2BD0" w:rsidP="001E5821">
      <w:pPr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1B576E">
        <w:rPr>
          <w:rFonts w:ascii="Times New Roman" w:hAnsi="Times New Roman"/>
          <w:sz w:val="30"/>
          <w:szCs w:val="30"/>
          <w:u w:val="single"/>
        </w:rPr>
        <w:t xml:space="preserve">Не достигнуто полное выполнение </w:t>
      </w:r>
      <w:r w:rsidR="00007D90" w:rsidRPr="001B576E">
        <w:rPr>
          <w:rFonts w:ascii="Times New Roman" w:hAnsi="Times New Roman"/>
          <w:sz w:val="30"/>
          <w:szCs w:val="30"/>
          <w:u w:val="single"/>
        </w:rPr>
        <w:t>5</w:t>
      </w:r>
      <w:r w:rsidRPr="001B576E">
        <w:rPr>
          <w:rFonts w:ascii="Times New Roman" w:hAnsi="Times New Roman"/>
          <w:sz w:val="30"/>
          <w:szCs w:val="30"/>
          <w:u w:val="single"/>
        </w:rPr>
        <w:t xml:space="preserve"> целевых показателей:</w:t>
      </w:r>
    </w:p>
    <w:p w14:paraId="659BBABC" w14:textId="77777777" w:rsidR="004D0861" w:rsidRPr="001B576E" w:rsidRDefault="004D0861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1. протяженность сети обслуживаемых дорог и дорожных сооружений – 15 9</w:t>
      </w:r>
      <w:r w:rsidR="00007D90" w:rsidRPr="001B576E">
        <w:rPr>
          <w:rFonts w:ascii="Times New Roman" w:hAnsi="Times New Roman"/>
          <w:sz w:val="30"/>
          <w:szCs w:val="30"/>
        </w:rPr>
        <w:t>28</w:t>
      </w:r>
      <w:r w:rsidRPr="001B576E">
        <w:rPr>
          <w:rFonts w:ascii="Times New Roman" w:hAnsi="Times New Roman"/>
          <w:sz w:val="30"/>
          <w:szCs w:val="30"/>
        </w:rPr>
        <w:t>,0 км при задании 16</w:t>
      </w:r>
      <w:r w:rsidR="00007D90" w:rsidRPr="001B576E">
        <w:rPr>
          <w:rFonts w:ascii="Times New Roman" w:hAnsi="Times New Roman"/>
          <w:sz w:val="30"/>
          <w:szCs w:val="30"/>
        </w:rPr>
        <w:t> </w:t>
      </w:r>
      <w:r w:rsidRPr="001B576E">
        <w:rPr>
          <w:rFonts w:ascii="Times New Roman" w:hAnsi="Times New Roman"/>
          <w:sz w:val="30"/>
          <w:szCs w:val="30"/>
        </w:rPr>
        <w:t>0</w:t>
      </w:r>
      <w:r w:rsidR="00007D90" w:rsidRPr="001B576E">
        <w:rPr>
          <w:rFonts w:ascii="Times New Roman" w:hAnsi="Times New Roman"/>
          <w:sz w:val="30"/>
          <w:szCs w:val="30"/>
        </w:rPr>
        <w:t>13,4</w:t>
      </w:r>
      <w:r w:rsidRPr="001B576E">
        <w:rPr>
          <w:rFonts w:ascii="Times New Roman" w:hAnsi="Times New Roman"/>
          <w:sz w:val="30"/>
          <w:szCs w:val="30"/>
        </w:rPr>
        <w:t xml:space="preserve"> км (на 0,5% меньше годового задания)</w:t>
      </w:r>
      <w:r w:rsidR="0086177F">
        <w:rPr>
          <w:rFonts w:ascii="Times New Roman" w:hAnsi="Times New Roman"/>
          <w:sz w:val="30"/>
          <w:szCs w:val="30"/>
        </w:rPr>
        <w:t>,</w:t>
      </w:r>
      <w:r w:rsidR="0086177F" w:rsidRPr="0086177F">
        <w:rPr>
          <w:rFonts w:ascii="Times New Roman" w:hAnsi="Times New Roman"/>
          <w:sz w:val="30"/>
          <w:szCs w:val="30"/>
        </w:rPr>
        <w:t xml:space="preserve"> </w:t>
      </w:r>
      <w:r w:rsidR="0086177F">
        <w:rPr>
          <w:rFonts w:ascii="Times New Roman" w:hAnsi="Times New Roman"/>
          <w:sz w:val="30"/>
          <w:szCs w:val="30"/>
        </w:rPr>
        <w:t>за 2021-2022 гг. показатель выполнен на 99,5%</w:t>
      </w:r>
      <w:r w:rsidRPr="001B576E">
        <w:rPr>
          <w:rFonts w:ascii="Times New Roman" w:hAnsi="Times New Roman"/>
          <w:sz w:val="30"/>
          <w:szCs w:val="30"/>
        </w:rPr>
        <w:t>;</w:t>
      </w:r>
    </w:p>
    <w:p w14:paraId="2257AF37" w14:textId="77777777" w:rsidR="004D0861" w:rsidRPr="001B576E" w:rsidRDefault="004D0861" w:rsidP="001E5821">
      <w:pPr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t>Невыполнение показателя связано с пересмотром балансовой принадлежности автомобильных дорог и улиц населенных пунктов в соответствии с поручением Президента Республики Беларусь (резолюция от 30 марта 2021 г. № 09/42 П313)</w:t>
      </w:r>
      <w:r w:rsidR="0086177F">
        <w:rPr>
          <w:rFonts w:ascii="Times New Roman" w:hAnsi="Times New Roman"/>
          <w:i/>
          <w:sz w:val="30"/>
          <w:szCs w:val="30"/>
        </w:rPr>
        <w:t>, а также отсутствие возможности корректировки показателя</w:t>
      </w:r>
      <w:r w:rsidR="00090CDF" w:rsidRPr="001B576E">
        <w:rPr>
          <w:rFonts w:ascii="Times New Roman" w:hAnsi="Times New Roman"/>
          <w:i/>
          <w:sz w:val="30"/>
          <w:szCs w:val="30"/>
        </w:rPr>
        <w:t>.</w:t>
      </w:r>
    </w:p>
    <w:p w14:paraId="18E9A08F" w14:textId="77777777" w:rsidR="00007D90" w:rsidRPr="001B576E" w:rsidRDefault="00886114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2. текущий ремонт дорожных сооружений – </w:t>
      </w:r>
      <w:r w:rsidR="00007D90" w:rsidRPr="001B576E">
        <w:rPr>
          <w:rFonts w:ascii="Times New Roman" w:hAnsi="Times New Roman"/>
          <w:sz w:val="30"/>
          <w:szCs w:val="30"/>
        </w:rPr>
        <w:t>1</w:t>
      </w:r>
      <w:r w:rsidRPr="001B576E">
        <w:rPr>
          <w:rFonts w:ascii="Times New Roman" w:hAnsi="Times New Roman"/>
          <w:sz w:val="30"/>
          <w:szCs w:val="30"/>
        </w:rPr>
        <w:t xml:space="preserve"> </w:t>
      </w:r>
      <w:r w:rsidR="00007D90" w:rsidRPr="001B576E">
        <w:rPr>
          <w:rFonts w:ascii="Times New Roman" w:hAnsi="Times New Roman"/>
          <w:sz w:val="30"/>
          <w:szCs w:val="30"/>
        </w:rPr>
        <w:t>031</w:t>
      </w:r>
      <w:r w:rsidRPr="001B576E">
        <w:rPr>
          <w:rFonts w:ascii="Times New Roman" w:hAnsi="Times New Roman"/>
          <w:sz w:val="30"/>
          <w:szCs w:val="30"/>
        </w:rPr>
        <w:t>,</w:t>
      </w:r>
      <w:r w:rsidR="00007D90" w:rsidRPr="001B576E">
        <w:rPr>
          <w:rFonts w:ascii="Times New Roman" w:hAnsi="Times New Roman"/>
          <w:sz w:val="30"/>
          <w:szCs w:val="30"/>
        </w:rPr>
        <w:t>8</w:t>
      </w:r>
      <w:r w:rsidRPr="001B576E">
        <w:rPr>
          <w:rFonts w:ascii="Times New Roman" w:hAnsi="Times New Roman"/>
          <w:sz w:val="30"/>
          <w:szCs w:val="30"/>
        </w:rPr>
        <w:t xml:space="preserve"> пог.м при задании 1 </w:t>
      </w:r>
      <w:r w:rsidR="00007D90" w:rsidRPr="001B576E">
        <w:rPr>
          <w:rFonts w:ascii="Times New Roman" w:hAnsi="Times New Roman"/>
          <w:sz w:val="30"/>
          <w:szCs w:val="30"/>
        </w:rPr>
        <w:t>1</w:t>
      </w:r>
      <w:r w:rsidRPr="001B576E">
        <w:rPr>
          <w:rFonts w:ascii="Times New Roman" w:hAnsi="Times New Roman"/>
          <w:sz w:val="30"/>
          <w:szCs w:val="30"/>
        </w:rPr>
        <w:t>00,0 пог.м (</w:t>
      </w:r>
      <w:r w:rsidR="00007D90" w:rsidRPr="001B576E">
        <w:rPr>
          <w:rFonts w:ascii="Times New Roman" w:hAnsi="Times New Roman"/>
          <w:sz w:val="30"/>
          <w:szCs w:val="30"/>
        </w:rPr>
        <w:t>на 6,2% меньше годового задания). Вместе с тем, за период 2021-2022 гг. показатель выполнен на 164% от задания Госпрограммы;</w:t>
      </w:r>
    </w:p>
    <w:p w14:paraId="55C13DAD" w14:textId="77777777" w:rsidR="003E21FB" w:rsidRPr="001B576E" w:rsidRDefault="00007D90" w:rsidP="001E5821">
      <w:pPr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 </w:t>
      </w:r>
      <w:r w:rsidR="003E21FB" w:rsidRPr="001B576E">
        <w:rPr>
          <w:rFonts w:ascii="Times New Roman" w:hAnsi="Times New Roman"/>
          <w:i/>
          <w:sz w:val="30"/>
          <w:szCs w:val="30"/>
        </w:rPr>
        <w:t>Незначительное невыполнение показателя связано c дефицитом финансирования из-за фактической стоимости выполнения работ (увеличения стоимости дорожно-строительных материалов)</w:t>
      </w:r>
      <w:r w:rsidR="009C40D2">
        <w:rPr>
          <w:rFonts w:ascii="Times New Roman" w:hAnsi="Times New Roman"/>
          <w:i/>
          <w:sz w:val="30"/>
          <w:szCs w:val="30"/>
        </w:rPr>
        <w:t xml:space="preserve"> и</w:t>
      </w:r>
      <w:r w:rsidR="009C40D2" w:rsidRPr="00013C41">
        <w:rPr>
          <w:rFonts w:ascii="Times New Roman" w:hAnsi="Times New Roman"/>
          <w:i/>
          <w:sz w:val="30"/>
          <w:szCs w:val="30"/>
        </w:rPr>
        <w:t xml:space="preserve"> отсутствием возможности корректировки показателя</w:t>
      </w:r>
      <w:r w:rsidR="003E21FB" w:rsidRPr="001B576E">
        <w:rPr>
          <w:rFonts w:ascii="Times New Roman" w:hAnsi="Times New Roman"/>
          <w:i/>
          <w:sz w:val="30"/>
          <w:szCs w:val="30"/>
        </w:rPr>
        <w:t>. Показатель по текущему ремонту дорог выполнен на 121 %.</w:t>
      </w:r>
    </w:p>
    <w:p w14:paraId="71680ABC" w14:textId="77777777" w:rsidR="00886114" w:rsidRPr="001B576E" w:rsidRDefault="00886114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3. капитальный ремонт дорог – </w:t>
      </w:r>
      <w:r w:rsidR="00E8796F" w:rsidRPr="001B576E">
        <w:rPr>
          <w:rFonts w:ascii="Times New Roman" w:hAnsi="Times New Roman"/>
          <w:sz w:val="30"/>
          <w:szCs w:val="30"/>
        </w:rPr>
        <w:t>15</w:t>
      </w:r>
      <w:r w:rsidRPr="001B576E">
        <w:rPr>
          <w:rFonts w:ascii="Times New Roman" w:hAnsi="Times New Roman"/>
          <w:sz w:val="30"/>
          <w:szCs w:val="30"/>
        </w:rPr>
        <w:t>,</w:t>
      </w:r>
      <w:r w:rsidR="00E8796F" w:rsidRPr="001B576E">
        <w:rPr>
          <w:rFonts w:ascii="Times New Roman" w:hAnsi="Times New Roman"/>
          <w:sz w:val="30"/>
          <w:szCs w:val="30"/>
        </w:rPr>
        <w:t>12</w:t>
      </w:r>
      <w:r w:rsidRPr="001B576E">
        <w:rPr>
          <w:rFonts w:ascii="Times New Roman" w:hAnsi="Times New Roman"/>
          <w:sz w:val="30"/>
          <w:szCs w:val="30"/>
        </w:rPr>
        <w:t xml:space="preserve"> км при задании </w:t>
      </w:r>
      <w:r w:rsidR="00E8796F" w:rsidRPr="001B576E">
        <w:rPr>
          <w:rFonts w:ascii="Times New Roman" w:hAnsi="Times New Roman"/>
          <w:sz w:val="30"/>
          <w:szCs w:val="30"/>
        </w:rPr>
        <w:t>3</w:t>
      </w:r>
      <w:r w:rsidRPr="001B576E">
        <w:rPr>
          <w:rFonts w:ascii="Times New Roman" w:hAnsi="Times New Roman"/>
          <w:sz w:val="30"/>
          <w:szCs w:val="30"/>
        </w:rPr>
        <w:t>0,0 км (на </w:t>
      </w:r>
      <w:r w:rsidR="00E8796F" w:rsidRPr="001B576E">
        <w:rPr>
          <w:rFonts w:ascii="Times New Roman" w:hAnsi="Times New Roman"/>
          <w:sz w:val="30"/>
          <w:szCs w:val="30"/>
        </w:rPr>
        <w:t>49,6</w:t>
      </w:r>
      <w:r w:rsidRPr="001B576E">
        <w:rPr>
          <w:rFonts w:ascii="Times New Roman" w:hAnsi="Times New Roman"/>
          <w:sz w:val="30"/>
          <w:szCs w:val="30"/>
        </w:rPr>
        <w:t xml:space="preserve">% </w:t>
      </w:r>
      <w:r w:rsidR="00E8796F" w:rsidRPr="001B576E">
        <w:rPr>
          <w:rFonts w:ascii="Times New Roman" w:hAnsi="Times New Roman"/>
          <w:sz w:val="30"/>
          <w:szCs w:val="30"/>
        </w:rPr>
        <w:t>меньше годового задания</w:t>
      </w:r>
      <w:r w:rsidRPr="001B576E">
        <w:rPr>
          <w:rFonts w:ascii="Times New Roman" w:hAnsi="Times New Roman"/>
          <w:sz w:val="30"/>
          <w:szCs w:val="30"/>
        </w:rPr>
        <w:t>)</w:t>
      </w:r>
      <w:r w:rsidR="00013C41">
        <w:rPr>
          <w:rFonts w:ascii="Times New Roman" w:hAnsi="Times New Roman"/>
          <w:sz w:val="30"/>
          <w:szCs w:val="30"/>
        </w:rPr>
        <w:t>,</w:t>
      </w:r>
      <w:r w:rsidR="00013C41" w:rsidRPr="00013C41">
        <w:rPr>
          <w:rFonts w:ascii="Times New Roman" w:hAnsi="Times New Roman"/>
          <w:sz w:val="30"/>
          <w:szCs w:val="30"/>
        </w:rPr>
        <w:t xml:space="preserve"> </w:t>
      </w:r>
      <w:r w:rsidR="00013C41">
        <w:rPr>
          <w:rFonts w:ascii="Times New Roman" w:hAnsi="Times New Roman"/>
          <w:sz w:val="30"/>
          <w:szCs w:val="30"/>
        </w:rPr>
        <w:t>за 2021-2022 гг. показатель выполнен на 81%</w:t>
      </w:r>
      <w:r w:rsidRPr="001B576E">
        <w:rPr>
          <w:rFonts w:ascii="Times New Roman" w:hAnsi="Times New Roman"/>
          <w:sz w:val="30"/>
          <w:szCs w:val="30"/>
        </w:rPr>
        <w:t>;</w:t>
      </w:r>
    </w:p>
    <w:p w14:paraId="3F70B5EC" w14:textId="77777777" w:rsidR="00886114" w:rsidRPr="001B576E" w:rsidRDefault="003E21FB" w:rsidP="001E5821">
      <w:pPr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t>Невыполнение показателя связано c дефицитом финансирования из-за фактической стоимости выполнения работ (увеличения стоимости дорожно-строительных материалов)</w:t>
      </w:r>
      <w:r w:rsidR="00013C41">
        <w:rPr>
          <w:rFonts w:ascii="Times New Roman" w:hAnsi="Times New Roman"/>
          <w:i/>
          <w:sz w:val="30"/>
          <w:szCs w:val="30"/>
        </w:rPr>
        <w:t xml:space="preserve"> </w:t>
      </w:r>
      <w:r w:rsidR="00013C41" w:rsidRPr="00013C41">
        <w:rPr>
          <w:rFonts w:ascii="Times New Roman" w:hAnsi="Times New Roman"/>
          <w:i/>
          <w:sz w:val="30"/>
          <w:szCs w:val="30"/>
        </w:rPr>
        <w:t>и отсутствием возможности корректировки показателя</w:t>
      </w:r>
      <w:r w:rsidRPr="001B576E">
        <w:rPr>
          <w:rFonts w:ascii="Times New Roman" w:hAnsi="Times New Roman"/>
          <w:i/>
          <w:sz w:val="30"/>
          <w:szCs w:val="30"/>
        </w:rPr>
        <w:t>. Вместе с тем показатель по капитальному ремонту дорожных сооружений выполнен на 141 %.</w:t>
      </w:r>
    </w:p>
    <w:p w14:paraId="620000AA" w14:textId="77777777" w:rsidR="005B2BD0" w:rsidRPr="001B576E" w:rsidRDefault="00BB3ADB" w:rsidP="00013C4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4</w:t>
      </w:r>
      <w:r w:rsidR="005B2BD0" w:rsidRPr="001B576E">
        <w:rPr>
          <w:rFonts w:ascii="Times New Roman" w:hAnsi="Times New Roman"/>
          <w:sz w:val="30"/>
          <w:szCs w:val="30"/>
        </w:rPr>
        <w:t xml:space="preserve">. возведение и реконструкция дорог – </w:t>
      </w:r>
      <w:r w:rsidR="0054524D" w:rsidRPr="001B576E">
        <w:rPr>
          <w:rFonts w:ascii="Times New Roman" w:hAnsi="Times New Roman"/>
          <w:sz w:val="30"/>
          <w:szCs w:val="30"/>
        </w:rPr>
        <w:t>4,57</w:t>
      </w:r>
      <w:r w:rsidR="005B2BD0" w:rsidRPr="001B576E">
        <w:rPr>
          <w:rFonts w:ascii="Times New Roman" w:hAnsi="Times New Roman"/>
          <w:sz w:val="30"/>
          <w:szCs w:val="30"/>
        </w:rPr>
        <w:t xml:space="preserve"> км при задании </w:t>
      </w:r>
      <w:r w:rsidR="0054524D" w:rsidRPr="001B576E">
        <w:rPr>
          <w:rFonts w:ascii="Times New Roman" w:hAnsi="Times New Roman"/>
          <w:sz w:val="30"/>
          <w:szCs w:val="30"/>
        </w:rPr>
        <w:t>19</w:t>
      </w:r>
      <w:r w:rsidR="005B2BD0" w:rsidRPr="001B576E">
        <w:rPr>
          <w:rFonts w:ascii="Times New Roman" w:hAnsi="Times New Roman"/>
          <w:sz w:val="30"/>
          <w:szCs w:val="30"/>
        </w:rPr>
        <w:t>,</w:t>
      </w:r>
      <w:r w:rsidR="0054524D" w:rsidRPr="001B576E">
        <w:rPr>
          <w:rFonts w:ascii="Times New Roman" w:hAnsi="Times New Roman"/>
          <w:sz w:val="30"/>
          <w:szCs w:val="30"/>
        </w:rPr>
        <w:t>6</w:t>
      </w:r>
      <w:r w:rsidR="005B2BD0" w:rsidRPr="001B576E">
        <w:rPr>
          <w:rFonts w:ascii="Times New Roman" w:hAnsi="Times New Roman"/>
          <w:sz w:val="30"/>
          <w:szCs w:val="30"/>
        </w:rPr>
        <w:t xml:space="preserve"> км (на </w:t>
      </w:r>
      <w:r w:rsidR="0054524D" w:rsidRPr="001B576E">
        <w:rPr>
          <w:rFonts w:ascii="Times New Roman" w:hAnsi="Times New Roman"/>
          <w:sz w:val="30"/>
          <w:szCs w:val="30"/>
        </w:rPr>
        <w:t>76,7</w:t>
      </w:r>
      <w:r w:rsidR="005B2BD0" w:rsidRPr="001B576E">
        <w:rPr>
          <w:rFonts w:ascii="Times New Roman" w:hAnsi="Times New Roman"/>
          <w:sz w:val="30"/>
          <w:szCs w:val="30"/>
        </w:rPr>
        <w:t xml:space="preserve"> % меньше годового задания)</w:t>
      </w:r>
      <w:r w:rsidR="00013C41">
        <w:rPr>
          <w:rFonts w:ascii="Times New Roman" w:hAnsi="Times New Roman"/>
          <w:sz w:val="30"/>
          <w:szCs w:val="30"/>
        </w:rPr>
        <w:t>, за 2021-2022 гг. показатель выполнен на 26,5%</w:t>
      </w:r>
      <w:r w:rsidR="00013C41" w:rsidRPr="001B576E">
        <w:rPr>
          <w:rFonts w:ascii="Times New Roman" w:hAnsi="Times New Roman"/>
          <w:sz w:val="30"/>
          <w:szCs w:val="30"/>
        </w:rPr>
        <w:t>;</w:t>
      </w:r>
    </w:p>
    <w:p w14:paraId="3526631C" w14:textId="77777777" w:rsidR="005B2BD0" w:rsidRPr="001B576E" w:rsidRDefault="00BB3ADB" w:rsidP="001E582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5</w:t>
      </w:r>
      <w:r w:rsidR="002D7F0E" w:rsidRPr="001B576E">
        <w:rPr>
          <w:rFonts w:ascii="Times New Roman" w:hAnsi="Times New Roman"/>
          <w:sz w:val="30"/>
          <w:szCs w:val="30"/>
        </w:rPr>
        <w:t xml:space="preserve">. </w:t>
      </w:r>
      <w:r w:rsidR="005B2BD0" w:rsidRPr="001B576E">
        <w:rPr>
          <w:rFonts w:ascii="Times New Roman" w:hAnsi="Times New Roman"/>
          <w:sz w:val="30"/>
          <w:szCs w:val="30"/>
        </w:rPr>
        <w:t xml:space="preserve">возведение и реконструкция дорожных сооружений – </w:t>
      </w:r>
      <w:r w:rsidR="0054524D" w:rsidRPr="001B576E">
        <w:rPr>
          <w:rFonts w:ascii="Times New Roman" w:hAnsi="Times New Roman"/>
          <w:sz w:val="30"/>
          <w:szCs w:val="30"/>
        </w:rPr>
        <w:t>691,3</w:t>
      </w:r>
      <w:r w:rsidR="005B2BD0" w:rsidRPr="001B576E">
        <w:rPr>
          <w:rFonts w:ascii="Times New Roman" w:hAnsi="Times New Roman"/>
          <w:sz w:val="30"/>
          <w:szCs w:val="30"/>
        </w:rPr>
        <w:t xml:space="preserve"> пог.</w:t>
      </w:r>
      <w:r w:rsidR="00062F89">
        <w:rPr>
          <w:rFonts w:ascii="Times New Roman" w:hAnsi="Times New Roman"/>
          <w:sz w:val="30"/>
          <w:szCs w:val="30"/>
        </w:rPr>
        <w:t xml:space="preserve"> </w:t>
      </w:r>
      <w:r w:rsidR="005B2BD0" w:rsidRPr="001B576E">
        <w:rPr>
          <w:rFonts w:ascii="Times New Roman" w:hAnsi="Times New Roman"/>
          <w:sz w:val="30"/>
          <w:szCs w:val="30"/>
        </w:rPr>
        <w:t>м при задании 9</w:t>
      </w:r>
      <w:r w:rsidR="0054524D" w:rsidRPr="001B576E">
        <w:rPr>
          <w:rFonts w:ascii="Times New Roman" w:hAnsi="Times New Roman"/>
          <w:sz w:val="30"/>
          <w:szCs w:val="30"/>
        </w:rPr>
        <w:t>53</w:t>
      </w:r>
      <w:r w:rsidR="005B2BD0" w:rsidRPr="001B576E">
        <w:rPr>
          <w:rFonts w:ascii="Times New Roman" w:hAnsi="Times New Roman"/>
          <w:sz w:val="30"/>
          <w:szCs w:val="30"/>
        </w:rPr>
        <w:t>,</w:t>
      </w:r>
      <w:r w:rsidR="0054524D" w:rsidRPr="001B576E">
        <w:rPr>
          <w:rFonts w:ascii="Times New Roman" w:hAnsi="Times New Roman"/>
          <w:sz w:val="30"/>
          <w:szCs w:val="30"/>
        </w:rPr>
        <w:t>9</w:t>
      </w:r>
      <w:r w:rsidR="005B2BD0" w:rsidRPr="001B576E">
        <w:rPr>
          <w:rFonts w:ascii="Times New Roman" w:hAnsi="Times New Roman"/>
          <w:sz w:val="30"/>
          <w:szCs w:val="30"/>
        </w:rPr>
        <w:t xml:space="preserve"> пог.</w:t>
      </w:r>
      <w:r w:rsidR="00062F89">
        <w:rPr>
          <w:rFonts w:ascii="Times New Roman" w:hAnsi="Times New Roman"/>
          <w:sz w:val="30"/>
          <w:szCs w:val="30"/>
        </w:rPr>
        <w:t xml:space="preserve"> </w:t>
      </w:r>
      <w:r w:rsidR="005B2BD0" w:rsidRPr="001B576E">
        <w:rPr>
          <w:rFonts w:ascii="Times New Roman" w:hAnsi="Times New Roman"/>
          <w:sz w:val="30"/>
          <w:szCs w:val="30"/>
        </w:rPr>
        <w:t>м (</w:t>
      </w:r>
      <w:r w:rsidR="002758AD" w:rsidRPr="001B576E">
        <w:rPr>
          <w:rFonts w:ascii="Times New Roman" w:hAnsi="Times New Roman"/>
          <w:sz w:val="30"/>
          <w:szCs w:val="30"/>
        </w:rPr>
        <w:t xml:space="preserve">на </w:t>
      </w:r>
      <w:r w:rsidR="0054524D" w:rsidRPr="001B576E">
        <w:rPr>
          <w:rFonts w:ascii="Times New Roman" w:hAnsi="Times New Roman"/>
          <w:sz w:val="30"/>
          <w:szCs w:val="30"/>
        </w:rPr>
        <w:t>27</w:t>
      </w:r>
      <w:r w:rsidR="002758AD" w:rsidRPr="001B576E">
        <w:rPr>
          <w:rFonts w:ascii="Times New Roman" w:hAnsi="Times New Roman"/>
          <w:sz w:val="30"/>
          <w:szCs w:val="30"/>
        </w:rPr>
        <w:t>,</w:t>
      </w:r>
      <w:r w:rsidR="0054524D" w:rsidRPr="001B576E">
        <w:rPr>
          <w:rFonts w:ascii="Times New Roman" w:hAnsi="Times New Roman"/>
          <w:sz w:val="30"/>
          <w:szCs w:val="30"/>
        </w:rPr>
        <w:t>5</w:t>
      </w:r>
      <w:r w:rsidR="002758AD" w:rsidRPr="001B576E">
        <w:rPr>
          <w:rFonts w:ascii="Times New Roman" w:hAnsi="Times New Roman"/>
          <w:sz w:val="30"/>
          <w:szCs w:val="30"/>
        </w:rPr>
        <w:t xml:space="preserve"> % меньше годового задания</w:t>
      </w:r>
      <w:r w:rsidR="00013C41">
        <w:rPr>
          <w:rFonts w:ascii="Times New Roman" w:hAnsi="Times New Roman"/>
          <w:sz w:val="30"/>
          <w:szCs w:val="30"/>
        </w:rPr>
        <w:t>), за 2021- гг. показатель выполнен на 46,1%.</w:t>
      </w:r>
    </w:p>
    <w:p w14:paraId="1CB4EB7C" w14:textId="77777777" w:rsidR="00995274" w:rsidRPr="001B576E" w:rsidRDefault="009D1265" w:rsidP="001E5821">
      <w:pPr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t>Н</w:t>
      </w:r>
      <w:r w:rsidR="002D7F0E" w:rsidRPr="001B576E">
        <w:rPr>
          <w:rFonts w:ascii="Times New Roman" w:hAnsi="Times New Roman"/>
          <w:i/>
          <w:sz w:val="30"/>
          <w:szCs w:val="30"/>
        </w:rPr>
        <w:t xml:space="preserve">евыполнение показателей </w:t>
      </w:r>
      <w:r w:rsidR="00D74DBD" w:rsidRPr="001B576E">
        <w:rPr>
          <w:rFonts w:ascii="Times New Roman" w:hAnsi="Times New Roman"/>
          <w:i/>
          <w:sz w:val="30"/>
          <w:szCs w:val="30"/>
        </w:rPr>
        <w:t xml:space="preserve">по возведению и реконструкции </w:t>
      </w:r>
      <w:r w:rsidR="002D7F0E" w:rsidRPr="001B576E">
        <w:rPr>
          <w:rFonts w:ascii="Times New Roman" w:hAnsi="Times New Roman"/>
          <w:i/>
          <w:sz w:val="30"/>
          <w:szCs w:val="30"/>
        </w:rPr>
        <w:t xml:space="preserve">связано </w:t>
      </w:r>
      <w:r w:rsidR="0054524D" w:rsidRPr="001B576E">
        <w:rPr>
          <w:rFonts w:ascii="Times New Roman" w:hAnsi="Times New Roman"/>
          <w:i/>
          <w:sz w:val="30"/>
          <w:szCs w:val="30"/>
        </w:rPr>
        <w:t>с</w:t>
      </w:r>
      <w:r w:rsidR="00F9085E" w:rsidRPr="001B576E">
        <w:rPr>
          <w:rFonts w:ascii="Times New Roman" w:hAnsi="Times New Roman"/>
          <w:i/>
          <w:sz w:val="30"/>
          <w:szCs w:val="30"/>
        </w:rPr>
        <w:t xml:space="preserve"> </w:t>
      </w:r>
      <w:r w:rsidR="0054524D" w:rsidRPr="001B576E">
        <w:rPr>
          <w:rFonts w:ascii="Times New Roman" w:hAnsi="Times New Roman"/>
          <w:i/>
          <w:sz w:val="30"/>
          <w:szCs w:val="30"/>
        </w:rPr>
        <w:t xml:space="preserve">приостановлением </w:t>
      </w:r>
      <w:r w:rsidR="00341FD8" w:rsidRPr="001B576E">
        <w:rPr>
          <w:rFonts w:ascii="Times New Roman" w:hAnsi="Times New Roman"/>
          <w:i/>
          <w:sz w:val="30"/>
          <w:szCs w:val="30"/>
        </w:rPr>
        <w:t xml:space="preserve">Европейским инвестиционным банком финансирования проекта </w:t>
      </w:r>
      <w:r w:rsidR="00922D28" w:rsidRPr="001B576E">
        <w:rPr>
          <w:rFonts w:ascii="Times New Roman" w:hAnsi="Times New Roman"/>
          <w:i/>
          <w:sz w:val="30"/>
          <w:szCs w:val="30"/>
        </w:rPr>
        <w:t>«</w:t>
      </w:r>
      <w:r w:rsidR="00341FD8" w:rsidRPr="001B576E">
        <w:rPr>
          <w:rFonts w:ascii="Times New Roman" w:hAnsi="Times New Roman"/>
          <w:i/>
          <w:sz w:val="30"/>
          <w:szCs w:val="30"/>
        </w:rPr>
        <w:t>Транспортное сообщение Беларуси</w:t>
      </w:r>
      <w:r w:rsidR="00922D28" w:rsidRPr="001B576E">
        <w:rPr>
          <w:rFonts w:ascii="Times New Roman" w:hAnsi="Times New Roman"/>
          <w:i/>
          <w:sz w:val="30"/>
          <w:szCs w:val="30"/>
        </w:rPr>
        <w:t>»</w:t>
      </w:r>
      <w:r w:rsidR="00341FD8" w:rsidRPr="001B576E">
        <w:rPr>
          <w:rFonts w:ascii="Times New Roman" w:hAnsi="Times New Roman"/>
          <w:i/>
          <w:sz w:val="30"/>
          <w:szCs w:val="30"/>
        </w:rPr>
        <w:t xml:space="preserve">, по которому предусмотрена реконструкция автодороги М-7/Е 28 Минск - Ошмяны - граница Литовской Республики (Каменный Лог) (планировался ввод </w:t>
      </w:r>
      <w:r w:rsidR="006E59F0" w:rsidRPr="001B576E">
        <w:rPr>
          <w:rFonts w:ascii="Times New Roman" w:hAnsi="Times New Roman"/>
          <w:i/>
          <w:sz w:val="30"/>
          <w:szCs w:val="30"/>
        </w:rPr>
        <w:t>15,1</w:t>
      </w:r>
      <w:r w:rsidR="00341FD8" w:rsidRPr="001B576E">
        <w:rPr>
          <w:rFonts w:ascii="Times New Roman" w:hAnsi="Times New Roman"/>
          <w:i/>
          <w:sz w:val="30"/>
          <w:szCs w:val="30"/>
        </w:rPr>
        <w:t xml:space="preserve"> км дороги и </w:t>
      </w:r>
      <w:r w:rsidR="00995274" w:rsidRPr="001B576E">
        <w:rPr>
          <w:rFonts w:ascii="Times New Roman" w:hAnsi="Times New Roman"/>
          <w:i/>
          <w:sz w:val="30"/>
          <w:szCs w:val="30"/>
        </w:rPr>
        <w:t>37</w:t>
      </w:r>
      <w:r w:rsidR="00341FD8" w:rsidRPr="001B576E">
        <w:rPr>
          <w:rFonts w:ascii="Times New Roman" w:hAnsi="Times New Roman"/>
          <w:i/>
          <w:sz w:val="30"/>
          <w:szCs w:val="30"/>
        </w:rPr>
        <w:t>,</w:t>
      </w:r>
      <w:r w:rsidR="00995274" w:rsidRPr="001B576E">
        <w:rPr>
          <w:rFonts w:ascii="Times New Roman" w:hAnsi="Times New Roman"/>
          <w:i/>
          <w:sz w:val="30"/>
          <w:szCs w:val="30"/>
        </w:rPr>
        <w:t>8 пог. м. дорожных сооружений)</w:t>
      </w:r>
      <w:r w:rsidRPr="001B576E">
        <w:rPr>
          <w:rFonts w:ascii="Times New Roman" w:hAnsi="Times New Roman"/>
          <w:i/>
          <w:sz w:val="30"/>
          <w:szCs w:val="30"/>
        </w:rPr>
        <w:t>.</w:t>
      </w:r>
      <w:r w:rsidRPr="001B576E">
        <w:rPr>
          <w:rFonts w:ascii="Times New Roman" w:hAnsi="Times New Roman"/>
        </w:rPr>
        <w:t xml:space="preserve"> </w:t>
      </w:r>
      <w:r w:rsidRPr="001B576E">
        <w:rPr>
          <w:rFonts w:ascii="Times New Roman" w:hAnsi="Times New Roman"/>
          <w:i/>
          <w:sz w:val="30"/>
          <w:szCs w:val="30"/>
        </w:rPr>
        <w:t xml:space="preserve">Правительством </w:t>
      </w:r>
      <w:r w:rsidR="00BB3ADB" w:rsidRPr="001B576E">
        <w:rPr>
          <w:rFonts w:ascii="Times New Roman" w:hAnsi="Times New Roman"/>
          <w:i/>
          <w:sz w:val="30"/>
          <w:szCs w:val="30"/>
        </w:rPr>
        <w:t>принято решение</w:t>
      </w:r>
      <w:r w:rsidRPr="001B576E">
        <w:rPr>
          <w:rFonts w:ascii="Times New Roman" w:hAnsi="Times New Roman"/>
          <w:i/>
          <w:sz w:val="30"/>
          <w:szCs w:val="30"/>
        </w:rPr>
        <w:t xml:space="preserve"> (протокол от 7 июня 2021 г. № 37/04/5пр) считать нецелесообразной в настоящее время реконструкцию </w:t>
      </w:r>
      <w:r w:rsidR="0058066D" w:rsidRPr="001B576E">
        <w:rPr>
          <w:rFonts w:ascii="Times New Roman" w:hAnsi="Times New Roman"/>
          <w:i/>
          <w:sz w:val="30"/>
          <w:szCs w:val="30"/>
        </w:rPr>
        <w:t xml:space="preserve">автодороги </w:t>
      </w:r>
      <w:r w:rsidRPr="001B576E">
        <w:rPr>
          <w:rFonts w:ascii="Times New Roman" w:hAnsi="Times New Roman"/>
          <w:i/>
          <w:sz w:val="30"/>
          <w:szCs w:val="30"/>
        </w:rPr>
        <w:t>М-7/Е 28 на всем протяжении. Вместе с тем, выделяются отдельные пусковые комплексы для проведения реконструкции мостовых сооружений автодороги М-7/Е 28</w:t>
      </w:r>
      <w:r w:rsidR="00F9085E" w:rsidRPr="001B576E">
        <w:rPr>
          <w:rFonts w:ascii="Times New Roman" w:hAnsi="Times New Roman"/>
          <w:i/>
          <w:sz w:val="30"/>
          <w:szCs w:val="30"/>
        </w:rPr>
        <w:t>.</w:t>
      </w:r>
    </w:p>
    <w:p w14:paraId="63BAC45E" w14:textId="77777777" w:rsidR="007B46C9" w:rsidRPr="001B576E" w:rsidRDefault="00341FD8" w:rsidP="001E5821">
      <w:pPr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lastRenderedPageBreak/>
        <w:t>Также, учитывая нормативные сроки строительства объектов</w:t>
      </w:r>
      <w:r w:rsidR="007D05C3" w:rsidRPr="001B576E">
        <w:rPr>
          <w:rFonts w:ascii="Times New Roman" w:hAnsi="Times New Roman"/>
          <w:i/>
          <w:sz w:val="30"/>
          <w:szCs w:val="30"/>
        </w:rPr>
        <w:t>,</w:t>
      </w:r>
      <w:r w:rsidR="00C66D36" w:rsidRPr="001B576E">
        <w:rPr>
          <w:rFonts w:ascii="Times New Roman" w:hAnsi="Times New Roman"/>
          <w:i/>
          <w:sz w:val="30"/>
          <w:szCs w:val="30"/>
        </w:rPr>
        <w:t xml:space="preserve"> </w:t>
      </w:r>
      <w:r w:rsidRPr="001B576E">
        <w:rPr>
          <w:rFonts w:ascii="Times New Roman" w:hAnsi="Times New Roman"/>
          <w:i/>
          <w:sz w:val="30"/>
          <w:szCs w:val="30"/>
        </w:rPr>
        <w:t xml:space="preserve">даты выплаты авансов Европейским </w:t>
      </w:r>
      <w:r w:rsidR="007D05C3" w:rsidRPr="001B576E">
        <w:rPr>
          <w:rFonts w:ascii="Times New Roman" w:hAnsi="Times New Roman"/>
          <w:i/>
          <w:sz w:val="30"/>
          <w:szCs w:val="30"/>
        </w:rPr>
        <w:t>банком реконструкции и развития</w:t>
      </w:r>
      <w:r w:rsidR="00BB3ADB" w:rsidRPr="001B576E">
        <w:rPr>
          <w:rFonts w:ascii="Times New Roman" w:hAnsi="Times New Roman"/>
          <w:i/>
          <w:sz w:val="30"/>
          <w:szCs w:val="30"/>
        </w:rPr>
        <w:t xml:space="preserve"> (дата начала строительства объекта зависит от даты выплаты аванса подрядчику банком согласно заключенному между ними договору)</w:t>
      </w:r>
      <w:r w:rsidR="007D05C3" w:rsidRPr="001B576E">
        <w:rPr>
          <w:rFonts w:ascii="Times New Roman" w:hAnsi="Times New Roman"/>
          <w:i/>
          <w:sz w:val="30"/>
          <w:szCs w:val="30"/>
        </w:rPr>
        <w:t xml:space="preserve"> и приостановку строительства в связи с изменением источника финансирования,</w:t>
      </w:r>
      <w:r w:rsidRPr="001B576E">
        <w:rPr>
          <w:rFonts w:ascii="Times New Roman" w:hAnsi="Times New Roman"/>
          <w:i/>
          <w:sz w:val="30"/>
          <w:szCs w:val="30"/>
        </w:rPr>
        <w:t xml:space="preserve"> в 202</w:t>
      </w:r>
      <w:r w:rsidR="00995274" w:rsidRPr="001B576E">
        <w:rPr>
          <w:rFonts w:ascii="Times New Roman" w:hAnsi="Times New Roman"/>
          <w:i/>
          <w:sz w:val="30"/>
          <w:szCs w:val="30"/>
        </w:rPr>
        <w:t>2</w:t>
      </w:r>
      <w:r w:rsidRPr="001B576E">
        <w:rPr>
          <w:rFonts w:ascii="Times New Roman" w:hAnsi="Times New Roman"/>
          <w:i/>
          <w:sz w:val="30"/>
          <w:szCs w:val="30"/>
        </w:rPr>
        <w:t xml:space="preserve"> году не введены в эксплуатацию: </w:t>
      </w:r>
      <w:r w:rsidR="00C615ED" w:rsidRPr="001B576E">
        <w:rPr>
          <w:rFonts w:ascii="Times New Roman" w:hAnsi="Times New Roman"/>
          <w:i/>
          <w:sz w:val="30"/>
          <w:szCs w:val="30"/>
        </w:rPr>
        <w:t xml:space="preserve">путепроводы через железную дорогу на км 189, 184 и 190,777 автомобильной дороги </w:t>
      </w:r>
      <w:r w:rsidR="002E4A76" w:rsidRPr="001B576E">
        <w:rPr>
          <w:rFonts w:ascii="Times New Roman" w:hAnsi="Times New Roman"/>
          <w:i/>
          <w:sz w:val="30"/>
          <w:szCs w:val="30"/>
        </w:rPr>
        <w:br/>
      </w:r>
      <w:r w:rsidR="00C615ED" w:rsidRPr="001B576E">
        <w:rPr>
          <w:rFonts w:ascii="Times New Roman" w:hAnsi="Times New Roman"/>
          <w:i/>
          <w:sz w:val="30"/>
          <w:szCs w:val="30"/>
        </w:rPr>
        <w:t>М-10 граница РФ (Селище)- Гомель- Кобрин</w:t>
      </w:r>
      <w:r w:rsidRPr="001B576E">
        <w:rPr>
          <w:rFonts w:ascii="Times New Roman" w:hAnsi="Times New Roman"/>
          <w:i/>
          <w:sz w:val="30"/>
          <w:szCs w:val="30"/>
        </w:rPr>
        <w:t xml:space="preserve"> протяженностью 1</w:t>
      </w:r>
      <w:r w:rsidR="00C615ED" w:rsidRPr="001B576E">
        <w:rPr>
          <w:rFonts w:ascii="Times New Roman" w:hAnsi="Times New Roman"/>
          <w:i/>
          <w:sz w:val="30"/>
          <w:szCs w:val="30"/>
        </w:rPr>
        <w:t>47,3</w:t>
      </w:r>
      <w:r w:rsidR="00F9085E" w:rsidRPr="001B576E">
        <w:rPr>
          <w:rFonts w:ascii="Times New Roman" w:hAnsi="Times New Roman"/>
          <w:i/>
          <w:sz w:val="30"/>
          <w:szCs w:val="30"/>
        </w:rPr>
        <w:t xml:space="preserve"> пог. м.,</w:t>
      </w:r>
      <w:r w:rsidRPr="001B576E">
        <w:rPr>
          <w:rFonts w:ascii="Times New Roman" w:hAnsi="Times New Roman"/>
          <w:i/>
          <w:sz w:val="30"/>
          <w:szCs w:val="30"/>
        </w:rPr>
        <w:t xml:space="preserve"> </w:t>
      </w:r>
      <w:r w:rsidR="00C615ED" w:rsidRPr="001B576E">
        <w:rPr>
          <w:rFonts w:ascii="Times New Roman" w:hAnsi="Times New Roman"/>
          <w:i/>
          <w:sz w:val="30"/>
          <w:szCs w:val="30"/>
        </w:rPr>
        <w:t xml:space="preserve">мост через р. Дрисса на км 44,105 автомобильной дороги Р-117 граница РФ (Кострово)- Кохановичи-Верхнедвинск </w:t>
      </w:r>
      <w:r w:rsidRPr="001B576E">
        <w:rPr>
          <w:rFonts w:ascii="Times New Roman" w:hAnsi="Times New Roman"/>
          <w:i/>
          <w:sz w:val="30"/>
          <w:szCs w:val="30"/>
        </w:rPr>
        <w:t xml:space="preserve">протяженностью </w:t>
      </w:r>
      <w:r w:rsidR="00C615ED" w:rsidRPr="001B576E">
        <w:rPr>
          <w:rFonts w:ascii="Times New Roman" w:hAnsi="Times New Roman"/>
          <w:i/>
          <w:sz w:val="30"/>
          <w:szCs w:val="30"/>
        </w:rPr>
        <w:t>152</w:t>
      </w:r>
      <w:r w:rsidR="00F9085E" w:rsidRPr="001B576E">
        <w:rPr>
          <w:rFonts w:ascii="Times New Roman" w:hAnsi="Times New Roman"/>
          <w:i/>
          <w:sz w:val="30"/>
          <w:szCs w:val="30"/>
        </w:rPr>
        <w:t xml:space="preserve"> пог. м. и мост через Днепро-Бугский канал (лево) на км 64,272 автомобильной дороги М-1/Е 30 Брест (Козловичи) - Минск - граница Российской Федерации (Редьки)</w:t>
      </w:r>
      <w:r w:rsidRPr="001B576E">
        <w:rPr>
          <w:rFonts w:ascii="Times New Roman" w:hAnsi="Times New Roman"/>
          <w:i/>
          <w:sz w:val="30"/>
          <w:szCs w:val="30"/>
        </w:rPr>
        <w:t xml:space="preserve"> </w:t>
      </w:r>
      <w:r w:rsidR="00F9085E" w:rsidRPr="001B576E">
        <w:rPr>
          <w:rFonts w:ascii="Times New Roman" w:hAnsi="Times New Roman"/>
          <w:i/>
          <w:sz w:val="30"/>
          <w:szCs w:val="30"/>
        </w:rPr>
        <w:t xml:space="preserve">протяженностью </w:t>
      </w:r>
      <w:r w:rsidR="00BB3ADB" w:rsidRPr="001B576E">
        <w:rPr>
          <w:rFonts w:ascii="Times New Roman" w:hAnsi="Times New Roman"/>
          <w:i/>
          <w:sz w:val="30"/>
          <w:szCs w:val="30"/>
        </w:rPr>
        <w:t xml:space="preserve">108,9 пог. м. </w:t>
      </w:r>
      <w:r w:rsidR="002B2A4E" w:rsidRPr="001B576E">
        <w:rPr>
          <w:rFonts w:ascii="Times New Roman" w:hAnsi="Times New Roman"/>
          <w:i/>
          <w:sz w:val="30"/>
          <w:szCs w:val="30"/>
        </w:rPr>
        <w:t>Указанные объекты будут введены в 2023 году.</w:t>
      </w:r>
    </w:p>
    <w:p w14:paraId="0F0C3F90" w14:textId="77777777" w:rsidR="002E1FBE" w:rsidRPr="001B576E" w:rsidRDefault="002E1FBE" w:rsidP="001E5821">
      <w:pPr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1B576E">
        <w:rPr>
          <w:rFonts w:ascii="Times New Roman" w:hAnsi="Times New Roman"/>
          <w:b/>
          <w:i/>
          <w:sz w:val="30"/>
          <w:szCs w:val="30"/>
        </w:rPr>
        <w:t xml:space="preserve">Задача 2 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«</w:t>
      </w:r>
      <w:r w:rsidR="00475B24" w:rsidRPr="001B576E">
        <w:rPr>
          <w:rFonts w:ascii="Times New Roman" w:hAnsi="Times New Roman"/>
          <w:b/>
          <w:i/>
          <w:sz w:val="30"/>
          <w:szCs w:val="30"/>
        </w:rPr>
        <w:t>Повышение</w:t>
      </w:r>
      <w:r w:rsidRPr="001B576E">
        <w:rPr>
          <w:rFonts w:ascii="Times New Roman" w:hAnsi="Times New Roman"/>
          <w:b/>
          <w:i/>
          <w:sz w:val="30"/>
          <w:szCs w:val="30"/>
        </w:rPr>
        <w:t xml:space="preserve"> качественных показателей республиканских автомобильных дорог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»</w:t>
      </w:r>
    </w:p>
    <w:p w14:paraId="63EF42FD" w14:textId="77777777" w:rsidR="00E41175" w:rsidRPr="001B576E" w:rsidRDefault="002E1FBE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В соответствии с задачей 2 Подпрограммы 1 предусмотрено выполнение 2 цел</w:t>
      </w:r>
      <w:r w:rsidR="00E35382" w:rsidRPr="001B576E">
        <w:rPr>
          <w:rFonts w:ascii="Times New Roman" w:hAnsi="Times New Roman"/>
          <w:sz w:val="30"/>
          <w:szCs w:val="30"/>
        </w:rPr>
        <w:t xml:space="preserve">евых показателей. </w:t>
      </w:r>
    </w:p>
    <w:p w14:paraId="6CE9CF48" w14:textId="77777777" w:rsidR="00E35382" w:rsidRPr="001B576E" w:rsidRDefault="00E41175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По итогам 202</w:t>
      </w:r>
      <w:r w:rsidR="00D74DBD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 xml:space="preserve"> года полностью выполне</w:t>
      </w:r>
      <w:r w:rsidR="009C27BE" w:rsidRPr="001B576E">
        <w:rPr>
          <w:rFonts w:ascii="Times New Roman" w:hAnsi="Times New Roman"/>
          <w:sz w:val="30"/>
          <w:szCs w:val="30"/>
        </w:rPr>
        <w:t>н первый</w:t>
      </w:r>
      <w:r w:rsidRPr="001B576E">
        <w:rPr>
          <w:rFonts w:ascii="Times New Roman" w:hAnsi="Times New Roman"/>
          <w:sz w:val="30"/>
          <w:szCs w:val="30"/>
        </w:rPr>
        <w:t xml:space="preserve"> целевой показатель – </w:t>
      </w:r>
      <w:r w:rsidR="00E35382" w:rsidRPr="001B576E">
        <w:rPr>
          <w:rFonts w:ascii="Times New Roman" w:hAnsi="Times New Roman"/>
          <w:sz w:val="30"/>
          <w:szCs w:val="30"/>
        </w:rPr>
        <w:t>протяженность автомобильных дорог с повышенным скоростным режимом</w:t>
      </w:r>
      <w:r w:rsidRPr="001B576E">
        <w:rPr>
          <w:rFonts w:ascii="Times New Roman" w:hAnsi="Times New Roman"/>
          <w:sz w:val="30"/>
          <w:szCs w:val="30"/>
        </w:rPr>
        <w:t xml:space="preserve"> – 1 5</w:t>
      </w:r>
      <w:r w:rsidR="00D74DBD" w:rsidRPr="001B576E">
        <w:rPr>
          <w:rFonts w:ascii="Times New Roman" w:hAnsi="Times New Roman"/>
          <w:sz w:val="30"/>
          <w:szCs w:val="30"/>
        </w:rPr>
        <w:t>56</w:t>
      </w:r>
      <w:r w:rsidRPr="001B576E">
        <w:rPr>
          <w:rFonts w:ascii="Times New Roman" w:hAnsi="Times New Roman"/>
          <w:sz w:val="30"/>
          <w:szCs w:val="30"/>
        </w:rPr>
        <w:t xml:space="preserve"> км </w:t>
      </w:r>
      <w:r w:rsidR="00E35382" w:rsidRPr="001B576E">
        <w:rPr>
          <w:rFonts w:ascii="Times New Roman" w:hAnsi="Times New Roman"/>
          <w:sz w:val="30"/>
          <w:szCs w:val="30"/>
        </w:rPr>
        <w:t xml:space="preserve">при задании </w:t>
      </w:r>
      <w:r w:rsidR="001E1EB2" w:rsidRPr="001B576E">
        <w:rPr>
          <w:rFonts w:ascii="Times New Roman" w:hAnsi="Times New Roman"/>
          <w:sz w:val="30"/>
          <w:szCs w:val="30"/>
        </w:rPr>
        <w:t>1 </w:t>
      </w:r>
      <w:r w:rsidR="005E583E" w:rsidRPr="001B576E">
        <w:rPr>
          <w:rFonts w:ascii="Times New Roman" w:hAnsi="Times New Roman"/>
          <w:sz w:val="30"/>
          <w:szCs w:val="30"/>
        </w:rPr>
        <w:t>5</w:t>
      </w:r>
      <w:r w:rsidR="00E07292" w:rsidRPr="001B576E">
        <w:rPr>
          <w:rFonts w:ascii="Times New Roman" w:hAnsi="Times New Roman"/>
          <w:sz w:val="30"/>
          <w:szCs w:val="30"/>
        </w:rPr>
        <w:t>51</w:t>
      </w:r>
      <w:r w:rsidR="001E1EB2" w:rsidRPr="001B576E">
        <w:rPr>
          <w:rFonts w:ascii="Times New Roman" w:hAnsi="Times New Roman"/>
          <w:sz w:val="30"/>
          <w:szCs w:val="30"/>
        </w:rPr>
        <w:t>,</w:t>
      </w:r>
      <w:r w:rsidR="005E583E" w:rsidRPr="001B576E">
        <w:rPr>
          <w:rFonts w:ascii="Times New Roman" w:hAnsi="Times New Roman"/>
          <w:sz w:val="30"/>
          <w:szCs w:val="30"/>
        </w:rPr>
        <w:t>9</w:t>
      </w:r>
      <w:r w:rsidR="00E35382" w:rsidRPr="001B576E">
        <w:rPr>
          <w:rFonts w:ascii="Times New Roman" w:hAnsi="Times New Roman"/>
          <w:sz w:val="30"/>
          <w:szCs w:val="30"/>
        </w:rPr>
        <w:t xml:space="preserve"> км (</w:t>
      </w:r>
      <w:r w:rsidR="005E583E" w:rsidRPr="001B576E">
        <w:rPr>
          <w:rFonts w:ascii="Times New Roman" w:hAnsi="Times New Roman"/>
          <w:sz w:val="30"/>
          <w:szCs w:val="30"/>
        </w:rPr>
        <w:t>10</w:t>
      </w:r>
      <w:r w:rsidR="00D74DBD" w:rsidRPr="001B576E">
        <w:rPr>
          <w:rFonts w:ascii="Times New Roman" w:hAnsi="Times New Roman"/>
          <w:sz w:val="30"/>
          <w:szCs w:val="30"/>
        </w:rPr>
        <w:t>0,3</w:t>
      </w:r>
      <w:r w:rsidR="005E583E" w:rsidRPr="001B576E">
        <w:rPr>
          <w:rFonts w:ascii="Times New Roman" w:hAnsi="Times New Roman"/>
          <w:sz w:val="30"/>
          <w:szCs w:val="30"/>
        </w:rPr>
        <w:t>% от установленного задания</w:t>
      </w:r>
      <w:r w:rsidR="00E35382" w:rsidRPr="001B576E">
        <w:rPr>
          <w:rFonts w:ascii="Times New Roman" w:hAnsi="Times New Roman"/>
          <w:sz w:val="30"/>
          <w:szCs w:val="30"/>
        </w:rPr>
        <w:t>)</w:t>
      </w:r>
      <w:r w:rsidR="00013C41">
        <w:rPr>
          <w:rFonts w:ascii="Times New Roman" w:hAnsi="Times New Roman"/>
          <w:sz w:val="30"/>
          <w:szCs w:val="30"/>
        </w:rPr>
        <w:t>, за 2021-2022 гг. показатель выполнен на 100,3%</w:t>
      </w:r>
      <w:r w:rsidR="00013C41" w:rsidRPr="001B576E">
        <w:rPr>
          <w:rFonts w:ascii="Times New Roman" w:hAnsi="Times New Roman"/>
          <w:sz w:val="30"/>
          <w:szCs w:val="30"/>
        </w:rPr>
        <w:t>;</w:t>
      </w:r>
    </w:p>
    <w:p w14:paraId="60C1E228" w14:textId="77777777" w:rsidR="00B13ABF" w:rsidRPr="001B576E" w:rsidRDefault="00E41175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  <w:u w:val="single"/>
        </w:rPr>
        <w:t xml:space="preserve">Не достигнуто полное выполнение </w:t>
      </w:r>
      <w:r w:rsidR="009C27BE" w:rsidRPr="001B576E">
        <w:rPr>
          <w:rFonts w:ascii="Times New Roman" w:hAnsi="Times New Roman"/>
          <w:sz w:val="30"/>
          <w:szCs w:val="30"/>
          <w:u w:val="single"/>
        </w:rPr>
        <w:t>второго</w:t>
      </w:r>
      <w:r w:rsidRPr="001B576E">
        <w:rPr>
          <w:rFonts w:ascii="Times New Roman" w:hAnsi="Times New Roman"/>
          <w:sz w:val="30"/>
          <w:szCs w:val="30"/>
          <w:u w:val="single"/>
        </w:rPr>
        <w:t xml:space="preserve"> целевого показателя – </w:t>
      </w:r>
      <w:r w:rsidR="00F76971" w:rsidRPr="001B576E">
        <w:rPr>
          <w:rFonts w:ascii="Times New Roman" w:hAnsi="Times New Roman"/>
          <w:sz w:val="30"/>
          <w:szCs w:val="30"/>
        </w:rPr>
        <w:t>ремонт и реконструкция</w:t>
      </w:r>
      <w:r w:rsidR="00E35382" w:rsidRPr="001B576E">
        <w:rPr>
          <w:rFonts w:ascii="Times New Roman" w:hAnsi="Times New Roman"/>
          <w:sz w:val="30"/>
          <w:szCs w:val="30"/>
        </w:rPr>
        <w:t xml:space="preserve"> автомобильных дорог с повышением их несущей способности до 11,5 тонн на одиночную ось</w:t>
      </w:r>
      <w:r w:rsidRPr="001B576E">
        <w:rPr>
          <w:rFonts w:ascii="Times New Roman" w:hAnsi="Times New Roman"/>
          <w:sz w:val="30"/>
          <w:szCs w:val="30"/>
        </w:rPr>
        <w:t xml:space="preserve"> – </w:t>
      </w:r>
      <w:r w:rsidR="00D74DBD" w:rsidRPr="001B576E">
        <w:rPr>
          <w:rFonts w:ascii="Times New Roman" w:hAnsi="Times New Roman"/>
          <w:sz w:val="30"/>
          <w:szCs w:val="30"/>
        </w:rPr>
        <w:t>19</w:t>
      </w:r>
      <w:r w:rsidRPr="001B576E">
        <w:rPr>
          <w:rFonts w:ascii="Times New Roman" w:hAnsi="Times New Roman"/>
          <w:sz w:val="30"/>
          <w:szCs w:val="30"/>
        </w:rPr>
        <w:t>,</w:t>
      </w:r>
      <w:r w:rsidR="00D74DBD" w:rsidRPr="001B576E">
        <w:rPr>
          <w:rFonts w:ascii="Times New Roman" w:hAnsi="Times New Roman"/>
          <w:sz w:val="30"/>
          <w:szCs w:val="30"/>
        </w:rPr>
        <w:t>69</w:t>
      </w:r>
      <w:r w:rsidRPr="001B576E">
        <w:rPr>
          <w:rFonts w:ascii="Times New Roman" w:hAnsi="Times New Roman"/>
          <w:sz w:val="30"/>
          <w:szCs w:val="30"/>
        </w:rPr>
        <w:t xml:space="preserve"> км при задании </w:t>
      </w:r>
      <w:r w:rsidR="00D74DBD" w:rsidRPr="001B576E">
        <w:rPr>
          <w:rFonts w:ascii="Times New Roman" w:hAnsi="Times New Roman"/>
          <w:sz w:val="30"/>
          <w:szCs w:val="30"/>
        </w:rPr>
        <w:t>49</w:t>
      </w:r>
      <w:r w:rsidRPr="001B576E">
        <w:rPr>
          <w:rFonts w:ascii="Times New Roman" w:hAnsi="Times New Roman"/>
          <w:sz w:val="30"/>
          <w:szCs w:val="30"/>
        </w:rPr>
        <w:t>,</w:t>
      </w:r>
      <w:r w:rsidR="00D74DBD" w:rsidRPr="001B576E">
        <w:rPr>
          <w:rFonts w:ascii="Times New Roman" w:hAnsi="Times New Roman"/>
          <w:sz w:val="30"/>
          <w:szCs w:val="30"/>
        </w:rPr>
        <w:t>6</w:t>
      </w:r>
      <w:r w:rsidRPr="001B576E">
        <w:rPr>
          <w:rFonts w:ascii="Times New Roman" w:hAnsi="Times New Roman"/>
          <w:sz w:val="30"/>
          <w:szCs w:val="30"/>
        </w:rPr>
        <w:t xml:space="preserve"> км (на </w:t>
      </w:r>
      <w:r w:rsidR="00D74DBD" w:rsidRPr="001B576E">
        <w:rPr>
          <w:rFonts w:ascii="Times New Roman" w:hAnsi="Times New Roman"/>
          <w:sz w:val="30"/>
          <w:szCs w:val="30"/>
        </w:rPr>
        <w:t>60</w:t>
      </w:r>
      <w:r w:rsidRPr="001B576E">
        <w:rPr>
          <w:rFonts w:ascii="Times New Roman" w:hAnsi="Times New Roman"/>
          <w:sz w:val="30"/>
          <w:szCs w:val="30"/>
        </w:rPr>
        <w:t>,</w:t>
      </w:r>
      <w:r w:rsidR="00D74DBD" w:rsidRPr="001B576E">
        <w:rPr>
          <w:rFonts w:ascii="Times New Roman" w:hAnsi="Times New Roman"/>
          <w:sz w:val="30"/>
          <w:szCs w:val="30"/>
        </w:rPr>
        <w:t>3</w:t>
      </w:r>
      <w:r w:rsidRPr="001B576E">
        <w:rPr>
          <w:rFonts w:ascii="Times New Roman" w:hAnsi="Times New Roman"/>
          <w:sz w:val="30"/>
          <w:szCs w:val="30"/>
        </w:rPr>
        <w:t>% меньше годового задания)</w:t>
      </w:r>
      <w:r w:rsidR="00013C41">
        <w:rPr>
          <w:rFonts w:ascii="Times New Roman" w:hAnsi="Times New Roman"/>
          <w:sz w:val="30"/>
          <w:szCs w:val="30"/>
        </w:rPr>
        <w:t>, за 2021-2022 гг. показатель выполнен на 41%</w:t>
      </w:r>
      <w:r w:rsidR="00DB7B03" w:rsidRPr="001B576E">
        <w:rPr>
          <w:rFonts w:ascii="Times New Roman" w:hAnsi="Times New Roman"/>
          <w:sz w:val="30"/>
          <w:szCs w:val="30"/>
        </w:rPr>
        <w:t>.</w:t>
      </w:r>
    </w:p>
    <w:p w14:paraId="090E130B" w14:textId="77777777" w:rsidR="00DB7B03" w:rsidRPr="001B576E" w:rsidRDefault="00425890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t>Невыполнение показателя связано с приостановлением Европейским инвестиционным банком финансирования проекта «Транспортное сообщение Беларуси», по которому предусмотрена реконструкция автодороги М-7/Е 28 Минск - Ошмяны - граница Литовской Республики (Каменный Лог) (планировался ввод 15,1 км дороги)</w:t>
      </w:r>
      <w:r w:rsidR="00013C41">
        <w:rPr>
          <w:rFonts w:ascii="Times New Roman" w:hAnsi="Times New Roman"/>
          <w:i/>
          <w:sz w:val="30"/>
          <w:szCs w:val="30"/>
        </w:rPr>
        <w:t>,</w:t>
      </w:r>
      <w:r w:rsidRPr="001B576E">
        <w:rPr>
          <w:rFonts w:ascii="Times New Roman" w:hAnsi="Times New Roman"/>
          <w:i/>
          <w:sz w:val="30"/>
          <w:szCs w:val="30"/>
        </w:rPr>
        <w:t xml:space="preserve"> дефицитом финансирования на капитальный ремонт из-за фактической стоимости выполнения работ (увеличения стоимости дорожно-строительных материалов)</w:t>
      </w:r>
      <w:r w:rsidR="00013C41">
        <w:rPr>
          <w:rFonts w:ascii="Times New Roman" w:hAnsi="Times New Roman"/>
          <w:i/>
          <w:sz w:val="30"/>
          <w:szCs w:val="30"/>
        </w:rPr>
        <w:t xml:space="preserve"> и отсутствием возможности корректировки показателей</w:t>
      </w:r>
      <w:r w:rsidR="002E4A76" w:rsidRPr="001B576E">
        <w:rPr>
          <w:rFonts w:ascii="Times New Roman" w:hAnsi="Times New Roman"/>
          <w:i/>
          <w:sz w:val="30"/>
          <w:szCs w:val="30"/>
        </w:rPr>
        <w:t>.</w:t>
      </w:r>
    </w:p>
    <w:p w14:paraId="7BFD3FCB" w14:textId="77777777" w:rsidR="007F45A9" w:rsidRPr="001B576E" w:rsidRDefault="00D51B97" w:rsidP="001E5821">
      <w:pPr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B576E">
        <w:rPr>
          <w:rFonts w:ascii="Times New Roman" w:hAnsi="Times New Roman"/>
          <w:b/>
          <w:i/>
          <w:sz w:val="30"/>
          <w:szCs w:val="30"/>
        </w:rPr>
        <w:t xml:space="preserve">Подпрограмма 2 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«</w:t>
      </w:r>
      <w:r w:rsidR="00DB7B03" w:rsidRPr="001B576E">
        <w:rPr>
          <w:rFonts w:ascii="Times New Roman" w:hAnsi="Times New Roman"/>
          <w:b/>
          <w:i/>
          <w:sz w:val="30"/>
          <w:szCs w:val="30"/>
        </w:rPr>
        <w:t>Местные</w:t>
      </w:r>
      <w:r w:rsidRPr="001B576E">
        <w:rPr>
          <w:rFonts w:ascii="Times New Roman" w:hAnsi="Times New Roman"/>
          <w:b/>
          <w:i/>
          <w:sz w:val="30"/>
          <w:szCs w:val="30"/>
        </w:rPr>
        <w:t xml:space="preserve"> автомобильны</w:t>
      </w:r>
      <w:r w:rsidR="00DB7B03" w:rsidRPr="001B576E">
        <w:rPr>
          <w:rFonts w:ascii="Times New Roman" w:hAnsi="Times New Roman"/>
          <w:b/>
          <w:i/>
          <w:sz w:val="30"/>
          <w:szCs w:val="30"/>
        </w:rPr>
        <w:t>е</w:t>
      </w:r>
      <w:r w:rsidRPr="001B576E">
        <w:rPr>
          <w:rFonts w:ascii="Times New Roman" w:hAnsi="Times New Roman"/>
          <w:b/>
          <w:i/>
          <w:sz w:val="30"/>
          <w:szCs w:val="30"/>
        </w:rPr>
        <w:t xml:space="preserve"> дорог</w:t>
      </w:r>
      <w:r w:rsidR="00DB7B03" w:rsidRPr="001B576E">
        <w:rPr>
          <w:rFonts w:ascii="Times New Roman" w:hAnsi="Times New Roman"/>
          <w:b/>
          <w:i/>
          <w:sz w:val="30"/>
          <w:szCs w:val="30"/>
        </w:rPr>
        <w:t>и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»</w:t>
      </w:r>
      <w:r w:rsidRPr="001B576E">
        <w:rPr>
          <w:rFonts w:ascii="Times New Roman" w:hAnsi="Times New Roman"/>
          <w:b/>
          <w:i/>
          <w:sz w:val="30"/>
          <w:szCs w:val="30"/>
        </w:rPr>
        <w:t xml:space="preserve"> (заказчик – Облисполкомы)</w:t>
      </w:r>
    </w:p>
    <w:p w14:paraId="3D8554CB" w14:textId="77777777" w:rsidR="007F45A9" w:rsidRPr="001B576E" w:rsidRDefault="00D51B97" w:rsidP="001E5821">
      <w:pPr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B576E">
        <w:rPr>
          <w:rFonts w:ascii="Times New Roman" w:hAnsi="Times New Roman"/>
          <w:b/>
          <w:i/>
          <w:sz w:val="30"/>
          <w:szCs w:val="30"/>
        </w:rPr>
        <w:t xml:space="preserve">Задача 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«</w:t>
      </w:r>
      <w:r w:rsidRPr="001B576E">
        <w:rPr>
          <w:rFonts w:ascii="Times New Roman" w:hAnsi="Times New Roman"/>
          <w:b/>
          <w:i/>
          <w:sz w:val="30"/>
          <w:szCs w:val="30"/>
        </w:rPr>
        <w:t>Улучшение транспортно-эксплуатационного состояния местных автомобильных дорог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»</w:t>
      </w:r>
    </w:p>
    <w:p w14:paraId="3F12C7F0" w14:textId="77777777" w:rsidR="007F45A9" w:rsidRPr="001B576E" w:rsidRDefault="006A3A58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По Подпрограмме 2 предусмотрено выполнение </w:t>
      </w:r>
      <w:r w:rsidR="00DB7B03" w:rsidRPr="001B576E">
        <w:rPr>
          <w:rFonts w:ascii="Times New Roman" w:hAnsi="Times New Roman"/>
          <w:sz w:val="30"/>
          <w:szCs w:val="30"/>
        </w:rPr>
        <w:t xml:space="preserve">3 </w:t>
      </w:r>
      <w:r w:rsidRPr="001B576E">
        <w:rPr>
          <w:rFonts w:ascii="Times New Roman" w:hAnsi="Times New Roman"/>
          <w:sz w:val="30"/>
          <w:szCs w:val="30"/>
        </w:rPr>
        <w:t>целевых показателей.</w:t>
      </w:r>
    </w:p>
    <w:p w14:paraId="4E8D1402" w14:textId="77777777" w:rsidR="007F45A9" w:rsidRPr="001B576E" w:rsidRDefault="006A3A58" w:rsidP="001E5821">
      <w:pPr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1B576E">
        <w:rPr>
          <w:rFonts w:ascii="Times New Roman" w:hAnsi="Times New Roman"/>
          <w:sz w:val="30"/>
          <w:szCs w:val="30"/>
          <w:u w:val="single"/>
        </w:rPr>
        <w:t>По итогам 20</w:t>
      </w:r>
      <w:r w:rsidR="00DB7B03" w:rsidRPr="001B576E">
        <w:rPr>
          <w:rFonts w:ascii="Times New Roman" w:hAnsi="Times New Roman"/>
          <w:sz w:val="30"/>
          <w:szCs w:val="30"/>
          <w:u w:val="single"/>
        </w:rPr>
        <w:t>2</w:t>
      </w:r>
      <w:r w:rsidR="00425890" w:rsidRPr="001B576E">
        <w:rPr>
          <w:rFonts w:ascii="Times New Roman" w:hAnsi="Times New Roman"/>
          <w:sz w:val="30"/>
          <w:szCs w:val="30"/>
          <w:u w:val="single"/>
        </w:rPr>
        <w:t>2</w:t>
      </w:r>
      <w:r w:rsidRPr="001B576E">
        <w:rPr>
          <w:rFonts w:ascii="Times New Roman" w:hAnsi="Times New Roman"/>
          <w:sz w:val="30"/>
          <w:szCs w:val="30"/>
          <w:u w:val="single"/>
        </w:rPr>
        <w:t xml:space="preserve"> года достигнуто полное выполнение </w:t>
      </w:r>
      <w:r w:rsidR="002210FC" w:rsidRPr="001B576E">
        <w:rPr>
          <w:rFonts w:ascii="Times New Roman" w:hAnsi="Times New Roman"/>
          <w:sz w:val="30"/>
          <w:szCs w:val="30"/>
          <w:u w:val="single"/>
        </w:rPr>
        <w:t>двух</w:t>
      </w:r>
      <w:r w:rsidRPr="001B576E">
        <w:rPr>
          <w:rFonts w:ascii="Times New Roman" w:hAnsi="Times New Roman"/>
          <w:sz w:val="30"/>
          <w:szCs w:val="30"/>
          <w:u w:val="single"/>
        </w:rPr>
        <w:t xml:space="preserve"> целевых показателей:</w:t>
      </w:r>
    </w:p>
    <w:p w14:paraId="1545780E" w14:textId="77777777" w:rsidR="000E57C7" w:rsidRPr="001B576E" w:rsidRDefault="00DB7B03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lastRenderedPageBreak/>
        <w:t>1</w:t>
      </w:r>
      <w:r w:rsidR="000E57C7" w:rsidRPr="001B576E">
        <w:rPr>
          <w:rFonts w:ascii="Times New Roman" w:hAnsi="Times New Roman"/>
          <w:sz w:val="30"/>
          <w:szCs w:val="30"/>
        </w:rPr>
        <w:t xml:space="preserve">. </w:t>
      </w:r>
      <w:r w:rsidRPr="001B576E">
        <w:rPr>
          <w:rFonts w:ascii="Times New Roman" w:hAnsi="Times New Roman"/>
          <w:sz w:val="30"/>
          <w:szCs w:val="30"/>
        </w:rPr>
        <w:t>ремонт, возведение и реконструкция дорог</w:t>
      </w:r>
      <w:r w:rsidR="000E57C7" w:rsidRPr="001B576E">
        <w:rPr>
          <w:rFonts w:ascii="Times New Roman" w:hAnsi="Times New Roman"/>
          <w:sz w:val="30"/>
          <w:szCs w:val="30"/>
        </w:rPr>
        <w:t xml:space="preserve"> при задании </w:t>
      </w:r>
      <w:r w:rsidR="001E1EB2" w:rsidRPr="001B576E">
        <w:rPr>
          <w:rFonts w:ascii="Times New Roman" w:hAnsi="Times New Roman"/>
          <w:sz w:val="30"/>
          <w:szCs w:val="30"/>
        </w:rPr>
        <w:t>1</w:t>
      </w:r>
      <w:r w:rsidR="005E583E" w:rsidRPr="001B576E">
        <w:rPr>
          <w:rFonts w:ascii="Times New Roman" w:hAnsi="Times New Roman"/>
          <w:sz w:val="30"/>
          <w:szCs w:val="30"/>
        </w:rPr>
        <w:t> </w:t>
      </w:r>
      <w:r w:rsidRPr="001B576E">
        <w:rPr>
          <w:rFonts w:ascii="Times New Roman" w:hAnsi="Times New Roman"/>
          <w:sz w:val="30"/>
          <w:szCs w:val="30"/>
        </w:rPr>
        <w:t>3</w:t>
      </w:r>
      <w:r w:rsidR="00425890" w:rsidRPr="001B576E">
        <w:rPr>
          <w:rFonts w:ascii="Times New Roman" w:hAnsi="Times New Roman"/>
          <w:sz w:val="30"/>
          <w:szCs w:val="30"/>
        </w:rPr>
        <w:t>96</w:t>
      </w:r>
      <w:r w:rsidR="005E583E" w:rsidRPr="001B576E">
        <w:rPr>
          <w:rFonts w:ascii="Times New Roman" w:hAnsi="Times New Roman"/>
          <w:sz w:val="30"/>
          <w:szCs w:val="30"/>
        </w:rPr>
        <w:t>,</w:t>
      </w:r>
      <w:r w:rsidR="00425890" w:rsidRPr="001B576E">
        <w:rPr>
          <w:rFonts w:ascii="Times New Roman" w:hAnsi="Times New Roman"/>
          <w:sz w:val="30"/>
          <w:szCs w:val="30"/>
        </w:rPr>
        <w:t>4</w:t>
      </w:r>
      <w:r w:rsidR="000E57C7" w:rsidRPr="001B576E">
        <w:rPr>
          <w:rFonts w:ascii="Times New Roman" w:hAnsi="Times New Roman"/>
          <w:sz w:val="30"/>
          <w:szCs w:val="30"/>
        </w:rPr>
        <w:t xml:space="preserve"> км выполнен на 1</w:t>
      </w:r>
      <w:r w:rsidR="005E583E" w:rsidRPr="001B576E">
        <w:rPr>
          <w:rFonts w:ascii="Times New Roman" w:hAnsi="Times New Roman"/>
          <w:sz w:val="30"/>
          <w:szCs w:val="30"/>
        </w:rPr>
        <w:t> </w:t>
      </w:r>
      <w:r w:rsidRPr="001B576E">
        <w:rPr>
          <w:rFonts w:ascii="Times New Roman" w:hAnsi="Times New Roman"/>
          <w:sz w:val="30"/>
          <w:szCs w:val="30"/>
        </w:rPr>
        <w:t>48</w:t>
      </w:r>
      <w:r w:rsidR="00425890" w:rsidRPr="001B576E">
        <w:rPr>
          <w:rFonts w:ascii="Times New Roman" w:hAnsi="Times New Roman"/>
          <w:sz w:val="30"/>
          <w:szCs w:val="30"/>
        </w:rPr>
        <w:t>7</w:t>
      </w:r>
      <w:r w:rsidR="005E583E" w:rsidRPr="001B576E">
        <w:rPr>
          <w:rFonts w:ascii="Times New Roman" w:hAnsi="Times New Roman"/>
          <w:sz w:val="30"/>
          <w:szCs w:val="30"/>
        </w:rPr>
        <w:t>,</w:t>
      </w:r>
      <w:r w:rsidR="00425890" w:rsidRPr="001B576E">
        <w:rPr>
          <w:rFonts w:ascii="Times New Roman" w:hAnsi="Times New Roman"/>
          <w:sz w:val="30"/>
          <w:szCs w:val="30"/>
        </w:rPr>
        <w:t>2</w:t>
      </w:r>
      <w:r w:rsidR="000E57C7" w:rsidRPr="001B576E">
        <w:rPr>
          <w:rFonts w:ascii="Times New Roman" w:hAnsi="Times New Roman"/>
          <w:sz w:val="30"/>
          <w:szCs w:val="30"/>
        </w:rPr>
        <w:t xml:space="preserve"> км (на </w:t>
      </w:r>
      <w:r w:rsidR="00425890" w:rsidRPr="001B576E">
        <w:rPr>
          <w:rFonts w:ascii="Times New Roman" w:hAnsi="Times New Roman"/>
          <w:sz w:val="30"/>
          <w:szCs w:val="30"/>
        </w:rPr>
        <w:t>6</w:t>
      </w:r>
      <w:r w:rsidR="001E1EB2" w:rsidRPr="001B576E">
        <w:rPr>
          <w:rFonts w:ascii="Times New Roman" w:hAnsi="Times New Roman"/>
          <w:sz w:val="30"/>
          <w:szCs w:val="30"/>
        </w:rPr>
        <w:t>,</w:t>
      </w:r>
      <w:r w:rsidR="00425890" w:rsidRPr="001B576E">
        <w:rPr>
          <w:rFonts w:ascii="Times New Roman" w:hAnsi="Times New Roman"/>
          <w:sz w:val="30"/>
          <w:szCs w:val="30"/>
        </w:rPr>
        <w:t>5</w:t>
      </w:r>
      <w:r w:rsidR="000E57C7" w:rsidRPr="001B576E">
        <w:rPr>
          <w:rFonts w:ascii="Times New Roman" w:hAnsi="Times New Roman"/>
          <w:sz w:val="30"/>
          <w:szCs w:val="30"/>
        </w:rPr>
        <w:t>% больше доведенного задания)</w:t>
      </w:r>
      <w:r w:rsidR="00013C41">
        <w:rPr>
          <w:rFonts w:ascii="Times New Roman" w:hAnsi="Times New Roman"/>
          <w:sz w:val="30"/>
          <w:szCs w:val="30"/>
        </w:rPr>
        <w:t>, за 2021-2022 гг. показатель выполнен на 108,4%</w:t>
      </w:r>
      <w:r w:rsidR="00013C41" w:rsidRPr="001B576E">
        <w:rPr>
          <w:rFonts w:ascii="Times New Roman" w:hAnsi="Times New Roman"/>
          <w:sz w:val="30"/>
          <w:szCs w:val="30"/>
        </w:rPr>
        <w:t>;</w:t>
      </w:r>
    </w:p>
    <w:p w14:paraId="251B7712" w14:textId="77777777" w:rsidR="007F45A9" w:rsidRPr="001B576E" w:rsidRDefault="00DB7B03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2</w:t>
      </w:r>
      <w:r w:rsidR="00E60CF6" w:rsidRPr="001B576E">
        <w:rPr>
          <w:rFonts w:ascii="Times New Roman" w:hAnsi="Times New Roman"/>
          <w:sz w:val="30"/>
          <w:szCs w:val="30"/>
        </w:rPr>
        <w:t xml:space="preserve">. </w:t>
      </w:r>
      <w:r w:rsidRPr="001B576E">
        <w:rPr>
          <w:rFonts w:ascii="Times New Roman" w:hAnsi="Times New Roman"/>
          <w:sz w:val="30"/>
          <w:szCs w:val="30"/>
        </w:rPr>
        <w:t>ремонт, возведение и реконструкция дорожных сооружений</w:t>
      </w:r>
      <w:r w:rsidR="00E60CF6" w:rsidRPr="001B576E">
        <w:rPr>
          <w:rFonts w:ascii="Times New Roman" w:hAnsi="Times New Roman"/>
          <w:sz w:val="30"/>
          <w:szCs w:val="30"/>
        </w:rPr>
        <w:t xml:space="preserve"> при задании </w:t>
      </w:r>
      <w:r w:rsidRPr="001B576E">
        <w:rPr>
          <w:rFonts w:ascii="Times New Roman" w:hAnsi="Times New Roman"/>
          <w:sz w:val="30"/>
          <w:szCs w:val="30"/>
        </w:rPr>
        <w:t>8</w:t>
      </w:r>
      <w:r w:rsidR="00425890" w:rsidRPr="001B576E">
        <w:rPr>
          <w:rFonts w:ascii="Times New Roman" w:hAnsi="Times New Roman"/>
          <w:sz w:val="30"/>
          <w:szCs w:val="30"/>
        </w:rPr>
        <w:t>60</w:t>
      </w:r>
      <w:r w:rsidRPr="001B576E">
        <w:rPr>
          <w:rFonts w:ascii="Times New Roman" w:hAnsi="Times New Roman"/>
          <w:sz w:val="30"/>
          <w:szCs w:val="30"/>
        </w:rPr>
        <w:t>,</w:t>
      </w:r>
      <w:r w:rsidR="00425890" w:rsidRPr="001B576E">
        <w:rPr>
          <w:rFonts w:ascii="Times New Roman" w:hAnsi="Times New Roman"/>
          <w:sz w:val="30"/>
          <w:szCs w:val="30"/>
        </w:rPr>
        <w:t>1</w:t>
      </w:r>
      <w:r w:rsidR="00E60CF6" w:rsidRPr="001B576E">
        <w:rPr>
          <w:rFonts w:ascii="Times New Roman" w:hAnsi="Times New Roman"/>
          <w:sz w:val="30"/>
          <w:szCs w:val="30"/>
        </w:rPr>
        <w:t xml:space="preserve"> </w:t>
      </w:r>
      <w:r w:rsidR="001F00B5" w:rsidRPr="001B576E">
        <w:rPr>
          <w:rFonts w:ascii="Times New Roman" w:hAnsi="Times New Roman"/>
          <w:sz w:val="30"/>
          <w:szCs w:val="30"/>
        </w:rPr>
        <w:t>пог.</w:t>
      </w:r>
      <w:r w:rsidR="00062F89">
        <w:rPr>
          <w:rFonts w:ascii="Times New Roman" w:hAnsi="Times New Roman"/>
          <w:sz w:val="30"/>
          <w:szCs w:val="30"/>
        </w:rPr>
        <w:t xml:space="preserve"> </w:t>
      </w:r>
      <w:r w:rsidR="001F00B5" w:rsidRPr="001B576E">
        <w:rPr>
          <w:rFonts w:ascii="Times New Roman" w:hAnsi="Times New Roman"/>
          <w:sz w:val="30"/>
          <w:szCs w:val="30"/>
        </w:rPr>
        <w:t>м</w:t>
      </w:r>
      <w:r w:rsidR="00E60CF6" w:rsidRPr="001B576E">
        <w:rPr>
          <w:rFonts w:ascii="Times New Roman" w:hAnsi="Times New Roman"/>
          <w:sz w:val="30"/>
          <w:szCs w:val="30"/>
        </w:rPr>
        <w:t xml:space="preserve"> выполнен на </w:t>
      </w:r>
      <w:r w:rsidR="00425890" w:rsidRPr="001B576E">
        <w:rPr>
          <w:rFonts w:ascii="Times New Roman" w:hAnsi="Times New Roman"/>
          <w:sz w:val="30"/>
          <w:szCs w:val="30"/>
        </w:rPr>
        <w:t>1101</w:t>
      </w:r>
      <w:r w:rsidR="005E583E" w:rsidRPr="001B576E">
        <w:rPr>
          <w:rFonts w:ascii="Times New Roman" w:hAnsi="Times New Roman"/>
          <w:sz w:val="30"/>
          <w:szCs w:val="30"/>
        </w:rPr>
        <w:t>,</w:t>
      </w:r>
      <w:r w:rsidR="00425890" w:rsidRPr="001B576E">
        <w:rPr>
          <w:rFonts w:ascii="Times New Roman" w:hAnsi="Times New Roman"/>
          <w:sz w:val="30"/>
          <w:szCs w:val="30"/>
        </w:rPr>
        <w:t>3</w:t>
      </w:r>
      <w:r w:rsidR="00E60CF6" w:rsidRPr="001B576E">
        <w:rPr>
          <w:rFonts w:ascii="Times New Roman" w:hAnsi="Times New Roman"/>
          <w:sz w:val="30"/>
          <w:szCs w:val="30"/>
        </w:rPr>
        <w:t xml:space="preserve"> </w:t>
      </w:r>
      <w:r w:rsidR="001F00B5" w:rsidRPr="001B576E">
        <w:rPr>
          <w:rFonts w:ascii="Times New Roman" w:hAnsi="Times New Roman"/>
          <w:sz w:val="30"/>
          <w:szCs w:val="30"/>
        </w:rPr>
        <w:t>пог.</w:t>
      </w:r>
      <w:r w:rsidR="00062F89">
        <w:rPr>
          <w:rFonts w:ascii="Times New Roman" w:hAnsi="Times New Roman"/>
          <w:sz w:val="30"/>
          <w:szCs w:val="30"/>
        </w:rPr>
        <w:t xml:space="preserve"> </w:t>
      </w:r>
      <w:r w:rsidR="001F00B5" w:rsidRPr="001B576E">
        <w:rPr>
          <w:rFonts w:ascii="Times New Roman" w:hAnsi="Times New Roman"/>
          <w:sz w:val="30"/>
          <w:szCs w:val="30"/>
        </w:rPr>
        <w:t>м</w:t>
      </w:r>
      <w:r w:rsidR="00E60CF6" w:rsidRPr="001B576E">
        <w:rPr>
          <w:rFonts w:ascii="Times New Roman" w:hAnsi="Times New Roman"/>
          <w:sz w:val="30"/>
          <w:szCs w:val="30"/>
        </w:rPr>
        <w:t xml:space="preserve"> (на </w:t>
      </w:r>
      <w:r w:rsidR="005E583E" w:rsidRPr="001B576E">
        <w:rPr>
          <w:rFonts w:ascii="Times New Roman" w:hAnsi="Times New Roman"/>
          <w:sz w:val="30"/>
          <w:szCs w:val="30"/>
        </w:rPr>
        <w:t>2</w:t>
      </w:r>
      <w:r w:rsidR="00425890" w:rsidRPr="001B576E">
        <w:rPr>
          <w:rFonts w:ascii="Times New Roman" w:hAnsi="Times New Roman"/>
          <w:sz w:val="30"/>
          <w:szCs w:val="30"/>
        </w:rPr>
        <w:t>8</w:t>
      </w:r>
      <w:r w:rsidR="00E60CF6" w:rsidRPr="001B576E">
        <w:rPr>
          <w:rFonts w:ascii="Times New Roman" w:hAnsi="Times New Roman"/>
          <w:sz w:val="30"/>
          <w:szCs w:val="30"/>
        </w:rPr>
        <w:t>% больше доведенного задания)</w:t>
      </w:r>
      <w:r w:rsidR="00013C41">
        <w:rPr>
          <w:rFonts w:ascii="Times New Roman" w:hAnsi="Times New Roman"/>
          <w:sz w:val="30"/>
          <w:szCs w:val="30"/>
        </w:rPr>
        <w:t>, за 2021-2022 гг. показатель выполнен на 115,3%</w:t>
      </w:r>
      <w:r w:rsidR="00062F89">
        <w:rPr>
          <w:rFonts w:ascii="Times New Roman" w:hAnsi="Times New Roman"/>
          <w:sz w:val="30"/>
          <w:szCs w:val="30"/>
        </w:rPr>
        <w:t>.</w:t>
      </w:r>
    </w:p>
    <w:p w14:paraId="29B3BA0B" w14:textId="77777777" w:rsidR="00C639A7" w:rsidRPr="001B576E" w:rsidRDefault="00E60CF6" w:rsidP="001E5821">
      <w:pPr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1B576E">
        <w:rPr>
          <w:rFonts w:ascii="Times New Roman" w:hAnsi="Times New Roman"/>
          <w:sz w:val="30"/>
          <w:szCs w:val="30"/>
          <w:u w:val="single"/>
        </w:rPr>
        <w:t xml:space="preserve">Не в полной мере выполнен </w:t>
      </w:r>
      <w:r w:rsidR="002210FC" w:rsidRPr="001B576E">
        <w:rPr>
          <w:rFonts w:ascii="Times New Roman" w:hAnsi="Times New Roman"/>
          <w:sz w:val="30"/>
          <w:szCs w:val="30"/>
          <w:u w:val="single"/>
        </w:rPr>
        <w:t>один</w:t>
      </w:r>
      <w:r w:rsidRPr="001B576E">
        <w:rPr>
          <w:rFonts w:ascii="Times New Roman" w:hAnsi="Times New Roman"/>
          <w:sz w:val="30"/>
          <w:szCs w:val="30"/>
          <w:u w:val="single"/>
        </w:rPr>
        <w:t xml:space="preserve"> целев</w:t>
      </w:r>
      <w:r w:rsidR="001E1EB2" w:rsidRPr="001B576E">
        <w:rPr>
          <w:rFonts w:ascii="Times New Roman" w:hAnsi="Times New Roman"/>
          <w:sz w:val="30"/>
          <w:szCs w:val="30"/>
          <w:u w:val="single"/>
        </w:rPr>
        <w:t xml:space="preserve">ой </w:t>
      </w:r>
      <w:r w:rsidRPr="001B576E">
        <w:rPr>
          <w:rFonts w:ascii="Times New Roman" w:hAnsi="Times New Roman"/>
          <w:sz w:val="30"/>
          <w:szCs w:val="30"/>
          <w:u w:val="single"/>
        </w:rPr>
        <w:t>показател</w:t>
      </w:r>
      <w:r w:rsidR="001E1EB2" w:rsidRPr="001B576E">
        <w:rPr>
          <w:rFonts w:ascii="Times New Roman" w:hAnsi="Times New Roman"/>
          <w:sz w:val="30"/>
          <w:szCs w:val="30"/>
          <w:u w:val="single"/>
        </w:rPr>
        <w:t>ь</w:t>
      </w:r>
      <w:r w:rsidRPr="001B576E">
        <w:rPr>
          <w:rFonts w:ascii="Times New Roman" w:hAnsi="Times New Roman"/>
          <w:sz w:val="30"/>
          <w:szCs w:val="30"/>
          <w:u w:val="single"/>
        </w:rPr>
        <w:t>:</w:t>
      </w:r>
    </w:p>
    <w:p w14:paraId="6EF4FCED" w14:textId="77777777" w:rsidR="00090CDF" w:rsidRPr="001B576E" w:rsidRDefault="00DB7B03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1. протяженность обслуживаемых дорог и дорожных сооружений при задании 70 818,3 км составила 70 7</w:t>
      </w:r>
      <w:r w:rsidR="00425890" w:rsidRPr="001B576E">
        <w:rPr>
          <w:rFonts w:ascii="Times New Roman" w:hAnsi="Times New Roman"/>
          <w:sz w:val="30"/>
          <w:szCs w:val="30"/>
        </w:rPr>
        <w:t>07</w:t>
      </w:r>
      <w:r w:rsidRPr="001B576E">
        <w:rPr>
          <w:rFonts w:ascii="Times New Roman" w:hAnsi="Times New Roman"/>
          <w:sz w:val="30"/>
          <w:szCs w:val="30"/>
        </w:rPr>
        <w:t xml:space="preserve"> км (на 0,</w:t>
      </w:r>
      <w:r w:rsidR="00425890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>% меньше годового задания)</w:t>
      </w:r>
      <w:r w:rsidR="00013C41">
        <w:rPr>
          <w:rFonts w:ascii="Times New Roman" w:hAnsi="Times New Roman"/>
          <w:sz w:val="30"/>
          <w:szCs w:val="30"/>
        </w:rPr>
        <w:t>, за 2021-2022 гг. показатель выполнен на 99,8%</w:t>
      </w:r>
      <w:r w:rsidR="00EC7430" w:rsidRPr="001B576E">
        <w:rPr>
          <w:rFonts w:ascii="Times New Roman" w:hAnsi="Times New Roman"/>
          <w:sz w:val="30"/>
          <w:szCs w:val="30"/>
        </w:rPr>
        <w:t>.</w:t>
      </w:r>
    </w:p>
    <w:p w14:paraId="4798147F" w14:textId="77777777" w:rsidR="00EA0816" w:rsidRPr="001B576E" w:rsidRDefault="00090CDF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t>Невыполнение показателя связано с пересмотром балансовой принадлежности автомобильных дорог и улиц населенных пунктов в соответствии с поручением Президента Республики Беларусь (резолюция от 30 марта 2021 г. № 09/42 П313)</w:t>
      </w:r>
      <w:r w:rsidR="00013C41">
        <w:rPr>
          <w:rFonts w:ascii="Times New Roman" w:hAnsi="Times New Roman"/>
          <w:i/>
          <w:sz w:val="30"/>
          <w:szCs w:val="30"/>
        </w:rPr>
        <w:t xml:space="preserve"> и отсутствием возможности корректировки показателя в сторону уменьшения.</w:t>
      </w:r>
    </w:p>
    <w:p w14:paraId="3057247A" w14:textId="77777777" w:rsidR="007A44FF" w:rsidRPr="001B576E" w:rsidRDefault="00B02693" w:rsidP="001E5821">
      <w:pPr>
        <w:numPr>
          <w:ilvl w:val="1"/>
          <w:numId w:val="11"/>
        </w:numPr>
        <w:tabs>
          <w:tab w:val="clear" w:pos="1080"/>
          <w:tab w:val="num" w:pos="1260"/>
        </w:tabs>
        <w:ind w:left="0" w:firstLine="720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t>Основные результа</w:t>
      </w:r>
      <w:r w:rsidR="00D94BE1" w:rsidRPr="001B576E">
        <w:rPr>
          <w:rFonts w:ascii="Times New Roman" w:hAnsi="Times New Roman"/>
          <w:b/>
          <w:sz w:val="30"/>
          <w:szCs w:val="30"/>
        </w:rPr>
        <w:t>ты, достигнутые в отчетном году, в том числе в части реализации Программы социально-экономического развития Республики Беларусь на 2021-2025 годы</w:t>
      </w:r>
    </w:p>
    <w:p w14:paraId="1A1F3C15" w14:textId="77777777" w:rsidR="007A44FF" w:rsidRPr="001B576E" w:rsidRDefault="007A44FF" w:rsidP="001E582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Выполнен</w:t>
      </w:r>
      <w:r w:rsidR="00527320" w:rsidRPr="001B576E">
        <w:rPr>
          <w:rFonts w:ascii="Times New Roman" w:hAnsi="Times New Roman"/>
          <w:sz w:val="30"/>
          <w:szCs w:val="30"/>
        </w:rPr>
        <w:t>ие</w:t>
      </w:r>
      <w:r w:rsidRPr="001B576E">
        <w:rPr>
          <w:rFonts w:ascii="Times New Roman" w:hAnsi="Times New Roman"/>
          <w:sz w:val="30"/>
          <w:szCs w:val="30"/>
        </w:rPr>
        <w:t xml:space="preserve"> сводны</w:t>
      </w:r>
      <w:r w:rsidR="00527320" w:rsidRPr="001B576E">
        <w:rPr>
          <w:rFonts w:ascii="Times New Roman" w:hAnsi="Times New Roman"/>
          <w:sz w:val="30"/>
          <w:szCs w:val="30"/>
        </w:rPr>
        <w:t>х</w:t>
      </w:r>
      <w:r w:rsidRPr="001B576E">
        <w:rPr>
          <w:rFonts w:ascii="Times New Roman" w:hAnsi="Times New Roman"/>
          <w:sz w:val="30"/>
          <w:szCs w:val="30"/>
        </w:rPr>
        <w:t xml:space="preserve"> целевы</w:t>
      </w:r>
      <w:r w:rsidR="00527320" w:rsidRPr="001B576E">
        <w:rPr>
          <w:rFonts w:ascii="Times New Roman" w:hAnsi="Times New Roman"/>
          <w:sz w:val="30"/>
          <w:szCs w:val="30"/>
        </w:rPr>
        <w:t>х</w:t>
      </w:r>
      <w:r w:rsidRPr="001B576E">
        <w:rPr>
          <w:rFonts w:ascii="Times New Roman" w:hAnsi="Times New Roman"/>
          <w:sz w:val="30"/>
          <w:szCs w:val="30"/>
        </w:rPr>
        <w:t xml:space="preserve"> показател</w:t>
      </w:r>
      <w:r w:rsidR="00527320" w:rsidRPr="001B576E">
        <w:rPr>
          <w:rFonts w:ascii="Times New Roman" w:hAnsi="Times New Roman"/>
          <w:sz w:val="30"/>
          <w:szCs w:val="30"/>
        </w:rPr>
        <w:t>ей</w:t>
      </w:r>
      <w:r w:rsidRPr="001B576E">
        <w:rPr>
          <w:rFonts w:ascii="Times New Roman" w:hAnsi="Times New Roman"/>
          <w:sz w:val="30"/>
          <w:szCs w:val="30"/>
        </w:rPr>
        <w:t>:</w:t>
      </w:r>
    </w:p>
    <w:p w14:paraId="3B50AA5A" w14:textId="77777777" w:rsidR="007A44FF" w:rsidRPr="001B576E" w:rsidRDefault="007A44FF" w:rsidP="001E582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удельный вес автодорог с твердым покрытием в общей протяженности дорог общего пользования составил 87,</w:t>
      </w:r>
      <w:r w:rsidR="00C473D3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>% при плане на 202</w:t>
      </w:r>
      <w:r w:rsidR="00C473D3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 xml:space="preserve"> год 86,8%;</w:t>
      </w:r>
    </w:p>
    <w:p w14:paraId="20A4056E" w14:textId="77777777" w:rsidR="007A44FF" w:rsidRPr="001B576E" w:rsidRDefault="008D3B9A" w:rsidP="001E582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п</w:t>
      </w:r>
      <w:r w:rsidR="007A44FF" w:rsidRPr="001B576E">
        <w:rPr>
          <w:rFonts w:ascii="Times New Roman" w:hAnsi="Times New Roman"/>
          <w:sz w:val="30"/>
          <w:szCs w:val="30"/>
        </w:rPr>
        <w:t xml:space="preserve">лотность автодорог общего пользования с твердым покрытием составила 364,0 км на 1000 кв. м территории республики при </w:t>
      </w:r>
      <w:r w:rsidR="00744130" w:rsidRPr="001B576E">
        <w:rPr>
          <w:rFonts w:ascii="Times New Roman" w:hAnsi="Times New Roman"/>
          <w:sz w:val="30"/>
          <w:szCs w:val="30"/>
        </w:rPr>
        <w:t>плане на </w:t>
      </w:r>
      <w:r w:rsidR="007A44FF" w:rsidRPr="001B576E">
        <w:rPr>
          <w:rFonts w:ascii="Times New Roman" w:hAnsi="Times New Roman"/>
          <w:sz w:val="30"/>
          <w:szCs w:val="30"/>
        </w:rPr>
        <w:t>202</w:t>
      </w:r>
      <w:r w:rsidR="00744130" w:rsidRPr="001B576E">
        <w:rPr>
          <w:rFonts w:ascii="Times New Roman" w:hAnsi="Times New Roman"/>
          <w:sz w:val="30"/>
          <w:szCs w:val="30"/>
        </w:rPr>
        <w:t>2 </w:t>
      </w:r>
      <w:r w:rsidR="00C473D3" w:rsidRPr="001B576E">
        <w:rPr>
          <w:rFonts w:ascii="Times New Roman" w:hAnsi="Times New Roman"/>
          <w:sz w:val="30"/>
          <w:szCs w:val="30"/>
        </w:rPr>
        <w:t>год</w:t>
      </w:r>
      <w:r w:rsidR="00744130" w:rsidRPr="001B576E">
        <w:rPr>
          <w:rFonts w:ascii="Times New Roman" w:hAnsi="Times New Roman"/>
          <w:sz w:val="30"/>
          <w:szCs w:val="30"/>
        </w:rPr>
        <w:t xml:space="preserve"> 364,1</w:t>
      </w:r>
      <w:r w:rsidR="007A44FF" w:rsidRPr="001B576E">
        <w:rPr>
          <w:rFonts w:ascii="Times New Roman" w:hAnsi="Times New Roman"/>
          <w:sz w:val="30"/>
          <w:szCs w:val="30"/>
        </w:rPr>
        <w:t>.</w:t>
      </w:r>
    </w:p>
    <w:p w14:paraId="4F71126B" w14:textId="77777777" w:rsidR="008D3B9A" w:rsidRPr="001B576E" w:rsidRDefault="008D3B9A" w:rsidP="001E5821">
      <w:pPr>
        <w:widowControl w:val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82"/>
        <w:gridCol w:w="2020"/>
        <w:gridCol w:w="1560"/>
      </w:tblGrid>
      <w:tr w:rsidR="00DA7F97" w:rsidRPr="001B576E" w14:paraId="014A563E" w14:textId="77777777" w:rsidTr="00A22035">
        <w:trPr>
          <w:cantSplit/>
          <w:tblHeader/>
        </w:trPr>
        <w:tc>
          <w:tcPr>
            <w:tcW w:w="4678" w:type="dxa"/>
            <w:shd w:val="clear" w:color="auto" w:fill="auto"/>
          </w:tcPr>
          <w:p w14:paraId="3FDC7B52" w14:textId="77777777" w:rsidR="00DA7F97" w:rsidRPr="001B576E" w:rsidRDefault="00FA0146" w:rsidP="001E5821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Основные</w:t>
            </w:r>
            <w:r w:rsidR="00F7609D" w:rsidRPr="001B576E">
              <w:rPr>
                <w:rFonts w:ascii="Times New Roman" w:hAnsi="Times New Roman"/>
                <w:szCs w:val="26"/>
              </w:rPr>
              <w:t xml:space="preserve"> результат</w:t>
            </w:r>
            <w:r w:rsidRPr="001B576E">
              <w:rPr>
                <w:rFonts w:ascii="Times New Roman" w:hAnsi="Times New Roman"/>
                <w:szCs w:val="26"/>
              </w:rPr>
              <w:t>ы</w:t>
            </w:r>
            <w:r w:rsidR="00A61B54" w:rsidRPr="001B576E">
              <w:rPr>
                <w:rFonts w:ascii="Times New Roman" w:hAnsi="Times New Roman"/>
                <w:szCs w:val="26"/>
              </w:rPr>
              <w:t>,</w:t>
            </w:r>
            <w:r w:rsidR="00F7609D" w:rsidRPr="001B576E">
              <w:rPr>
                <w:rFonts w:ascii="Times New Roman" w:hAnsi="Times New Roman"/>
                <w:szCs w:val="26"/>
              </w:rPr>
              <w:t xml:space="preserve"> достигнуты</w:t>
            </w:r>
            <w:r w:rsidRPr="001B576E">
              <w:rPr>
                <w:rFonts w:ascii="Times New Roman" w:hAnsi="Times New Roman"/>
                <w:szCs w:val="26"/>
              </w:rPr>
              <w:t>е</w:t>
            </w:r>
            <w:r w:rsidR="00F7609D" w:rsidRPr="001B576E">
              <w:rPr>
                <w:rFonts w:ascii="Times New Roman" w:hAnsi="Times New Roman"/>
                <w:szCs w:val="26"/>
              </w:rPr>
              <w:t xml:space="preserve"> в части республиканских автомобильных</w:t>
            </w:r>
            <w:r w:rsidR="00AB4A93" w:rsidRPr="001B576E">
              <w:rPr>
                <w:rFonts w:ascii="Times New Roman" w:hAnsi="Times New Roman"/>
                <w:szCs w:val="26"/>
              </w:rPr>
              <w:t xml:space="preserve"> дорог</w:t>
            </w:r>
            <w:r w:rsidR="00F7609D"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14:paraId="0873DA93" w14:textId="77777777" w:rsidR="00DA7F97" w:rsidRPr="001B576E" w:rsidRDefault="00DA7F97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Единица измерения</w:t>
            </w:r>
          </w:p>
        </w:tc>
        <w:tc>
          <w:tcPr>
            <w:tcW w:w="2020" w:type="dxa"/>
          </w:tcPr>
          <w:p w14:paraId="5F94EE73" w14:textId="77777777" w:rsidR="00DA7F97" w:rsidRPr="001B576E" w:rsidRDefault="00DA7F97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Задание на 20</w:t>
            </w:r>
            <w:r w:rsidR="003F7016" w:rsidRPr="001B576E">
              <w:rPr>
                <w:rFonts w:ascii="Times New Roman" w:hAnsi="Times New Roman"/>
                <w:szCs w:val="26"/>
              </w:rPr>
              <w:t>2</w:t>
            </w:r>
            <w:r w:rsidR="00EF6AB0" w:rsidRPr="001B576E">
              <w:rPr>
                <w:rFonts w:ascii="Times New Roman" w:hAnsi="Times New Roman"/>
                <w:szCs w:val="26"/>
              </w:rPr>
              <w:t>2</w:t>
            </w:r>
            <w:r w:rsidRPr="001B576E">
              <w:rPr>
                <w:rFonts w:ascii="Times New Roman" w:hAnsi="Times New Roman"/>
                <w:szCs w:val="26"/>
              </w:rPr>
              <w:t xml:space="preserve"> год установленное Госпрограммой</w:t>
            </w:r>
          </w:p>
        </w:tc>
        <w:tc>
          <w:tcPr>
            <w:tcW w:w="1560" w:type="dxa"/>
            <w:shd w:val="clear" w:color="auto" w:fill="auto"/>
          </w:tcPr>
          <w:p w14:paraId="6F8CA2B1" w14:textId="77777777" w:rsidR="00DA7F97" w:rsidRPr="001B576E" w:rsidRDefault="00DA7F97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Фактически выполнено</w:t>
            </w:r>
          </w:p>
        </w:tc>
      </w:tr>
      <w:tr w:rsidR="00EF6AB0" w:rsidRPr="001B576E" w14:paraId="7485D723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1BDB3868" w14:textId="77777777" w:rsidR="00EF6AB0" w:rsidRPr="001B576E" w:rsidRDefault="00EF6AB0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Текущий ремонт дорог</w:t>
            </w:r>
          </w:p>
        </w:tc>
        <w:tc>
          <w:tcPr>
            <w:tcW w:w="1382" w:type="dxa"/>
            <w:shd w:val="clear" w:color="auto" w:fill="auto"/>
          </w:tcPr>
          <w:p w14:paraId="440FA3E1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км</w:t>
            </w:r>
          </w:p>
        </w:tc>
        <w:tc>
          <w:tcPr>
            <w:tcW w:w="2020" w:type="dxa"/>
          </w:tcPr>
          <w:p w14:paraId="270ED9A0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14:paraId="7FBF9A0D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789,2</w:t>
            </w:r>
          </w:p>
        </w:tc>
      </w:tr>
      <w:tr w:rsidR="00EF6AB0" w:rsidRPr="001B576E" w14:paraId="57F20133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4D9B41A4" w14:textId="77777777" w:rsidR="00EF6AB0" w:rsidRPr="001B576E" w:rsidRDefault="00EF6AB0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Текущий ремонт дорожных сооружений</w:t>
            </w:r>
          </w:p>
        </w:tc>
        <w:tc>
          <w:tcPr>
            <w:tcW w:w="1382" w:type="dxa"/>
            <w:shd w:val="clear" w:color="auto" w:fill="auto"/>
          </w:tcPr>
          <w:p w14:paraId="58320805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пог. метров</w:t>
            </w:r>
          </w:p>
        </w:tc>
        <w:tc>
          <w:tcPr>
            <w:tcW w:w="2020" w:type="dxa"/>
          </w:tcPr>
          <w:p w14:paraId="126A80AF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1100,0</w:t>
            </w:r>
          </w:p>
        </w:tc>
        <w:tc>
          <w:tcPr>
            <w:tcW w:w="1560" w:type="dxa"/>
            <w:shd w:val="clear" w:color="auto" w:fill="auto"/>
          </w:tcPr>
          <w:p w14:paraId="1AD77D63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1031,8</w:t>
            </w:r>
          </w:p>
        </w:tc>
      </w:tr>
      <w:tr w:rsidR="00EF6AB0" w:rsidRPr="001B576E" w14:paraId="037393D8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7A24F13E" w14:textId="77777777" w:rsidR="00EF6AB0" w:rsidRPr="001B576E" w:rsidRDefault="00EF6AB0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Капитальный ремонт дорожных сооружений</w:t>
            </w:r>
          </w:p>
        </w:tc>
        <w:tc>
          <w:tcPr>
            <w:tcW w:w="1382" w:type="dxa"/>
            <w:shd w:val="clear" w:color="auto" w:fill="auto"/>
          </w:tcPr>
          <w:p w14:paraId="7647D10E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пог. метров</w:t>
            </w:r>
          </w:p>
        </w:tc>
        <w:tc>
          <w:tcPr>
            <w:tcW w:w="2020" w:type="dxa"/>
          </w:tcPr>
          <w:p w14:paraId="3C2BF7E7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700,0</w:t>
            </w:r>
          </w:p>
        </w:tc>
        <w:tc>
          <w:tcPr>
            <w:tcW w:w="1560" w:type="dxa"/>
            <w:shd w:val="clear" w:color="auto" w:fill="auto"/>
          </w:tcPr>
          <w:p w14:paraId="7DD22F75" w14:textId="77777777" w:rsidR="00EF6AB0" w:rsidRPr="001B576E" w:rsidRDefault="00EF6AB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985,9</w:t>
            </w:r>
          </w:p>
        </w:tc>
      </w:tr>
      <w:tr w:rsidR="00FA0146" w:rsidRPr="001B576E" w14:paraId="5FBDC035" w14:textId="77777777" w:rsidTr="00A22035">
        <w:trPr>
          <w:cantSplit/>
        </w:trPr>
        <w:tc>
          <w:tcPr>
            <w:tcW w:w="9640" w:type="dxa"/>
            <w:gridSpan w:val="4"/>
            <w:shd w:val="clear" w:color="auto" w:fill="auto"/>
          </w:tcPr>
          <w:p w14:paraId="03FB6E29" w14:textId="77777777" w:rsidR="00FA0146" w:rsidRPr="001B576E" w:rsidRDefault="00FA0146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Возведение и реконструкция дорог:</w:t>
            </w:r>
          </w:p>
        </w:tc>
      </w:tr>
      <w:tr w:rsidR="003F2224" w:rsidRPr="001B576E" w14:paraId="53B461A3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0D839CA1" w14:textId="77777777" w:rsidR="003F2224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обход г.п. Мир</w:t>
            </w:r>
          </w:p>
        </w:tc>
        <w:tc>
          <w:tcPr>
            <w:tcW w:w="1382" w:type="dxa"/>
            <w:shd w:val="clear" w:color="auto" w:fill="auto"/>
          </w:tcPr>
          <w:p w14:paraId="0D1C8B22" w14:textId="77777777" w:rsidR="003F2224" w:rsidRPr="001B576E" w:rsidRDefault="009E3F2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км </w:t>
            </w:r>
          </w:p>
        </w:tc>
        <w:tc>
          <w:tcPr>
            <w:tcW w:w="2020" w:type="dxa"/>
          </w:tcPr>
          <w:p w14:paraId="1B124523" w14:textId="77777777" w:rsidR="003F2224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4,5</w:t>
            </w:r>
          </w:p>
        </w:tc>
        <w:tc>
          <w:tcPr>
            <w:tcW w:w="1560" w:type="dxa"/>
            <w:shd w:val="clear" w:color="auto" w:fill="auto"/>
          </w:tcPr>
          <w:p w14:paraId="26F30285" w14:textId="77777777" w:rsidR="003F2224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4,57</w:t>
            </w:r>
          </w:p>
        </w:tc>
      </w:tr>
      <w:tr w:rsidR="00FA0146" w:rsidRPr="001B576E" w14:paraId="431EC1BB" w14:textId="77777777" w:rsidTr="00A22035">
        <w:trPr>
          <w:cantSplit/>
        </w:trPr>
        <w:tc>
          <w:tcPr>
            <w:tcW w:w="9640" w:type="dxa"/>
            <w:gridSpan w:val="4"/>
            <w:shd w:val="clear" w:color="auto" w:fill="auto"/>
          </w:tcPr>
          <w:p w14:paraId="4A128255" w14:textId="77777777" w:rsidR="00FA0146" w:rsidRPr="001B576E" w:rsidRDefault="00FA0146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Возведение и реконструкция дорожных сооружений:</w:t>
            </w:r>
          </w:p>
        </w:tc>
      </w:tr>
      <w:tr w:rsidR="00FA0146" w:rsidRPr="001B576E" w14:paraId="27560A10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0DFB0E62" w14:textId="77777777" w:rsidR="00FA0146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путепровод на км 73,0 автомобильной дороги М-8/Е 95 граница Российской Федерации (Езерище) - Витебск - Гомель - граница Украины (Новая Гута)</w:t>
            </w:r>
          </w:p>
        </w:tc>
        <w:tc>
          <w:tcPr>
            <w:tcW w:w="1382" w:type="dxa"/>
            <w:shd w:val="clear" w:color="auto" w:fill="auto"/>
          </w:tcPr>
          <w:p w14:paraId="73638B35" w14:textId="77777777" w:rsidR="00FA0146" w:rsidRPr="001B576E" w:rsidRDefault="00FA0146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пог. метров</w:t>
            </w:r>
          </w:p>
        </w:tc>
        <w:tc>
          <w:tcPr>
            <w:tcW w:w="2020" w:type="dxa"/>
          </w:tcPr>
          <w:p w14:paraId="4CE066A4" w14:textId="77777777" w:rsidR="00FA0146" w:rsidRPr="001B576E" w:rsidRDefault="0014469A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7CE7B1E" w14:textId="77777777" w:rsidR="00FA0146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53,1</w:t>
            </w:r>
          </w:p>
        </w:tc>
      </w:tr>
      <w:tr w:rsidR="00A22035" w:rsidRPr="001B576E" w14:paraId="79880539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2ACCCB53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lastRenderedPageBreak/>
              <w:t>мост через р. Каспля на км 44,434 автомобильной дороги Р-112 Витебск - Сураж - граница Российской Федерации (Стайки)</w:t>
            </w:r>
          </w:p>
        </w:tc>
        <w:tc>
          <w:tcPr>
            <w:tcW w:w="1382" w:type="dxa"/>
            <w:shd w:val="clear" w:color="auto" w:fill="auto"/>
          </w:tcPr>
          <w:p w14:paraId="0DA0FBE2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пог. метров</w:t>
            </w:r>
          </w:p>
        </w:tc>
        <w:tc>
          <w:tcPr>
            <w:tcW w:w="2020" w:type="dxa"/>
          </w:tcPr>
          <w:p w14:paraId="73EBC093" w14:textId="77777777" w:rsidR="00A22035" w:rsidRPr="001B576E" w:rsidRDefault="0014469A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647BF70" w14:textId="77777777" w:rsidR="00A22035" w:rsidRPr="001B576E" w:rsidRDefault="0014469A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130,08</w:t>
            </w:r>
          </w:p>
        </w:tc>
      </w:tr>
      <w:tr w:rsidR="00A22035" w:rsidRPr="001B576E" w14:paraId="206035A8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723D5E3B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мост через р. Ясельда на км 46,959 автомобильной дороги Р-8 Лунинец - Пинск</w:t>
            </w:r>
          </w:p>
        </w:tc>
        <w:tc>
          <w:tcPr>
            <w:tcW w:w="1382" w:type="dxa"/>
            <w:shd w:val="clear" w:color="auto" w:fill="auto"/>
          </w:tcPr>
          <w:p w14:paraId="3754E775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пог. метров</w:t>
            </w:r>
          </w:p>
        </w:tc>
        <w:tc>
          <w:tcPr>
            <w:tcW w:w="2020" w:type="dxa"/>
          </w:tcPr>
          <w:p w14:paraId="4F404E3E" w14:textId="77777777" w:rsidR="00A22035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123,1</w:t>
            </w:r>
          </w:p>
        </w:tc>
        <w:tc>
          <w:tcPr>
            <w:tcW w:w="1560" w:type="dxa"/>
            <w:shd w:val="clear" w:color="auto" w:fill="auto"/>
          </w:tcPr>
          <w:p w14:paraId="71067916" w14:textId="77777777" w:rsidR="00A22035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123,15</w:t>
            </w:r>
          </w:p>
        </w:tc>
      </w:tr>
      <w:tr w:rsidR="00A22035" w:rsidRPr="001B576E" w14:paraId="0171A013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25F740D4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мост через р. Дрисса на км 92,892 автомобильной дороги Р-46 Лепель - Полоцк - граница Российской Федерации (Юховичи)</w:t>
            </w:r>
          </w:p>
        </w:tc>
        <w:tc>
          <w:tcPr>
            <w:tcW w:w="1382" w:type="dxa"/>
            <w:shd w:val="clear" w:color="auto" w:fill="auto"/>
          </w:tcPr>
          <w:p w14:paraId="197ED3D8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пог. метров</w:t>
            </w:r>
          </w:p>
        </w:tc>
        <w:tc>
          <w:tcPr>
            <w:tcW w:w="2020" w:type="dxa"/>
          </w:tcPr>
          <w:p w14:paraId="3191BC3E" w14:textId="77777777" w:rsidR="00A22035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99,9</w:t>
            </w:r>
          </w:p>
        </w:tc>
        <w:tc>
          <w:tcPr>
            <w:tcW w:w="1560" w:type="dxa"/>
            <w:shd w:val="clear" w:color="auto" w:fill="auto"/>
          </w:tcPr>
          <w:p w14:paraId="3EEF67E5" w14:textId="77777777" w:rsidR="00A22035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99,9</w:t>
            </w:r>
          </w:p>
        </w:tc>
      </w:tr>
      <w:tr w:rsidR="00A22035" w:rsidRPr="001B576E" w14:paraId="580A5327" w14:textId="77777777" w:rsidTr="00A22035">
        <w:trPr>
          <w:cantSplit/>
        </w:trPr>
        <w:tc>
          <w:tcPr>
            <w:tcW w:w="4678" w:type="dxa"/>
            <w:shd w:val="clear" w:color="auto" w:fill="auto"/>
          </w:tcPr>
          <w:p w14:paraId="7F16B13F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мост через р. Западная Двина на км 0,329 автомобильной дороги подъезд к г. Новополоцку от автомобильной дороги Р-20 Витебск - Полоцк - граница Латвийской Республики (Григоровщина)</w:t>
            </w:r>
          </w:p>
        </w:tc>
        <w:tc>
          <w:tcPr>
            <w:tcW w:w="1382" w:type="dxa"/>
            <w:shd w:val="clear" w:color="auto" w:fill="auto"/>
          </w:tcPr>
          <w:p w14:paraId="249AAE82" w14:textId="77777777" w:rsidR="00A22035" w:rsidRPr="001B576E" w:rsidRDefault="00A22035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пог. метров</w:t>
            </w:r>
          </w:p>
        </w:tc>
        <w:tc>
          <w:tcPr>
            <w:tcW w:w="2020" w:type="dxa"/>
          </w:tcPr>
          <w:p w14:paraId="5D25708A" w14:textId="77777777" w:rsidR="00A22035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284,9</w:t>
            </w:r>
          </w:p>
        </w:tc>
        <w:tc>
          <w:tcPr>
            <w:tcW w:w="1560" w:type="dxa"/>
            <w:shd w:val="clear" w:color="auto" w:fill="auto"/>
          </w:tcPr>
          <w:p w14:paraId="005B4AA2" w14:textId="77777777" w:rsidR="00A22035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284,96</w:t>
            </w:r>
          </w:p>
          <w:p w14:paraId="494ADCED" w14:textId="77777777" w:rsidR="00A22035" w:rsidRPr="001B576E" w:rsidRDefault="00A2203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1F24EC57" w14:textId="77777777" w:rsidR="007A44FF" w:rsidRPr="001B576E" w:rsidRDefault="007A44FF" w:rsidP="001E5821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668B9208" w14:textId="77777777" w:rsidR="00AB6E4A" w:rsidRPr="001B576E" w:rsidRDefault="007A44FF" w:rsidP="001E582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Государственной программой в 202</w:t>
      </w:r>
      <w:r w:rsidR="0014469A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 xml:space="preserve"> году предусмотрен ввод </w:t>
      </w:r>
      <w:r w:rsidR="0014469A" w:rsidRPr="001B576E">
        <w:rPr>
          <w:rFonts w:ascii="Times New Roman" w:hAnsi="Times New Roman"/>
          <w:sz w:val="30"/>
          <w:szCs w:val="30"/>
        </w:rPr>
        <w:t>еще трех</w:t>
      </w:r>
      <w:r w:rsidRPr="001B576E">
        <w:rPr>
          <w:rFonts w:ascii="Times New Roman" w:hAnsi="Times New Roman"/>
          <w:sz w:val="30"/>
          <w:szCs w:val="30"/>
        </w:rPr>
        <w:t xml:space="preserve"> титульных дорожных сооружений, однако, учитывая </w:t>
      </w:r>
      <w:r w:rsidR="0014469A" w:rsidRPr="001B576E">
        <w:rPr>
          <w:rFonts w:ascii="Times New Roman" w:hAnsi="Times New Roman"/>
          <w:sz w:val="30"/>
          <w:szCs w:val="30"/>
        </w:rPr>
        <w:t>нормативные сроки строительства объектов,</w:t>
      </w:r>
      <w:r w:rsidR="00C66D36" w:rsidRPr="001B576E">
        <w:rPr>
          <w:rFonts w:ascii="Times New Roman" w:hAnsi="Times New Roman"/>
          <w:sz w:val="30"/>
          <w:szCs w:val="30"/>
        </w:rPr>
        <w:t xml:space="preserve"> </w:t>
      </w:r>
      <w:r w:rsidR="0014469A" w:rsidRPr="001B576E">
        <w:rPr>
          <w:rFonts w:ascii="Times New Roman" w:hAnsi="Times New Roman"/>
          <w:sz w:val="30"/>
          <w:szCs w:val="30"/>
        </w:rPr>
        <w:t xml:space="preserve">даты выплаты авансов Европейским банком реконструкции и развития (дата начала строительства объекта зависит от даты выплаты аванса подрядчику банком согласно заключенному между ними договору) и приостановку строительства в связи с изменением источника финансирования, в 2022 году не введены в эксплуатацию: путепроводы через железную дорогу на км 189, 184 и 190,777 автомобильной дороги М-10 граница </w:t>
      </w:r>
      <w:r w:rsidR="00AB6E4A" w:rsidRPr="001B576E">
        <w:rPr>
          <w:rFonts w:ascii="Times New Roman" w:hAnsi="Times New Roman"/>
          <w:sz w:val="30"/>
          <w:szCs w:val="30"/>
        </w:rPr>
        <w:t xml:space="preserve">Российской федерации </w:t>
      </w:r>
      <w:r w:rsidR="0014469A" w:rsidRPr="001B576E">
        <w:rPr>
          <w:rFonts w:ascii="Times New Roman" w:hAnsi="Times New Roman"/>
          <w:sz w:val="30"/>
          <w:szCs w:val="30"/>
        </w:rPr>
        <w:t xml:space="preserve"> (Селище)</w:t>
      </w:r>
      <w:r w:rsidR="00AB6E4A" w:rsidRPr="001B576E">
        <w:rPr>
          <w:rFonts w:ascii="Times New Roman" w:hAnsi="Times New Roman"/>
          <w:sz w:val="30"/>
          <w:szCs w:val="30"/>
        </w:rPr>
        <w:t xml:space="preserve"> –</w:t>
      </w:r>
    </w:p>
    <w:p w14:paraId="136E213D" w14:textId="77777777" w:rsidR="0014469A" w:rsidRPr="001B576E" w:rsidRDefault="0014469A" w:rsidP="001E5821">
      <w:pPr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 Гомель</w:t>
      </w:r>
      <w:r w:rsidR="00AB6E4A" w:rsidRPr="001B576E">
        <w:rPr>
          <w:rFonts w:ascii="Times New Roman" w:hAnsi="Times New Roman"/>
          <w:sz w:val="30"/>
          <w:szCs w:val="30"/>
        </w:rPr>
        <w:t xml:space="preserve"> –</w:t>
      </w:r>
      <w:r w:rsidRPr="001B576E">
        <w:rPr>
          <w:rFonts w:ascii="Times New Roman" w:hAnsi="Times New Roman"/>
          <w:sz w:val="30"/>
          <w:szCs w:val="30"/>
        </w:rPr>
        <w:t xml:space="preserve"> Кобрин</w:t>
      </w:r>
      <w:r w:rsidR="00AB6E4A" w:rsidRPr="001B576E">
        <w:rPr>
          <w:rFonts w:ascii="Times New Roman" w:hAnsi="Times New Roman"/>
          <w:sz w:val="30"/>
          <w:szCs w:val="30"/>
        </w:rPr>
        <w:t>,</w:t>
      </w:r>
      <w:r w:rsidRPr="001B576E">
        <w:rPr>
          <w:rFonts w:ascii="Times New Roman" w:hAnsi="Times New Roman"/>
          <w:sz w:val="30"/>
          <w:szCs w:val="30"/>
        </w:rPr>
        <w:t xml:space="preserve"> протяженностью 147,3 пог. м, мост через р. Дрисса на км 44,105 автомобильной дороги Р-117 граница </w:t>
      </w:r>
      <w:r w:rsidR="00AC02C6" w:rsidRPr="001B576E">
        <w:rPr>
          <w:rFonts w:ascii="Times New Roman" w:hAnsi="Times New Roman"/>
          <w:sz w:val="30"/>
          <w:szCs w:val="30"/>
        </w:rPr>
        <w:t>Российской Ф</w:t>
      </w:r>
      <w:r w:rsidR="00AB6E4A" w:rsidRPr="001B576E">
        <w:rPr>
          <w:rFonts w:ascii="Times New Roman" w:hAnsi="Times New Roman"/>
          <w:sz w:val="30"/>
          <w:szCs w:val="30"/>
        </w:rPr>
        <w:t xml:space="preserve">едерации </w:t>
      </w:r>
      <w:r w:rsidRPr="001B576E">
        <w:rPr>
          <w:rFonts w:ascii="Times New Roman" w:hAnsi="Times New Roman"/>
          <w:sz w:val="30"/>
          <w:szCs w:val="30"/>
        </w:rPr>
        <w:t>(Кострово)</w:t>
      </w:r>
      <w:r w:rsidR="00AB6E4A" w:rsidRPr="001B576E">
        <w:rPr>
          <w:rFonts w:ascii="Times New Roman" w:hAnsi="Times New Roman"/>
          <w:sz w:val="30"/>
          <w:szCs w:val="30"/>
        </w:rPr>
        <w:t xml:space="preserve"> –</w:t>
      </w:r>
      <w:r w:rsidRPr="001B576E">
        <w:rPr>
          <w:rFonts w:ascii="Times New Roman" w:hAnsi="Times New Roman"/>
          <w:sz w:val="30"/>
          <w:szCs w:val="30"/>
        </w:rPr>
        <w:t xml:space="preserve"> Кохановичи</w:t>
      </w:r>
      <w:r w:rsidR="00AB6E4A" w:rsidRPr="001B576E">
        <w:rPr>
          <w:rFonts w:ascii="Times New Roman" w:hAnsi="Times New Roman"/>
          <w:sz w:val="30"/>
          <w:szCs w:val="30"/>
        </w:rPr>
        <w:t xml:space="preserve"> – </w:t>
      </w:r>
      <w:r w:rsidRPr="001B576E">
        <w:rPr>
          <w:rFonts w:ascii="Times New Roman" w:hAnsi="Times New Roman"/>
          <w:sz w:val="30"/>
          <w:szCs w:val="30"/>
        </w:rPr>
        <w:t>Верхнед</w:t>
      </w:r>
      <w:r w:rsidR="00AB6E4A" w:rsidRPr="001B576E">
        <w:rPr>
          <w:rFonts w:ascii="Times New Roman" w:hAnsi="Times New Roman"/>
          <w:sz w:val="30"/>
          <w:szCs w:val="30"/>
        </w:rPr>
        <w:t>винск, протяженностью 152 пог. м</w:t>
      </w:r>
      <w:r w:rsidRPr="001B576E">
        <w:rPr>
          <w:rFonts w:ascii="Times New Roman" w:hAnsi="Times New Roman"/>
          <w:sz w:val="30"/>
          <w:szCs w:val="30"/>
        </w:rPr>
        <w:t xml:space="preserve"> и мост через Днепро-Бугский канал (лево) на км 64,272 автомобильной дороги М-1/Е</w:t>
      </w:r>
      <w:r w:rsidR="00AB6E4A" w:rsidRPr="001B576E">
        <w:rPr>
          <w:rFonts w:ascii="Times New Roman" w:hAnsi="Times New Roman"/>
          <w:sz w:val="30"/>
          <w:szCs w:val="30"/>
        </w:rPr>
        <w:t> </w:t>
      </w:r>
      <w:r w:rsidRPr="001B576E">
        <w:rPr>
          <w:rFonts w:ascii="Times New Roman" w:hAnsi="Times New Roman"/>
          <w:sz w:val="30"/>
          <w:szCs w:val="30"/>
        </w:rPr>
        <w:t xml:space="preserve">30 Брест (Козловичи) </w:t>
      </w:r>
      <w:r w:rsidR="00AB6E4A" w:rsidRPr="001B576E">
        <w:rPr>
          <w:rFonts w:ascii="Times New Roman" w:hAnsi="Times New Roman"/>
          <w:sz w:val="30"/>
          <w:szCs w:val="30"/>
        </w:rPr>
        <w:t>–</w:t>
      </w:r>
      <w:r w:rsidRPr="001B576E">
        <w:rPr>
          <w:rFonts w:ascii="Times New Roman" w:hAnsi="Times New Roman"/>
          <w:sz w:val="30"/>
          <w:szCs w:val="30"/>
        </w:rPr>
        <w:t xml:space="preserve"> Минск </w:t>
      </w:r>
      <w:r w:rsidR="00AB6E4A" w:rsidRPr="001B576E">
        <w:rPr>
          <w:rFonts w:ascii="Times New Roman" w:hAnsi="Times New Roman"/>
          <w:sz w:val="30"/>
          <w:szCs w:val="30"/>
        </w:rPr>
        <w:t>–</w:t>
      </w:r>
      <w:r w:rsidRPr="001B576E">
        <w:rPr>
          <w:rFonts w:ascii="Times New Roman" w:hAnsi="Times New Roman"/>
          <w:sz w:val="30"/>
          <w:szCs w:val="30"/>
        </w:rPr>
        <w:t xml:space="preserve"> граница Российской Федерации (Редьки)</w:t>
      </w:r>
      <w:r w:rsidR="00AB6E4A" w:rsidRPr="001B576E">
        <w:rPr>
          <w:rFonts w:ascii="Times New Roman" w:hAnsi="Times New Roman"/>
          <w:sz w:val="30"/>
          <w:szCs w:val="30"/>
        </w:rPr>
        <w:t>,</w:t>
      </w:r>
      <w:r w:rsidRPr="001B576E">
        <w:rPr>
          <w:rFonts w:ascii="Times New Roman" w:hAnsi="Times New Roman"/>
          <w:sz w:val="30"/>
          <w:szCs w:val="30"/>
        </w:rPr>
        <w:t xml:space="preserve"> протяженностью 108,9 пог. м Указанные объекты будут введены в 2023 году.</w:t>
      </w:r>
    </w:p>
    <w:p w14:paraId="02FDDCF5" w14:textId="77777777" w:rsidR="00BB067C" w:rsidRPr="001B576E" w:rsidRDefault="00BB067C" w:rsidP="001E582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Главой государства поставлена задача отремонтировать и реконструировать </w:t>
      </w:r>
      <w:r w:rsidR="00E26D4D" w:rsidRPr="001B576E">
        <w:rPr>
          <w:rFonts w:ascii="Times New Roman" w:hAnsi="Times New Roman"/>
          <w:sz w:val="30"/>
          <w:szCs w:val="30"/>
        </w:rPr>
        <w:t>в</w:t>
      </w:r>
      <w:r w:rsidRPr="001B576E">
        <w:rPr>
          <w:rFonts w:ascii="Times New Roman" w:hAnsi="Times New Roman"/>
          <w:sz w:val="30"/>
          <w:szCs w:val="30"/>
        </w:rPr>
        <w:t xml:space="preserve"> </w:t>
      </w:r>
      <w:r w:rsidR="00E26D4D" w:rsidRPr="001B576E">
        <w:rPr>
          <w:rFonts w:ascii="Times New Roman" w:hAnsi="Times New Roman"/>
          <w:sz w:val="30"/>
          <w:szCs w:val="30"/>
        </w:rPr>
        <w:t>2021</w:t>
      </w:r>
      <w:r w:rsidR="00013837" w:rsidRPr="001B576E">
        <w:rPr>
          <w:rFonts w:ascii="Times New Roman" w:hAnsi="Times New Roman"/>
          <w:sz w:val="30"/>
          <w:szCs w:val="30"/>
        </w:rPr>
        <w:t>-</w:t>
      </w:r>
      <w:r w:rsidRPr="001B576E">
        <w:rPr>
          <w:rFonts w:ascii="Times New Roman" w:hAnsi="Times New Roman"/>
          <w:sz w:val="30"/>
          <w:szCs w:val="30"/>
        </w:rPr>
        <w:t>202</w:t>
      </w:r>
      <w:r w:rsidR="00C044A0" w:rsidRPr="001B576E">
        <w:rPr>
          <w:rFonts w:ascii="Times New Roman" w:hAnsi="Times New Roman"/>
          <w:sz w:val="30"/>
          <w:szCs w:val="30"/>
        </w:rPr>
        <w:t>5</w:t>
      </w:r>
      <w:r w:rsidRPr="001B576E">
        <w:rPr>
          <w:rFonts w:ascii="Times New Roman" w:hAnsi="Times New Roman"/>
          <w:sz w:val="30"/>
          <w:szCs w:val="30"/>
        </w:rPr>
        <w:t xml:space="preserve"> год</w:t>
      </w:r>
      <w:r w:rsidR="00E26D4D" w:rsidRPr="001B576E">
        <w:rPr>
          <w:rFonts w:ascii="Times New Roman" w:hAnsi="Times New Roman"/>
          <w:sz w:val="30"/>
          <w:szCs w:val="30"/>
        </w:rPr>
        <w:t>ах</w:t>
      </w:r>
      <w:r w:rsidRPr="001B576E">
        <w:rPr>
          <w:rFonts w:ascii="Times New Roman" w:hAnsi="Times New Roman"/>
          <w:sz w:val="30"/>
          <w:szCs w:val="30"/>
        </w:rPr>
        <w:t xml:space="preserve"> не мене</w:t>
      </w:r>
      <w:r w:rsidR="00AB4A93" w:rsidRPr="001B576E">
        <w:rPr>
          <w:rFonts w:ascii="Times New Roman" w:hAnsi="Times New Roman"/>
          <w:sz w:val="30"/>
          <w:szCs w:val="30"/>
        </w:rPr>
        <w:t>е</w:t>
      </w:r>
      <w:r w:rsidRPr="001B576E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7000 км"/>
        </w:smartTagPr>
        <w:r w:rsidRPr="001B576E">
          <w:rPr>
            <w:rFonts w:ascii="Times New Roman" w:hAnsi="Times New Roman"/>
            <w:sz w:val="30"/>
            <w:szCs w:val="30"/>
          </w:rPr>
          <w:t>7000 км</w:t>
        </w:r>
      </w:smartTag>
      <w:r w:rsidR="00E26D4D" w:rsidRPr="001B576E">
        <w:rPr>
          <w:rFonts w:ascii="Times New Roman" w:hAnsi="Times New Roman"/>
          <w:sz w:val="30"/>
          <w:szCs w:val="30"/>
        </w:rPr>
        <w:t xml:space="preserve"> местных дорог.</w:t>
      </w:r>
      <w:r w:rsidR="00AB0487" w:rsidRPr="001B576E">
        <w:rPr>
          <w:rFonts w:ascii="Times New Roman" w:hAnsi="Times New Roman"/>
          <w:sz w:val="30"/>
          <w:szCs w:val="30"/>
        </w:rPr>
        <w:t xml:space="preserve"> </w:t>
      </w:r>
    </w:p>
    <w:p w14:paraId="60125488" w14:textId="77777777" w:rsidR="008636EC" w:rsidRPr="001B576E" w:rsidRDefault="00F32898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За 20</w:t>
      </w:r>
      <w:r w:rsidR="00C044A0" w:rsidRPr="001B576E">
        <w:rPr>
          <w:rFonts w:ascii="Times New Roman" w:hAnsi="Times New Roman"/>
          <w:sz w:val="30"/>
          <w:szCs w:val="30"/>
        </w:rPr>
        <w:t>2</w:t>
      </w:r>
      <w:r w:rsidR="0014469A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 xml:space="preserve"> год выполнены работы на </w:t>
      </w:r>
      <w:r w:rsidR="00C044A0" w:rsidRPr="001B576E">
        <w:rPr>
          <w:rFonts w:ascii="Times New Roman" w:hAnsi="Times New Roman"/>
          <w:sz w:val="30"/>
          <w:szCs w:val="30"/>
        </w:rPr>
        <w:t>148</w:t>
      </w:r>
      <w:r w:rsidR="0014469A" w:rsidRPr="001B576E">
        <w:rPr>
          <w:rFonts w:ascii="Times New Roman" w:hAnsi="Times New Roman"/>
          <w:sz w:val="30"/>
          <w:szCs w:val="30"/>
        </w:rPr>
        <w:t>7</w:t>
      </w:r>
      <w:r w:rsidR="00C044A0" w:rsidRPr="001B576E">
        <w:rPr>
          <w:rFonts w:ascii="Times New Roman" w:hAnsi="Times New Roman"/>
          <w:sz w:val="30"/>
          <w:szCs w:val="30"/>
        </w:rPr>
        <w:t>,</w:t>
      </w:r>
      <w:r w:rsidR="0014469A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 xml:space="preserve"> км местных автомобильных дорог</w:t>
      </w:r>
      <w:r w:rsidR="00343528" w:rsidRPr="001B576E">
        <w:rPr>
          <w:rFonts w:ascii="Times New Roman" w:hAnsi="Times New Roman"/>
          <w:sz w:val="30"/>
          <w:szCs w:val="30"/>
        </w:rPr>
        <w:t xml:space="preserve">. </w:t>
      </w:r>
      <w:r w:rsidR="0014469A" w:rsidRPr="001B576E">
        <w:rPr>
          <w:rFonts w:ascii="Times New Roman" w:hAnsi="Times New Roman"/>
          <w:sz w:val="30"/>
          <w:szCs w:val="30"/>
        </w:rPr>
        <w:t>За 2021-2022 годы отремонтировано 2970,7 км</w:t>
      </w:r>
      <w:r w:rsidR="007B46C9" w:rsidRPr="001B576E">
        <w:rPr>
          <w:rFonts w:ascii="Times New Roman" w:hAnsi="Times New Roman"/>
          <w:sz w:val="30"/>
          <w:szCs w:val="30"/>
        </w:rPr>
        <w:t xml:space="preserve"> местных автодорог</w:t>
      </w:r>
      <w:r w:rsidR="0014469A" w:rsidRPr="001B576E">
        <w:rPr>
          <w:rFonts w:ascii="Times New Roman" w:hAnsi="Times New Roman"/>
          <w:sz w:val="30"/>
          <w:szCs w:val="30"/>
        </w:rPr>
        <w:t>, что составляет 42,4%</w:t>
      </w:r>
      <w:r w:rsidR="005D6E8C" w:rsidRPr="001B576E">
        <w:rPr>
          <w:rFonts w:ascii="Times New Roman" w:hAnsi="Times New Roman"/>
          <w:sz w:val="30"/>
          <w:szCs w:val="30"/>
        </w:rPr>
        <w:t xml:space="preserve"> </w:t>
      </w:r>
      <w:r w:rsidR="0014469A" w:rsidRPr="001B576E">
        <w:rPr>
          <w:rFonts w:ascii="Times New Roman" w:hAnsi="Times New Roman"/>
          <w:sz w:val="30"/>
          <w:szCs w:val="30"/>
        </w:rPr>
        <w:t xml:space="preserve">от </w:t>
      </w:r>
      <w:r w:rsidR="005D6E8C" w:rsidRPr="001B576E">
        <w:rPr>
          <w:rFonts w:ascii="Times New Roman" w:hAnsi="Times New Roman"/>
          <w:sz w:val="30"/>
          <w:szCs w:val="30"/>
        </w:rPr>
        <w:t>задания</w:t>
      </w:r>
      <w:r w:rsidR="0014469A" w:rsidRPr="001B576E">
        <w:rPr>
          <w:rFonts w:ascii="Times New Roman" w:hAnsi="Times New Roman"/>
          <w:sz w:val="30"/>
          <w:szCs w:val="30"/>
        </w:rPr>
        <w:t>,</w:t>
      </w:r>
      <w:r w:rsidR="00343528" w:rsidRPr="001B576E">
        <w:rPr>
          <w:rFonts w:ascii="Times New Roman" w:hAnsi="Times New Roman"/>
          <w:sz w:val="30"/>
          <w:szCs w:val="30"/>
        </w:rPr>
        <w:t xml:space="preserve"> установленно</w:t>
      </w:r>
      <w:r w:rsidR="008F2507" w:rsidRPr="001B576E">
        <w:rPr>
          <w:rFonts w:ascii="Times New Roman" w:hAnsi="Times New Roman"/>
          <w:sz w:val="30"/>
          <w:szCs w:val="30"/>
        </w:rPr>
        <w:t>го</w:t>
      </w:r>
      <w:r w:rsidR="00343528" w:rsidRPr="001B576E">
        <w:rPr>
          <w:rFonts w:ascii="Times New Roman" w:hAnsi="Times New Roman"/>
          <w:sz w:val="30"/>
          <w:szCs w:val="30"/>
        </w:rPr>
        <w:t xml:space="preserve"> Главой государства</w:t>
      </w:r>
      <w:r w:rsidR="00AB4A93" w:rsidRPr="001B576E">
        <w:rPr>
          <w:rFonts w:ascii="Times New Roman" w:hAnsi="Times New Roman"/>
          <w:sz w:val="30"/>
          <w:szCs w:val="30"/>
        </w:rPr>
        <w:t>.</w:t>
      </w:r>
      <w:r w:rsidR="00E26D4D" w:rsidRPr="001B576E">
        <w:rPr>
          <w:rFonts w:ascii="Times New Roman" w:hAnsi="Times New Roman"/>
          <w:sz w:val="30"/>
          <w:szCs w:val="30"/>
        </w:rPr>
        <w:t xml:space="preserve"> </w:t>
      </w:r>
      <w:r w:rsidR="00AB4A93" w:rsidRPr="001B576E">
        <w:rPr>
          <w:rFonts w:ascii="Times New Roman" w:hAnsi="Times New Roman"/>
          <w:sz w:val="30"/>
          <w:szCs w:val="30"/>
        </w:rPr>
        <w:t>О</w:t>
      </w:r>
      <w:r w:rsidR="007B46C9" w:rsidRPr="001B576E">
        <w:rPr>
          <w:rFonts w:ascii="Times New Roman" w:hAnsi="Times New Roman"/>
          <w:sz w:val="30"/>
          <w:szCs w:val="30"/>
        </w:rPr>
        <w:t>т </w:t>
      </w:r>
      <w:r w:rsidR="00E26D4D" w:rsidRPr="001B576E">
        <w:rPr>
          <w:rFonts w:ascii="Times New Roman" w:hAnsi="Times New Roman"/>
          <w:sz w:val="30"/>
          <w:szCs w:val="30"/>
        </w:rPr>
        <w:t xml:space="preserve">задания </w:t>
      </w:r>
      <w:r w:rsidR="00AB4A93" w:rsidRPr="001B576E">
        <w:rPr>
          <w:rFonts w:ascii="Times New Roman" w:hAnsi="Times New Roman"/>
          <w:sz w:val="30"/>
          <w:szCs w:val="30"/>
        </w:rPr>
        <w:t>Госпрограммы на 202</w:t>
      </w:r>
      <w:r w:rsidR="0014469A" w:rsidRPr="001B576E">
        <w:rPr>
          <w:rFonts w:ascii="Times New Roman" w:hAnsi="Times New Roman"/>
          <w:sz w:val="30"/>
          <w:szCs w:val="30"/>
        </w:rPr>
        <w:t>2</w:t>
      </w:r>
      <w:r w:rsidR="00AB4A93" w:rsidRPr="001B576E">
        <w:rPr>
          <w:rFonts w:ascii="Times New Roman" w:hAnsi="Times New Roman"/>
          <w:sz w:val="30"/>
          <w:szCs w:val="30"/>
        </w:rPr>
        <w:t xml:space="preserve"> год выполнение составляет 1</w:t>
      </w:r>
      <w:r w:rsidR="0014469A" w:rsidRPr="001B576E">
        <w:rPr>
          <w:rFonts w:ascii="Times New Roman" w:hAnsi="Times New Roman"/>
          <w:sz w:val="30"/>
          <w:szCs w:val="30"/>
        </w:rPr>
        <w:t>06</w:t>
      </w:r>
      <w:r w:rsidR="00AB4A93" w:rsidRPr="001B576E">
        <w:rPr>
          <w:rFonts w:ascii="Times New Roman" w:hAnsi="Times New Roman"/>
          <w:sz w:val="30"/>
          <w:szCs w:val="30"/>
        </w:rPr>
        <w:t>,</w:t>
      </w:r>
      <w:r w:rsidR="0014469A" w:rsidRPr="001B576E">
        <w:rPr>
          <w:rFonts w:ascii="Times New Roman" w:hAnsi="Times New Roman"/>
          <w:sz w:val="30"/>
          <w:szCs w:val="30"/>
        </w:rPr>
        <w:t>5</w:t>
      </w:r>
      <w:r w:rsidR="00AB4A93" w:rsidRPr="001B576E">
        <w:rPr>
          <w:rFonts w:ascii="Times New Roman" w:hAnsi="Times New Roman"/>
          <w:sz w:val="30"/>
          <w:szCs w:val="30"/>
        </w:rPr>
        <w:t>%.</w:t>
      </w:r>
    </w:p>
    <w:p w14:paraId="3A41C1B9" w14:textId="77777777" w:rsidR="00D94BE1" w:rsidRPr="001B576E" w:rsidRDefault="00D94BE1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7B1984C" w14:textId="77777777" w:rsidR="008636EC" w:rsidRPr="001B576E" w:rsidRDefault="008636EC" w:rsidP="001E5821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lastRenderedPageBreak/>
        <w:t>Объемы финансирования мероприятий Государственной программы.</w:t>
      </w:r>
      <w:r w:rsidR="000D7339" w:rsidRPr="001B576E">
        <w:rPr>
          <w:rFonts w:ascii="Times New Roman" w:hAnsi="Times New Roman"/>
          <w:b/>
          <w:sz w:val="30"/>
          <w:szCs w:val="30"/>
        </w:rPr>
        <w:t xml:space="preserve"> </w:t>
      </w:r>
      <w:r w:rsidR="00837440" w:rsidRPr="001B576E">
        <w:rPr>
          <w:rFonts w:ascii="Times New Roman" w:hAnsi="Times New Roman"/>
          <w:b/>
          <w:sz w:val="30"/>
          <w:szCs w:val="30"/>
        </w:rPr>
        <w:t>Анализ факторов, повлиявших на ход реализации мероприятий Государственной программы</w:t>
      </w:r>
      <w:r w:rsidR="005D6E8C" w:rsidRPr="001B576E">
        <w:rPr>
          <w:rFonts w:ascii="Times New Roman" w:hAnsi="Times New Roman"/>
          <w:b/>
          <w:sz w:val="30"/>
          <w:szCs w:val="30"/>
        </w:rPr>
        <w:t>.</w:t>
      </w:r>
    </w:p>
    <w:p w14:paraId="432C5707" w14:textId="77777777" w:rsidR="00C5349F" w:rsidRPr="001B576E" w:rsidRDefault="008636EC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Государственной программой установлен комплекс мероприятий и источники их финансирования.</w:t>
      </w:r>
      <w:r w:rsidR="00C5349F" w:rsidRPr="001B576E">
        <w:rPr>
          <w:rFonts w:ascii="Times New Roman" w:hAnsi="Times New Roman"/>
          <w:sz w:val="30"/>
          <w:szCs w:val="30"/>
        </w:rPr>
        <w:t xml:space="preserve"> </w:t>
      </w:r>
    </w:p>
    <w:p w14:paraId="171382F5" w14:textId="77777777" w:rsidR="003467B3" w:rsidRPr="001B576E" w:rsidRDefault="008636EC" w:rsidP="001E5821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Всего в 20</w:t>
      </w:r>
      <w:r w:rsidR="009F2E18" w:rsidRPr="001B576E">
        <w:rPr>
          <w:rFonts w:ascii="Times New Roman" w:hAnsi="Times New Roman"/>
          <w:sz w:val="30"/>
          <w:szCs w:val="30"/>
        </w:rPr>
        <w:t>2</w:t>
      </w:r>
      <w:r w:rsidR="007D5694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 xml:space="preserve"> году на реализацию мероприятий предусматривалось направление </w:t>
      </w:r>
      <w:r w:rsidR="00343528" w:rsidRPr="001B576E">
        <w:rPr>
          <w:rFonts w:ascii="Times New Roman" w:hAnsi="Times New Roman"/>
          <w:sz w:val="30"/>
          <w:szCs w:val="30"/>
        </w:rPr>
        <w:t>1 </w:t>
      </w:r>
      <w:r w:rsidR="007D5694" w:rsidRPr="001B576E">
        <w:rPr>
          <w:rFonts w:ascii="Times New Roman" w:hAnsi="Times New Roman"/>
          <w:sz w:val="30"/>
          <w:szCs w:val="30"/>
        </w:rPr>
        <w:t>526</w:t>
      </w:r>
      <w:r w:rsidR="00343528" w:rsidRPr="001B576E">
        <w:rPr>
          <w:rFonts w:ascii="Times New Roman" w:hAnsi="Times New Roman"/>
          <w:sz w:val="30"/>
          <w:szCs w:val="30"/>
        </w:rPr>
        <w:t> </w:t>
      </w:r>
      <w:r w:rsidR="007D5694" w:rsidRPr="001B576E">
        <w:rPr>
          <w:rFonts w:ascii="Times New Roman" w:hAnsi="Times New Roman"/>
          <w:sz w:val="30"/>
          <w:szCs w:val="30"/>
        </w:rPr>
        <w:t>420</w:t>
      </w:r>
      <w:r w:rsidR="00343528" w:rsidRPr="001B576E">
        <w:rPr>
          <w:rFonts w:ascii="Times New Roman" w:hAnsi="Times New Roman"/>
          <w:sz w:val="30"/>
          <w:szCs w:val="30"/>
        </w:rPr>
        <w:t> </w:t>
      </w:r>
      <w:r w:rsidR="007D5694" w:rsidRPr="001B576E">
        <w:rPr>
          <w:rFonts w:ascii="Times New Roman" w:hAnsi="Times New Roman"/>
          <w:sz w:val="30"/>
          <w:szCs w:val="30"/>
        </w:rPr>
        <w:t>584</w:t>
      </w:r>
      <w:r w:rsidR="00343528" w:rsidRPr="001B576E">
        <w:rPr>
          <w:rFonts w:ascii="Times New Roman" w:hAnsi="Times New Roman"/>
          <w:sz w:val="30"/>
          <w:szCs w:val="30"/>
        </w:rPr>
        <w:t>,</w:t>
      </w:r>
      <w:r w:rsidR="007D5694" w:rsidRPr="001B576E">
        <w:rPr>
          <w:rFonts w:ascii="Times New Roman" w:hAnsi="Times New Roman"/>
          <w:sz w:val="30"/>
          <w:szCs w:val="30"/>
        </w:rPr>
        <w:t>3</w:t>
      </w:r>
      <w:r w:rsidRPr="001B576E">
        <w:rPr>
          <w:rFonts w:ascii="Times New Roman" w:hAnsi="Times New Roman"/>
          <w:sz w:val="30"/>
          <w:szCs w:val="30"/>
        </w:rPr>
        <w:t xml:space="preserve"> рублей</w:t>
      </w:r>
      <w:r w:rsidR="0024600E" w:rsidRPr="001B576E">
        <w:rPr>
          <w:rFonts w:ascii="Times New Roman" w:hAnsi="Times New Roman"/>
          <w:sz w:val="30"/>
          <w:szCs w:val="30"/>
        </w:rPr>
        <w:t xml:space="preserve">, фактическое финансирование мероприятий составило </w:t>
      </w:r>
      <w:r w:rsidR="00137272" w:rsidRPr="001B576E">
        <w:rPr>
          <w:rFonts w:ascii="Times New Roman" w:hAnsi="Times New Roman"/>
          <w:bCs/>
          <w:sz w:val="30"/>
          <w:szCs w:val="30"/>
        </w:rPr>
        <w:t xml:space="preserve">1 </w:t>
      </w:r>
      <w:r w:rsidR="0083346B" w:rsidRPr="001B576E">
        <w:rPr>
          <w:rFonts w:ascii="Times New Roman" w:hAnsi="Times New Roman"/>
          <w:bCs/>
          <w:sz w:val="30"/>
          <w:szCs w:val="30"/>
        </w:rPr>
        <w:t>552</w:t>
      </w:r>
      <w:r w:rsidR="00137272" w:rsidRPr="001B576E">
        <w:rPr>
          <w:rFonts w:ascii="Times New Roman" w:hAnsi="Times New Roman"/>
          <w:bCs/>
          <w:sz w:val="30"/>
          <w:szCs w:val="30"/>
        </w:rPr>
        <w:t xml:space="preserve"> </w:t>
      </w:r>
      <w:r w:rsidR="0063462D">
        <w:rPr>
          <w:rFonts w:ascii="Times New Roman" w:hAnsi="Times New Roman"/>
          <w:bCs/>
          <w:sz w:val="30"/>
          <w:szCs w:val="30"/>
        </w:rPr>
        <w:t>723</w:t>
      </w:r>
      <w:r w:rsidR="00137272" w:rsidRPr="001B576E">
        <w:rPr>
          <w:rFonts w:ascii="Times New Roman" w:hAnsi="Times New Roman"/>
          <w:bCs/>
          <w:sz w:val="30"/>
          <w:szCs w:val="30"/>
        </w:rPr>
        <w:t xml:space="preserve"> </w:t>
      </w:r>
      <w:r w:rsidR="0063462D">
        <w:rPr>
          <w:rFonts w:ascii="Times New Roman" w:hAnsi="Times New Roman"/>
          <w:bCs/>
          <w:sz w:val="30"/>
          <w:szCs w:val="30"/>
        </w:rPr>
        <w:t>369</w:t>
      </w:r>
      <w:r w:rsidR="00137272" w:rsidRPr="001B576E">
        <w:rPr>
          <w:rFonts w:ascii="Times New Roman" w:hAnsi="Times New Roman"/>
          <w:bCs/>
          <w:sz w:val="30"/>
          <w:szCs w:val="30"/>
        </w:rPr>
        <w:t>,</w:t>
      </w:r>
      <w:r w:rsidR="0063462D">
        <w:rPr>
          <w:rFonts w:ascii="Times New Roman" w:hAnsi="Times New Roman"/>
          <w:bCs/>
          <w:sz w:val="30"/>
          <w:szCs w:val="30"/>
        </w:rPr>
        <w:t>53</w:t>
      </w:r>
      <w:r w:rsidR="00137272" w:rsidRPr="001B576E">
        <w:rPr>
          <w:rFonts w:ascii="Times New Roman" w:hAnsi="Times New Roman"/>
          <w:b/>
          <w:bCs/>
          <w:szCs w:val="26"/>
        </w:rPr>
        <w:t xml:space="preserve"> </w:t>
      </w:r>
      <w:r w:rsidR="0024600E" w:rsidRPr="001B576E">
        <w:rPr>
          <w:rFonts w:ascii="Times New Roman" w:hAnsi="Times New Roman"/>
          <w:sz w:val="30"/>
          <w:szCs w:val="30"/>
        </w:rPr>
        <w:t>рублей</w:t>
      </w:r>
      <w:r w:rsidR="000A1FA8" w:rsidRPr="001B576E">
        <w:rPr>
          <w:rFonts w:ascii="Times New Roman" w:hAnsi="Times New Roman"/>
          <w:sz w:val="30"/>
          <w:szCs w:val="30"/>
        </w:rPr>
        <w:t xml:space="preserve"> (</w:t>
      </w:r>
      <w:r w:rsidR="0063462D">
        <w:rPr>
          <w:rFonts w:ascii="Times New Roman" w:hAnsi="Times New Roman"/>
          <w:sz w:val="30"/>
          <w:szCs w:val="30"/>
        </w:rPr>
        <w:t>99</w:t>
      </w:r>
      <w:r w:rsidR="005A2A3E" w:rsidRPr="001B576E">
        <w:rPr>
          <w:rFonts w:ascii="Times New Roman" w:hAnsi="Times New Roman"/>
          <w:sz w:val="30"/>
          <w:szCs w:val="30"/>
        </w:rPr>
        <w:t>,</w:t>
      </w:r>
      <w:r w:rsidR="0063462D">
        <w:rPr>
          <w:rFonts w:ascii="Times New Roman" w:hAnsi="Times New Roman"/>
          <w:sz w:val="30"/>
          <w:szCs w:val="30"/>
        </w:rPr>
        <w:t>8</w:t>
      </w:r>
      <w:r w:rsidR="000A1FA8" w:rsidRPr="001B576E">
        <w:rPr>
          <w:rFonts w:ascii="Times New Roman" w:hAnsi="Times New Roman"/>
          <w:sz w:val="30"/>
          <w:szCs w:val="30"/>
        </w:rPr>
        <w:t>%)</w:t>
      </w:r>
      <w:r w:rsidR="0024600E" w:rsidRPr="001B576E">
        <w:rPr>
          <w:rFonts w:ascii="Times New Roman" w:hAnsi="Times New Roman"/>
          <w:sz w:val="30"/>
          <w:szCs w:val="30"/>
        </w:rPr>
        <w:t xml:space="preserve"> </w:t>
      </w:r>
      <w:r w:rsidR="000A1FA8" w:rsidRPr="001B576E">
        <w:rPr>
          <w:rFonts w:ascii="Times New Roman" w:hAnsi="Times New Roman"/>
          <w:sz w:val="30"/>
          <w:szCs w:val="30"/>
        </w:rPr>
        <w:t>в том числе:</w:t>
      </w:r>
    </w:p>
    <w:p w14:paraId="6293BB8E" w14:textId="77777777" w:rsidR="008C5A06" w:rsidRPr="001B576E" w:rsidRDefault="008C5A06" w:rsidP="001E5821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4528"/>
        <w:gridCol w:w="2122"/>
        <w:gridCol w:w="2123"/>
        <w:gridCol w:w="865"/>
      </w:tblGrid>
      <w:tr w:rsidR="00C66D36" w:rsidRPr="001B576E" w14:paraId="2E780E10" w14:textId="77777777" w:rsidTr="00AB6E4A">
        <w:trPr>
          <w:trHeight w:val="330"/>
          <w:jc w:val="center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2C86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E6C7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Cs w:val="26"/>
              </w:rPr>
              <w:t>План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0874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Cs w:val="26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6E31C4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Cs w:val="26"/>
              </w:rPr>
              <w:t>%</w:t>
            </w:r>
          </w:p>
        </w:tc>
      </w:tr>
      <w:tr w:rsidR="00C66D36" w:rsidRPr="001B576E" w14:paraId="3021982E" w14:textId="77777777" w:rsidTr="00AB6E4A">
        <w:trPr>
          <w:trHeight w:val="330"/>
          <w:jc w:val="center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C037D4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 w:val="22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ACD0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 w:val="22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47782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 w:val="22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D9AF29" w14:textId="77777777" w:rsidR="00C66D36" w:rsidRPr="001B576E" w:rsidRDefault="00C66D36" w:rsidP="001E5821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1B576E">
              <w:rPr>
                <w:rFonts w:ascii="Times New Roman" w:hAnsi="Times New Roman"/>
                <w:b/>
                <w:bCs/>
                <w:sz w:val="22"/>
                <w:szCs w:val="26"/>
              </w:rPr>
              <w:t>4</w:t>
            </w:r>
          </w:p>
        </w:tc>
      </w:tr>
      <w:tr w:rsidR="005A2A3E" w:rsidRPr="001B576E" w14:paraId="36394186" w14:textId="77777777" w:rsidTr="00AB6E4A">
        <w:trPr>
          <w:trHeight w:val="330"/>
          <w:jc w:val="center"/>
        </w:trPr>
        <w:tc>
          <w:tcPr>
            <w:tcW w:w="4536" w:type="dxa"/>
            <w:shd w:val="clear" w:color="auto" w:fill="auto"/>
            <w:hideMark/>
          </w:tcPr>
          <w:p w14:paraId="13D7DFED" w14:textId="77777777" w:rsidR="005A2A3E" w:rsidRPr="001B576E" w:rsidRDefault="005A2A3E" w:rsidP="001E5821">
            <w:pPr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республиканский бюджет, 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B637F3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1 165 844 361,70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88D4F99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1 167 579 449,41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33971E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100,1</w:t>
            </w:r>
            <w:r w:rsidR="00C66D36"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</w:tr>
      <w:tr w:rsidR="005A2A3E" w:rsidRPr="001B576E" w14:paraId="4345BDD6" w14:textId="77777777" w:rsidTr="00AB6E4A">
        <w:trPr>
          <w:trHeight w:val="330"/>
          <w:jc w:val="center"/>
        </w:trPr>
        <w:tc>
          <w:tcPr>
            <w:tcW w:w="4536" w:type="dxa"/>
            <w:shd w:val="clear" w:color="auto" w:fill="auto"/>
            <w:noWrap/>
            <w:hideMark/>
          </w:tcPr>
          <w:p w14:paraId="4D939389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8FD127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14:paraId="75578B99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3A9362E5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A2A3E" w:rsidRPr="001B576E" w14:paraId="2EBC2665" w14:textId="77777777" w:rsidTr="00AB6E4A">
        <w:trPr>
          <w:trHeight w:val="990"/>
          <w:jc w:val="center"/>
        </w:trPr>
        <w:tc>
          <w:tcPr>
            <w:tcW w:w="4536" w:type="dxa"/>
            <w:shd w:val="clear" w:color="auto" w:fill="auto"/>
            <w:hideMark/>
          </w:tcPr>
          <w:p w14:paraId="6590A1FE" w14:textId="77777777" w:rsidR="005A2A3E" w:rsidRPr="001B576E" w:rsidRDefault="005A2A3E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средства государственных целевых бюджетных фондов (республиканский дорожный фонд)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A372A6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988 365 751,00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172414B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990 102 365,18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3F9ECF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100,2</w:t>
            </w:r>
            <w:r w:rsidR="00C66D36"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5A2A3E" w:rsidRPr="001B576E" w14:paraId="33386EE4" w14:textId="77777777" w:rsidTr="00AB6E4A">
        <w:trPr>
          <w:trHeight w:val="330"/>
          <w:jc w:val="center"/>
        </w:trPr>
        <w:tc>
          <w:tcPr>
            <w:tcW w:w="4536" w:type="dxa"/>
            <w:shd w:val="clear" w:color="auto" w:fill="auto"/>
            <w:noWrap/>
            <w:hideMark/>
          </w:tcPr>
          <w:p w14:paraId="0319B734" w14:textId="77777777" w:rsidR="005A2A3E" w:rsidRPr="001B576E" w:rsidRDefault="005A2A3E" w:rsidP="001E5821">
            <w:pPr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включая: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95F673" w14:textId="77777777" w:rsidR="005A2A3E" w:rsidRPr="001B576E" w:rsidRDefault="005A2A3E" w:rsidP="001E5821">
            <w:pPr>
              <w:rPr>
                <w:rFonts w:ascii="Times New Roman" w:hAnsi="Times New Roman"/>
                <w:i/>
                <w:iCs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14:paraId="701C41DD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0717B2F1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A2A3E" w:rsidRPr="001B576E" w14:paraId="580AA7A4" w14:textId="77777777" w:rsidTr="00AB6E4A">
        <w:trPr>
          <w:trHeight w:val="690"/>
          <w:jc w:val="center"/>
        </w:trPr>
        <w:tc>
          <w:tcPr>
            <w:tcW w:w="4536" w:type="dxa"/>
            <w:shd w:val="clear" w:color="000000" w:fill="FFFFFF"/>
            <w:hideMark/>
          </w:tcPr>
          <w:p w14:paraId="1702E22B" w14:textId="77777777" w:rsidR="005A2A3E" w:rsidRPr="001B576E" w:rsidRDefault="005A2A3E" w:rsidP="001E5821">
            <w:pPr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средства на финансирование республиканского дорожного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AB4E15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>866 475 635,00</w:t>
            </w: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14:paraId="1ADF59E4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>868 674 895,40</w:t>
            </w: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058846A4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100,3</w:t>
            </w:r>
            <w:r w:rsidR="00C66D36"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</w:tr>
      <w:tr w:rsidR="005A2A3E" w:rsidRPr="001B576E" w14:paraId="3A3F12B7" w14:textId="77777777" w:rsidTr="00AB6E4A">
        <w:trPr>
          <w:trHeight w:val="1395"/>
          <w:jc w:val="center"/>
        </w:trPr>
        <w:tc>
          <w:tcPr>
            <w:tcW w:w="4536" w:type="dxa"/>
            <w:shd w:val="clear" w:color="auto" w:fill="auto"/>
            <w:hideMark/>
          </w:tcPr>
          <w:p w14:paraId="2BCE22E9" w14:textId="77777777" w:rsidR="005A2A3E" w:rsidRPr="001B576E" w:rsidRDefault="005A2A3E" w:rsidP="001E5821">
            <w:pPr>
              <w:ind w:left="458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>в том числе средства на финансирование капитальных вложений</w:t>
            </w:r>
            <w:r w:rsidR="00C66D36"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</w:t>
            </w: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>(Государственная инвестиционная</w:t>
            </w:r>
            <w:r w:rsidR="00C66D36"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</w:t>
            </w: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>программа)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1E0071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>235 344 340,00</w:t>
            </w: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003A095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>235 344 332,59</w:t>
            </w: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6342A14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>100,0</w:t>
            </w:r>
            <w:r w:rsidR="00C66D36" w:rsidRPr="001B576E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</w:t>
            </w:r>
          </w:p>
        </w:tc>
      </w:tr>
      <w:tr w:rsidR="005A2A3E" w:rsidRPr="001B576E" w14:paraId="44DDFB29" w14:textId="77777777" w:rsidTr="00AB6E4A">
        <w:trPr>
          <w:trHeight w:val="690"/>
          <w:jc w:val="center"/>
        </w:trPr>
        <w:tc>
          <w:tcPr>
            <w:tcW w:w="4536" w:type="dxa"/>
            <w:shd w:val="clear" w:color="auto" w:fill="auto"/>
            <w:hideMark/>
          </w:tcPr>
          <w:p w14:paraId="20BDC8CB" w14:textId="77777777" w:rsidR="005A2A3E" w:rsidRPr="001B576E" w:rsidRDefault="005A2A3E" w:rsidP="001E5821">
            <w:pPr>
              <w:ind w:firstLine="33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средства на финансирование местных автомобильных дорог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CCC87F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>121 890 116,00</w:t>
            </w: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14:paraId="6A34852E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>121 427 469,78</w:t>
            </w: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7BE615C4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>99,6</w:t>
            </w: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</w:tr>
      <w:tr w:rsidR="005A2A3E" w:rsidRPr="001B576E" w14:paraId="108C2114" w14:textId="77777777" w:rsidTr="00AB6E4A">
        <w:trPr>
          <w:trHeight w:val="660"/>
          <w:jc w:val="center"/>
        </w:trPr>
        <w:tc>
          <w:tcPr>
            <w:tcW w:w="4536" w:type="dxa"/>
            <w:shd w:val="clear" w:color="auto" w:fill="auto"/>
            <w:hideMark/>
          </w:tcPr>
          <w:p w14:paraId="12F93095" w14:textId="77777777" w:rsidR="005A2A3E" w:rsidRPr="001B576E" w:rsidRDefault="005A2A3E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республиканский бюджет - средства иных межбюджетных трансфертов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C9920D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150 000 000,00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BF4F954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149 998 473,45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600DE80D" w14:textId="77777777" w:rsidR="005A2A3E" w:rsidRPr="001B576E" w:rsidRDefault="00AC02C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100,0</w:t>
            </w:r>
            <w:r w:rsidR="005A2A3E" w:rsidRPr="001B576E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5A2A3E" w:rsidRPr="001B576E" w14:paraId="52BA63D7" w14:textId="77777777" w:rsidTr="00AB6E4A">
        <w:trPr>
          <w:trHeight w:val="660"/>
          <w:jc w:val="center"/>
        </w:trPr>
        <w:tc>
          <w:tcPr>
            <w:tcW w:w="4536" w:type="dxa"/>
            <w:shd w:val="clear" w:color="auto" w:fill="auto"/>
            <w:hideMark/>
          </w:tcPr>
          <w:p w14:paraId="6ADDB462" w14:textId="77777777" w:rsidR="005A2A3E" w:rsidRPr="001B576E" w:rsidRDefault="005A2A3E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иные средства (средства внешних государственных займов)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5E15AD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27 478 610,70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2727446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27 478 610,78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BE386E2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100,0</w:t>
            </w:r>
            <w:r w:rsidR="00C66D36"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5A2A3E" w:rsidRPr="001B576E" w14:paraId="6667FFBC" w14:textId="77777777" w:rsidTr="00AB6E4A">
        <w:trPr>
          <w:trHeight w:val="330"/>
          <w:jc w:val="center"/>
        </w:trPr>
        <w:tc>
          <w:tcPr>
            <w:tcW w:w="4536" w:type="dxa"/>
            <w:shd w:val="clear" w:color="auto" w:fill="auto"/>
            <w:noWrap/>
            <w:hideMark/>
          </w:tcPr>
          <w:p w14:paraId="539523D8" w14:textId="77777777" w:rsidR="005A2A3E" w:rsidRPr="001B576E" w:rsidRDefault="005A2A3E" w:rsidP="001E5821">
            <w:pPr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местные бюджеты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8CEF29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247 660 666,80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8BFBBA2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269 787 870,82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8DF11F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108,9</w:t>
            </w:r>
            <w:r w:rsidR="00C66D36"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</w:tr>
      <w:tr w:rsidR="005A2A3E" w:rsidRPr="001B576E" w14:paraId="3E552183" w14:textId="77777777" w:rsidTr="00AB6E4A">
        <w:trPr>
          <w:trHeight w:val="330"/>
          <w:jc w:val="center"/>
        </w:trPr>
        <w:tc>
          <w:tcPr>
            <w:tcW w:w="4536" w:type="dxa"/>
            <w:shd w:val="clear" w:color="auto" w:fill="auto"/>
            <w:noWrap/>
            <w:hideMark/>
          </w:tcPr>
          <w:p w14:paraId="3ECAC875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78FF55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14:paraId="30E816A7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-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B9D60A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A2A3E" w:rsidRPr="001B576E" w14:paraId="2224917D" w14:textId="77777777" w:rsidTr="00AB6E4A">
        <w:trPr>
          <w:trHeight w:val="330"/>
          <w:jc w:val="center"/>
        </w:trPr>
        <w:tc>
          <w:tcPr>
            <w:tcW w:w="4536" w:type="dxa"/>
            <w:shd w:val="clear" w:color="auto" w:fill="auto"/>
            <w:noWrap/>
            <w:hideMark/>
          </w:tcPr>
          <w:p w14:paraId="62F37D4C" w14:textId="77777777" w:rsidR="005A2A3E" w:rsidRPr="001B576E" w:rsidRDefault="005A2A3E" w:rsidP="001E5821">
            <w:pPr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кредитные ресурсы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1ABD3A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100 000 000,00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6DA3422" w14:textId="77777777" w:rsidR="005A2A3E" w:rsidRPr="001B576E" w:rsidRDefault="00C66D36" w:rsidP="0063462D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63462D">
              <w:rPr>
                <w:rFonts w:ascii="Times New Roman" w:hAnsi="Times New Roman"/>
                <w:bCs/>
                <w:szCs w:val="26"/>
              </w:rPr>
              <w:t>99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63462D">
              <w:rPr>
                <w:rFonts w:ascii="Times New Roman" w:hAnsi="Times New Roman"/>
                <w:bCs/>
                <w:szCs w:val="26"/>
              </w:rPr>
              <w:t>999999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,</w:t>
            </w:r>
            <w:r w:rsidR="0063462D">
              <w:rPr>
                <w:rFonts w:ascii="Times New Roman" w:hAnsi="Times New Roman"/>
                <w:bCs/>
                <w:szCs w:val="26"/>
              </w:rPr>
              <w:t>52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0EE2EE" w14:textId="77777777" w:rsidR="005A2A3E" w:rsidRPr="001B576E" w:rsidRDefault="005A2A3E" w:rsidP="0063462D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100,</w:t>
            </w:r>
            <w:r w:rsidR="0063462D">
              <w:rPr>
                <w:rFonts w:ascii="Times New Roman" w:hAnsi="Times New Roman"/>
                <w:bCs/>
                <w:szCs w:val="26"/>
              </w:rPr>
              <w:t>0</w:t>
            </w:r>
            <w:r w:rsidR="00C66D36"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</w:tr>
      <w:tr w:rsidR="005A2A3E" w:rsidRPr="001B576E" w14:paraId="03173139" w14:textId="77777777" w:rsidTr="00AB6E4A">
        <w:trPr>
          <w:trHeight w:val="660"/>
          <w:jc w:val="center"/>
        </w:trPr>
        <w:tc>
          <w:tcPr>
            <w:tcW w:w="4536" w:type="dxa"/>
            <w:shd w:val="clear" w:color="auto" w:fill="auto"/>
            <w:hideMark/>
          </w:tcPr>
          <w:p w14:paraId="6FEE37C2" w14:textId="77777777" w:rsidR="005A2A3E" w:rsidRPr="001B576E" w:rsidRDefault="005A2A3E" w:rsidP="001E5821">
            <w:pPr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из них кредиты ОАО "Банк развития Республики Беларусь"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DF508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>100 000 000,00</w:t>
            </w: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E0DE894" w14:textId="77777777" w:rsidR="005A2A3E" w:rsidRPr="001B576E" w:rsidRDefault="00C66D36" w:rsidP="0063462D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63462D">
              <w:rPr>
                <w:rFonts w:ascii="Times New Roman" w:hAnsi="Times New Roman"/>
                <w:i/>
                <w:iCs/>
                <w:szCs w:val="26"/>
              </w:rPr>
              <w:t>99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63462D">
              <w:rPr>
                <w:rFonts w:ascii="Times New Roman" w:hAnsi="Times New Roman"/>
                <w:i/>
                <w:iCs/>
                <w:szCs w:val="26"/>
              </w:rPr>
              <w:t>999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63462D">
              <w:rPr>
                <w:rFonts w:ascii="Times New Roman" w:hAnsi="Times New Roman"/>
                <w:i/>
                <w:iCs/>
                <w:szCs w:val="26"/>
              </w:rPr>
              <w:t>999</w:t>
            </w:r>
            <w:r w:rsidR="005A2A3E" w:rsidRPr="001B576E">
              <w:rPr>
                <w:rFonts w:ascii="Times New Roman" w:hAnsi="Times New Roman"/>
                <w:i/>
                <w:iCs/>
                <w:szCs w:val="26"/>
              </w:rPr>
              <w:t>,</w:t>
            </w:r>
            <w:r w:rsidR="0063462D">
              <w:rPr>
                <w:rFonts w:ascii="Times New Roman" w:hAnsi="Times New Roman"/>
                <w:i/>
                <w:iCs/>
                <w:szCs w:val="26"/>
              </w:rPr>
              <w:t>52</w:t>
            </w:r>
            <w:r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A06A34" w14:textId="77777777" w:rsidR="005A2A3E" w:rsidRPr="001B576E" w:rsidRDefault="005A2A3E" w:rsidP="0063462D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100,</w:t>
            </w:r>
            <w:r w:rsidR="0063462D">
              <w:rPr>
                <w:rFonts w:ascii="Times New Roman" w:hAnsi="Times New Roman"/>
                <w:i/>
                <w:iCs/>
                <w:szCs w:val="26"/>
              </w:rPr>
              <w:t>0</w:t>
            </w:r>
            <w:r w:rsidR="00C66D36" w:rsidRPr="001B576E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</w:tr>
      <w:tr w:rsidR="005A2A3E" w:rsidRPr="001B576E" w14:paraId="77F84749" w14:textId="77777777" w:rsidTr="00AB6E4A">
        <w:trPr>
          <w:trHeight w:val="660"/>
          <w:jc w:val="center"/>
        </w:trPr>
        <w:tc>
          <w:tcPr>
            <w:tcW w:w="4536" w:type="dxa"/>
            <w:shd w:val="clear" w:color="auto" w:fill="auto"/>
            <w:hideMark/>
          </w:tcPr>
          <w:p w14:paraId="2BC81394" w14:textId="77777777" w:rsidR="005A2A3E" w:rsidRPr="001B576E" w:rsidRDefault="005A2A3E" w:rsidP="001E5821">
            <w:pPr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спонсорская помощь ОАО "Беларуськалий"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A3CD44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szCs w:val="26"/>
              </w:rPr>
              <w:t>645 555,80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8067288" w14:textId="77777777" w:rsidR="005A2A3E" w:rsidRPr="001B576E" w:rsidRDefault="00D206B5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-</w:t>
            </w:r>
          </w:p>
          <w:p w14:paraId="5A64BA86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548ED4" w14:textId="77777777" w:rsidR="005A2A3E" w:rsidRPr="001B576E" w:rsidRDefault="00AC02C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-</w:t>
            </w:r>
          </w:p>
        </w:tc>
      </w:tr>
      <w:tr w:rsidR="005A2A3E" w:rsidRPr="001B576E" w14:paraId="4F19C27A" w14:textId="77777777" w:rsidTr="00AB6E4A">
        <w:trPr>
          <w:trHeight w:val="990"/>
          <w:jc w:val="center"/>
        </w:trPr>
        <w:tc>
          <w:tcPr>
            <w:tcW w:w="4536" w:type="dxa"/>
            <w:shd w:val="clear" w:color="auto" w:fill="auto"/>
            <w:hideMark/>
          </w:tcPr>
          <w:p w14:paraId="0AD3A76B" w14:textId="77777777" w:rsidR="005A2A3E" w:rsidRPr="001B576E" w:rsidRDefault="005A2A3E" w:rsidP="001E5821">
            <w:pPr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собственные средства заказчиков (внебюджетный централизованный инвестиционный фонд Минтранса)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CA7CEC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1 570 000,00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7276DC3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773 000,00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AA8769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49,2</w:t>
            </w:r>
            <w:r w:rsidR="00C66D36"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</w:tr>
      <w:tr w:rsidR="005A2A3E" w:rsidRPr="001B576E" w14:paraId="3C28C15A" w14:textId="77777777" w:rsidTr="00AB6E4A">
        <w:trPr>
          <w:trHeight w:val="990"/>
          <w:jc w:val="center"/>
        </w:trPr>
        <w:tc>
          <w:tcPr>
            <w:tcW w:w="4536" w:type="dxa"/>
            <w:shd w:val="clear" w:color="auto" w:fill="auto"/>
            <w:hideMark/>
          </w:tcPr>
          <w:p w14:paraId="2A469B69" w14:textId="77777777" w:rsidR="005A2A3E" w:rsidRPr="001B576E" w:rsidRDefault="005A2A3E" w:rsidP="001E5821">
            <w:pPr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собственные средства организаций республиканского и коммунального дорожного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C4E3DB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10 700 000,00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9664B29" w14:textId="77777777" w:rsidR="005A2A3E" w:rsidRPr="001B576E" w:rsidRDefault="00C66D36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5A2A3E" w:rsidRPr="001B576E">
              <w:rPr>
                <w:rFonts w:ascii="Times New Roman" w:hAnsi="Times New Roman"/>
                <w:bCs/>
                <w:szCs w:val="26"/>
              </w:rPr>
              <w:t>14 583 049,78</w:t>
            </w:r>
            <w:r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5E2E73" w14:textId="77777777" w:rsidR="005A2A3E" w:rsidRPr="001B576E" w:rsidRDefault="005A2A3E" w:rsidP="001E582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76E">
              <w:rPr>
                <w:rFonts w:ascii="Times New Roman" w:hAnsi="Times New Roman"/>
                <w:bCs/>
                <w:szCs w:val="26"/>
              </w:rPr>
              <w:t>136,3</w:t>
            </w:r>
            <w:r w:rsidR="00C66D36" w:rsidRPr="001B576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</w:tc>
      </w:tr>
    </w:tbl>
    <w:p w14:paraId="028E6FCB" w14:textId="77777777" w:rsidR="00FB0146" w:rsidRPr="001B576E" w:rsidRDefault="00CD4844" w:rsidP="001E5821">
      <w:pPr>
        <w:widowControl w:val="0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B576E">
        <w:rPr>
          <w:rFonts w:ascii="Times New Roman" w:hAnsi="Times New Roman"/>
          <w:b/>
          <w:i/>
          <w:sz w:val="30"/>
          <w:szCs w:val="30"/>
        </w:rPr>
        <w:t xml:space="preserve">Подпрограмма 1 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«</w:t>
      </w:r>
      <w:r w:rsidR="003467B3" w:rsidRPr="001B576E">
        <w:rPr>
          <w:rFonts w:ascii="Times New Roman" w:hAnsi="Times New Roman"/>
          <w:b/>
          <w:i/>
          <w:sz w:val="30"/>
          <w:szCs w:val="30"/>
        </w:rPr>
        <w:t>Республиканские автомобильные дороги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»</w:t>
      </w:r>
      <w:r w:rsidR="003467B3" w:rsidRPr="001B576E">
        <w:rPr>
          <w:rFonts w:ascii="Times New Roman" w:hAnsi="Times New Roman"/>
          <w:b/>
          <w:i/>
          <w:sz w:val="30"/>
          <w:szCs w:val="30"/>
        </w:rPr>
        <w:t xml:space="preserve"> (заказчик – Минтранс)</w:t>
      </w:r>
    </w:p>
    <w:p w14:paraId="2D6366E9" w14:textId="77777777" w:rsidR="00F06922" w:rsidRPr="001B576E" w:rsidRDefault="00CD4844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lastRenderedPageBreak/>
        <w:t>Всего в соответствии с</w:t>
      </w:r>
      <w:r w:rsidR="00907F42" w:rsidRPr="001B576E">
        <w:rPr>
          <w:rFonts w:ascii="Times New Roman" w:hAnsi="Times New Roman"/>
          <w:sz w:val="30"/>
          <w:szCs w:val="30"/>
        </w:rPr>
        <w:t xml:space="preserve"> </w:t>
      </w:r>
      <w:r w:rsidR="00C75A51" w:rsidRPr="001B576E">
        <w:rPr>
          <w:rFonts w:ascii="Times New Roman" w:hAnsi="Times New Roman"/>
          <w:sz w:val="30"/>
          <w:szCs w:val="30"/>
        </w:rPr>
        <w:t>Задачей 1</w:t>
      </w:r>
      <w:r w:rsidR="009A2B81" w:rsidRPr="001B576E">
        <w:rPr>
          <w:rFonts w:ascii="Times New Roman" w:hAnsi="Times New Roman"/>
          <w:sz w:val="30"/>
          <w:szCs w:val="30"/>
        </w:rPr>
        <w:t xml:space="preserve"> и 2</w:t>
      </w:r>
      <w:r w:rsidR="00C75A51" w:rsidRPr="001B576E">
        <w:rPr>
          <w:rFonts w:ascii="Times New Roman" w:hAnsi="Times New Roman"/>
          <w:sz w:val="30"/>
          <w:szCs w:val="30"/>
        </w:rPr>
        <w:t xml:space="preserve"> </w:t>
      </w:r>
      <w:r w:rsidR="00907F42" w:rsidRPr="001B576E">
        <w:rPr>
          <w:rFonts w:ascii="Times New Roman" w:hAnsi="Times New Roman"/>
          <w:sz w:val="30"/>
          <w:szCs w:val="30"/>
        </w:rPr>
        <w:t>Подпрограмм</w:t>
      </w:r>
      <w:r w:rsidR="00C75A51" w:rsidRPr="001B576E">
        <w:rPr>
          <w:rFonts w:ascii="Times New Roman" w:hAnsi="Times New Roman"/>
          <w:sz w:val="30"/>
          <w:szCs w:val="30"/>
        </w:rPr>
        <w:t>ы</w:t>
      </w:r>
      <w:r w:rsidR="00907F42" w:rsidRPr="001B576E">
        <w:rPr>
          <w:rFonts w:ascii="Times New Roman" w:hAnsi="Times New Roman"/>
          <w:sz w:val="30"/>
          <w:szCs w:val="30"/>
        </w:rPr>
        <w:t xml:space="preserve"> 1 </w:t>
      </w:r>
      <w:r w:rsidR="009B03EB" w:rsidRPr="001B576E">
        <w:rPr>
          <w:rFonts w:ascii="Times New Roman" w:hAnsi="Times New Roman"/>
          <w:sz w:val="30"/>
          <w:szCs w:val="30"/>
        </w:rPr>
        <w:t>в 20</w:t>
      </w:r>
      <w:r w:rsidR="003467B3" w:rsidRPr="001B576E">
        <w:rPr>
          <w:rFonts w:ascii="Times New Roman" w:hAnsi="Times New Roman"/>
          <w:sz w:val="30"/>
          <w:szCs w:val="30"/>
        </w:rPr>
        <w:t>2</w:t>
      </w:r>
      <w:r w:rsidR="00013837" w:rsidRPr="001B576E">
        <w:rPr>
          <w:rFonts w:ascii="Times New Roman" w:hAnsi="Times New Roman"/>
          <w:sz w:val="30"/>
          <w:szCs w:val="30"/>
        </w:rPr>
        <w:t>2</w:t>
      </w:r>
      <w:r w:rsidR="009B03EB" w:rsidRPr="001B576E">
        <w:rPr>
          <w:rFonts w:ascii="Times New Roman" w:hAnsi="Times New Roman"/>
          <w:sz w:val="30"/>
          <w:szCs w:val="30"/>
        </w:rPr>
        <w:t xml:space="preserve"> году </w:t>
      </w:r>
      <w:r w:rsidR="00907F42" w:rsidRPr="001B576E">
        <w:rPr>
          <w:rFonts w:ascii="Times New Roman" w:hAnsi="Times New Roman"/>
          <w:sz w:val="30"/>
          <w:szCs w:val="30"/>
        </w:rPr>
        <w:t>предусмотрен</w:t>
      </w:r>
      <w:r w:rsidR="00674B54" w:rsidRPr="001B576E">
        <w:rPr>
          <w:rFonts w:ascii="Times New Roman" w:hAnsi="Times New Roman"/>
          <w:sz w:val="30"/>
          <w:szCs w:val="30"/>
        </w:rPr>
        <w:t>а</w:t>
      </w:r>
      <w:r w:rsidR="00907F42" w:rsidRPr="001B576E">
        <w:rPr>
          <w:rFonts w:ascii="Times New Roman" w:hAnsi="Times New Roman"/>
          <w:sz w:val="30"/>
          <w:szCs w:val="30"/>
        </w:rPr>
        <w:t xml:space="preserve"> </w:t>
      </w:r>
      <w:r w:rsidR="00674B54" w:rsidRPr="001B576E">
        <w:rPr>
          <w:rFonts w:ascii="Times New Roman" w:hAnsi="Times New Roman"/>
          <w:sz w:val="30"/>
          <w:szCs w:val="30"/>
        </w:rPr>
        <w:t xml:space="preserve">реализация </w:t>
      </w:r>
      <w:r w:rsidR="009A2B81" w:rsidRPr="001B576E">
        <w:rPr>
          <w:rFonts w:ascii="Times New Roman" w:hAnsi="Times New Roman"/>
          <w:sz w:val="30"/>
          <w:szCs w:val="30"/>
        </w:rPr>
        <w:t>14</w:t>
      </w:r>
      <w:r w:rsidR="00674B54" w:rsidRPr="001B576E">
        <w:rPr>
          <w:rFonts w:ascii="Times New Roman" w:hAnsi="Times New Roman"/>
          <w:sz w:val="30"/>
          <w:szCs w:val="30"/>
        </w:rPr>
        <w:t xml:space="preserve"> мероприятий. В</w:t>
      </w:r>
      <w:r w:rsidR="00907F42" w:rsidRPr="001B576E">
        <w:rPr>
          <w:rFonts w:ascii="Times New Roman" w:hAnsi="Times New Roman"/>
          <w:sz w:val="30"/>
          <w:szCs w:val="30"/>
        </w:rPr>
        <w:t xml:space="preserve">ыделение средств в объеме </w:t>
      </w:r>
      <w:r w:rsidR="003A6DAA" w:rsidRPr="001B576E">
        <w:rPr>
          <w:rFonts w:ascii="Times New Roman" w:hAnsi="Times New Roman"/>
          <w:sz w:val="30"/>
          <w:szCs w:val="30"/>
        </w:rPr>
        <w:t>1</w:t>
      </w:r>
      <w:r w:rsidR="00205D6C" w:rsidRPr="001B576E">
        <w:rPr>
          <w:rFonts w:ascii="Times New Roman" w:hAnsi="Times New Roman"/>
          <w:sz w:val="30"/>
          <w:szCs w:val="30"/>
        </w:rPr>
        <w:t> </w:t>
      </w:r>
      <w:r w:rsidR="00574C9A" w:rsidRPr="001B576E">
        <w:rPr>
          <w:rFonts w:ascii="Times New Roman" w:hAnsi="Times New Roman"/>
          <w:sz w:val="30"/>
          <w:szCs w:val="30"/>
        </w:rPr>
        <w:t>006</w:t>
      </w:r>
      <w:r w:rsidR="00205D6C" w:rsidRPr="001B576E">
        <w:rPr>
          <w:rFonts w:ascii="Times New Roman" w:hAnsi="Times New Roman"/>
          <w:sz w:val="30"/>
          <w:szCs w:val="30"/>
        </w:rPr>
        <w:t> </w:t>
      </w:r>
      <w:r w:rsidR="00574C9A" w:rsidRPr="001B576E">
        <w:rPr>
          <w:rFonts w:ascii="Times New Roman" w:hAnsi="Times New Roman"/>
          <w:sz w:val="30"/>
          <w:szCs w:val="30"/>
        </w:rPr>
        <w:t>769</w:t>
      </w:r>
      <w:r w:rsidR="00205D6C" w:rsidRPr="001B576E">
        <w:rPr>
          <w:rFonts w:ascii="Times New Roman" w:hAnsi="Times New Roman"/>
          <w:sz w:val="30"/>
          <w:szCs w:val="30"/>
        </w:rPr>
        <w:t> </w:t>
      </w:r>
      <w:r w:rsidR="00574C9A" w:rsidRPr="001B576E">
        <w:rPr>
          <w:rFonts w:ascii="Times New Roman" w:hAnsi="Times New Roman"/>
          <w:sz w:val="30"/>
          <w:szCs w:val="30"/>
        </w:rPr>
        <w:t>801</w:t>
      </w:r>
      <w:r w:rsidR="00205D6C" w:rsidRPr="001B576E">
        <w:rPr>
          <w:rFonts w:ascii="Times New Roman" w:hAnsi="Times New Roman"/>
          <w:sz w:val="30"/>
          <w:szCs w:val="30"/>
        </w:rPr>
        <w:t>,</w:t>
      </w:r>
      <w:r w:rsidR="00574C9A" w:rsidRPr="001B576E">
        <w:rPr>
          <w:rFonts w:ascii="Times New Roman" w:hAnsi="Times New Roman"/>
          <w:sz w:val="30"/>
          <w:szCs w:val="30"/>
        </w:rPr>
        <w:t>5</w:t>
      </w:r>
      <w:r w:rsidR="00907F42" w:rsidRPr="001B576E">
        <w:rPr>
          <w:rFonts w:ascii="Times New Roman" w:hAnsi="Times New Roman"/>
          <w:sz w:val="30"/>
          <w:szCs w:val="30"/>
        </w:rPr>
        <w:t xml:space="preserve"> рублей </w:t>
      </w:r>
      <w:r w:rsidR="00674B54" w:rsidRPr="001B576E">
        <w:rPr>
          <w:rFonts w:ascii="Times New Roman" w:hAnsi="Times New Roman"/>
          <w:sz w:val="30"/>
          <w:szCs w:val="30"/>
        </w:rPr>
        <w:t xml:space="preserve">предусмотрено </w:t>
      </w:r>
      <w:r w:rsidR="00907F42" w:rsidRPr="001B576E">
        <w:rPr>
          <w:rFonts w:ascii="Times New Roman" w:hAnsi="Times New Roman"/>
          <w:sz w:val="30"/>
          <w:szCs w:val="30"/>
        </w:rPr>
        <w:t xml:space="preserve">для реализации </w:t>
      </w:r>
      <w:r w:rsidR="00574C9A" w:rsidRPr="001B576E">
        <w:rPr>
          <w:rFonts w:ascii="Times New Roman" w:hAnsi="Times New Roman"/>
          <w:sz w:val="30"/>
          <w:szCs w:val="30"/>
        </w:rPr>
        <w:t>9</w:t>
      </w:r>
      <w:r w:rsidR="00907F42" w:rsidRPr="001B576E">
        <w:rPr>
          <w:rFonts w:ascii="Times New Roman" w:hAnsi="Times New Roman"/>
          <w:sz w:val="30"/>
          <w:szCs w:val="30"/>
        </w:rPr>
        <w:t xml:space="preserve"> мероприятий. Фактически </w:t>
      </w:r>
      <w:r w:rsidR="00EE4A6E" w:rsidRPr="001B576E">
        <w:rPr>
          <w:rFonts w:ascii="Times New Roman" w:hAnsi="Times New Roman"/>
          <w:sz w:val="30"/>
          <w:szCs w:val="30"/>
        </w:rPr>
        <w:t>профинансировано</w:t>
      </w:r>
      <w:r w:rsidR="00907F42" w:rsidRPr="001B576E">
        <w:rPr>
          <w:rFonts w:ascii="Times New Roman" w:hAnsi="Times New Roman"/>
          <w:sz w:val="30"/>
          <w:szCs w:val="30"/>
        </w:rPr>
        <w:t xml:space="preserve"> </w:t>
      </w:r>
      <w:r w:rsidR="00574C9A" w:rsidRPr="001B576E">
        <w:rPr>
          <w:rFonts w:ascii="Times New Roman" w:hAnsi="Times New Roman"/>
          <w:sz w:val="30"/>
          <w:szCs w:val="30"/>
        </w:rPr>
        <w:t>1 011 </w:t>
      </w:r>
      <w:r w:rsidR="0063462D">
        <w:rPr>
          <w:rFonts w:ascii="Times New Roman" w:hAnsi="Times New Roman"/>
          <w:sz w:val="30"/>
          <w:szCs w:val="30"/>
        </w:rPr>
        <w:t>385</w:t>
      </w:r>
      <w:r w:rsidR="00574C9A" w:rsidRPr="001B576E">
        <w:rPr>
          <w:rFonts w:ascii="Times New Roman" w:hAnsi="Times New Roman"/>
          <w:bCs/>
          <w:sz w:val="30"/>
          <w:szCs w:val="30"/>
        </w:rPr>
        <w:t> </w:t>
      </w:r>
      <w:r w:rsidR="0063462D">
        <w:rPr>
          <w:rFonts w:ascii="Times New Roman" w:hAnsi="Times New Roman"/>
          <w:bCs/>
          <w:sz w:val="30"/>
          <w:szCs w:val="30"/>
        </w:rPr>
        <w:t>255</w:t>
      </w:r>
      <w:r w:rsidR="00C5349F" w:rsidRPr="001B576E">
        <w:rPr>
          <w:rFonts w:ascii="Times New Roman" w:hAnsi="Times New Roman"/>
          <w:bCs/>
          <w:sz w:val="30"/>
          <w:szCs w:val="30"/>
        </w:rPr>
        <w:t>,</w:t>
      </w:r>
      <w:r w:rsidR="0063462D">
        <w:rPr>
          <w:rFonts w:ascii="Times New Roman" w:hAnsi="Times New Roman"/>
          <w:bCs/>
          <w:sz w:val="30"/>
          <w:szCs w:val="30"/>
        </w:rPr>
        <w:t>48</w:t>
      </w:r>
      <w:r w:rsidR="00C5349F" w:rsidRPr="001B576E">
        <w:rPr>
          <w:rFonts w:ascii="Times New Roman" w:hAnsi="Times New Roman"/>
          <w:bCs/>
          <w:sz w:val="30"/>
          <w:szCs w:val="30"/>
        </w:rPr>
        <w:t xml:space="preserve"> </w:t>
      </w:r>
      <w:r w:rsidR="00CE2623" w:rsidRPr="001B576E">
        <w:rPr>
          <w:rFonts w:ascii="Times New Roman" w:hAnsi="Times New Roman"/>
          <w:sz w:val="30"/>
          <w:szCs w:val="30"/>
        </w:rPr>
        <w:t>рублей (</w:t>
      </w:r>
      <w:r w:rsidR="0063462D">
        <w:rPr>
          <w:rFonts w:ascii="Times New Roman" w:hAnsi="Times New Roman"/>
          <w:sz w:val="30"/>
          <w:szCs w:val="30"/>
        </w:rPr>
        <w:t>99</w:t>
      </w:r>
      <w:r w:rsidR="009943AF" w:rsidRPr="001B576E">
        <w:rPr>
          <w:rFonts w:ascii="Times New Roman" w:hAnsi="Times New Roman"/>
          <w:sz w:val="30"/>
          <w:szCs w:val="30"/>
        </w:rPr>
        <w:t>,</w:t>
      </w:r>
      <w:r w:rsidR="0063462D">
        <w:rPr>
          <w:rFonts w:ascii="Times New Roman" w:hAnsi="Times New Roman"/>
          <w:sz w:val="30"/>
          <w:szCs w:val="30"/>
        </w:rPr>
        <w:t>9</w:t>
      </w:r>
      <w:r w:rsidR="00907F42" w:rsidRPr="001B576E">
        <w:rPr>
          <w:rFonts w:ascii="Times New Roman" w:hAnsi="Times New Roman"/>
          <w:sz w:val="30"/>
          <w:szCs w:val="30"/>
        </w:rPr>
        <w:t>%), в том ч</w:t>
      </w:r>
      <w:r w:rsidR="005553F0" w:rsidRPr="001B576E">
        <w:rPr>
          <w:rFonts w:ascii="Times New Roman" w:hAnsi="Times New Roman"/>
          <w:sz w:val="30"/>
          <w:szCs w:val="30"/>
        </w:rPr>
        <w:t>и</w:t>
      </w:r>
      <w:r w:rsidR="00907F42" w:rsidRPr="001B576E">
        <w:rPr>
          <w:rFonts w:ascii="Times New Roman" w:hAnsi="Times New Roman"/>
          <w:sz w:val="30"/>
          <w:szCs w:val="30"/>
        </w:rPr>
        <w:t>сле:</w:t>
      </w:r>
    </w:p>
    <w:p w14:paraId="596FB9E8" w14:textId="77777777" w:rsidR="00D206B5" w:rsidRPr="001B576E" w:rsidRDefault="00D206B5" w:rsidP="001E5821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541"/>
        <w:gridCol w:w="4407"/>
        <w:gridCol w:w="1856"/>
        <w:gridCol w:w="1843"/>
        <w:gridCol w:w="1026"/>
      </w:tblGrid>
      <w:tr w:rsidR="006914FF" w:rsidRPr="001B576E" w14:paraId="0D3B5FF9" w14:textId="77777777" w:rsidTr="00AB6E4A">
        <w:trPr>
          <w:trHeight w:val="336"/>
          <w:tblHeader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F224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№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2864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Наименование мероприятия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1F3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4727" w14:textId="77777777" w:rsidR="006914FF" w:rsidRPr="001B576E" w:rsidRDefault="006914FF" w:rsidP="001E5821">
            <w:pPr>
              <w:ind w:left="252" w:hanging="252"/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Факт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996EC6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%</w:t>
            </w:r>
          </w:p>
        </w:tc>
      </w:tr>
      <w:tr w:rsidR="006914FF" w:rsidRPr="001B576E" w14:paraId="3578B52E" w14:textId="77777777" w:rsidTr="00AB6E4A">
        <w:trPr>
          <w:trHeight w:val="336"/>
          <w:tblHeader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9638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7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B61E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76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533A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76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7FA3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76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054019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76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6914FF" w:rsidRPr="001B576E" w14:paraId="01D1FC02" w14:textId="77777777" w:rsidTr="00AB6E4A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2CB8518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04BDCC54" w14:textId="77777777" w:rsidR="006914FF" w:rsidRPr="001B576E" w:rsidRDefault="006914FF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Содержание дорог и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054677F" w14:textId="77777777" w:rsidR="006914FF" w:rsidRPr="001B576E" w:rsidRDefault="006914FF" w:rsidP="001E5821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13105C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3676D1F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74C9A" w:rsidRPr="001B576E" w14:paraId="76D98763" w14:textId="77777777" w:rsidTr="00574C9A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FBD7F9D" w14:textId="77777777" w:rsidR="00574C9A" w:rsidRPr="001B576E" w:rsidRDefault="00574C9A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53D58E4A" w14:textId="77777777" w:rsidR="00574C9A" w:rsidRPr="001B576E" w:rsidRDefault="00574C9A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дорожных сооружений, всего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2C09F26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209 866 225,00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A64EB7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223 865 973,72 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126C17B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106,7   </w:t>
            </w:r>
          </w:p>
        </w:tc>
      </w:tr>
      <w:tr w:rsidR="006914FF" w:rsidRPr="001B576E" w14:paraId="0FD3326D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22BDCF9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37C9079C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в том числе: 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635CCA1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F817FA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0BCA357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74C9A" w:rsidRPr="001B576E" w14:paraId="747DB1C8" w14:textId="77777777" w:rsidTr="00574C9A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4422FC7" w14:textId="77777777" w:rsidR="00574C9A" w:rsidRPr="001B576E" w:rsidRDefault="00574C9A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6A2FB743" w14:textId="77777777" w:rsidR="00574C9A" w:rsidRPr="001B576E" w:rsidRDefault="00574C9A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республиканский бюджет –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3967A9A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209 866 225,00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EA4A0C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223 865 973,72 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D27A1F8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106,7   </w:t>
            </w:r>
          </w:p>
        </w:tc>
      </w:tr>
      <w:tr w:rsidR="00A9236C" w:rsidRPr="001B576E" w14:paraId="76FE063B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  <w:hideMark/>
          </w:tcPr>
          <w:p w14:paraId="151A4E41" w14:textId="77777777" w:rsidR="00AB6E4A" w:rsidRPr="001B576E" w:rsidRDefault="00AB6E4A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</w:p>
          <w:p w14:paraId="2D38CC30" w14:textId="77777777" w:rsidR="00A9236C" w:rsidRPr="001B576E" w:rsidRDefault="00A9236C" w:rsidP="00CA7A58">
            <w:pPr>
              <w:ind w:firstLine="641"/>
              <w:jc w:val="both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  <w:r w:rsidR="00AB6E4A" w:rsidRPr="001B576E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CA7A58">
              <w:rPr>
                <w:rFonts w:ascii="Times New Roman" w:hAnsi="Times New Roman"/>
                <w:i/>
                <w:szCs w:val="26"/>
              </w:rPr>
              <w:t>О</w:t>
            </w:r>
            <w:r w:rsidR="00CA7A58" w:rsidRPr="00CA7A58">
              <w:rPr>
                <w:rFonts w:ascii="Times New Roman" w:hAnsi="Times New Roman"/>
                <w:i/>
                <w:szCs w:val="26"/>
              </w:rPr>
              <w:t>бъем финансирования увеличен при уточнении отдельных показателей республиканского бюджета на 2022 год</w:t>
            </w:r>
            <w:r w:rsidR="00574C9A" w:rsidRPr="001B576E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11279A" w:rsidRPr="001B576E">
              <w:rPr>
                <w:rFonts w:ascii="Times New Roman" w:hAnsi="Times New Roman"/>
                <w:i/>
                <w:szCs w:val="26"/>
              </w:rPr>
              <w:t xml:space="preserve">с целью поддержания состояния </w:t>
            </w:r>
            <w:r w:rsidR="00A21EF5" w:rsidRPr="001B576E">
              <w:rPr>
                <w:rFonts w:ascii="Times New Roman" w:hAnsi="Times New Roman"/>
                <w:i/>
                <w:szCs w:val="26"/>
              </w:rPr>
              <w:t xml:space="preserve">республиканских </w:t>
            </w:r>
            <w:r w:rsidR="0011279A" w:rsidRPr="001B576E">
              <w:rPr>
                <w:rFonts w:ascii="Times New Roman" w:hAnsi="Times New Roman"/>
                <w:i/>
                <w:szCs w:val="26"/>
              </w:rPr>
              <w:t>автодорог и повышения</w:t>
            </w:r>
            <w:r w:rsidR="00A21EF5" w:rsidRPr="001B576E">
              <w:rPr>
                <w:rFonts w:ascii="Times New Roman" w:hAnsi="Times New Roman"/>
                <w:i/>
                <w:szCs w:val="26"/>
              </w:rPr>
              <w:t xml:space="preserve"> безопасности дорожного движения</w:t>
            </w:r>
          </w:p>
        </w:tc>
      </w:tr>
      <w:tr w:rsidR="006914FF" w:rsidRPr="001B576E" w14:paraId="4653616F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A41F980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2.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200D64EA" w14:textId="77777777" w:rsidR="006914FF" w:rsidRPr="001B576E" w:rsidRDefault="006914FF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Текущий ремонт дорог и 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CE52E70" w14:textId="77777777" w:rsidR="006914FF" w:rsidRPr="001B576E" w:rsidRDefault="006914FF" w:rsidP="001E5821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3358D4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FE38433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74C9A" w:rsidRPr="001B576E" w14:paraId="5DF6C44C" w14:textId="77777777" w:rsidTr="00073581">
        <w:trPr>
          <w:trHeight w:val="33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CDAF0D" w14:textId="77777777" w:rsidR="00574C9A" w:rsidRPr="001B576E" w:rsidRDefault="00574C9A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78C14363" w14:textId="77777777" w:rsidR="00574C9A" w:rsidRPr="001B576E" w:rsidRDefault="00574C9A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дорожных сооружений, всего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14:paraId="2943199D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204 206 361,10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3A5E33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204 847 496,51   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703C8CE9" w14:textId="77777777" w:rsidR="00574C9A" w:rsidRPr="001B576E" w:rsidRDefault="00574C9A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100,3   </w:t>
            </w:r>
          </w:p>
        </w:tc>
      </w:tr>
      <w:tr w:rsidR="006914FF" w:rsidRPr="001B576E" w14:paraId="04DE8119" w14:textId="77777777" w:rsidTr="00073581">
        <w:trPr>
          <w:trHeight w:val="405"/>
        </w:trPr>
        <w:tc>
          <w:tcPr>
            <w:tcW w:w="541" w:type="dxa"/>
            <w:shd w:val="clear" w:color="auto" w:fill="auto"/>
            <w:noWrap/>
            <w:hideMark/>
          </w:tcPr>
          <w:p w14:paraId="5ED588F9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40F4B1D7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65768D7" w14:textId="77777777" w:rsidR="006914FF" w:rsidRPr="001B576E" w:rsidRDefault="006914FF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5DAA83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E635C73" w14:textId="77777777" w:rsidR="006914FF" w:rsidRPr="001B576E" w:rsidRDefault="006914FF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5062CF98" w14:textId="77777777" w:rsidTr="00073581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70B3CF9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352F12B2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республиканский бюджет –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ED0244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198 626 065,00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7CCF1B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199 267 200,29 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32227F0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          100,3   </w:t>
            </w:r>
          </w:p>
        </w:tc>
      </w:tr>
      <w:tr w:rsidR="00073581" w:rsidRPr="001B576E" w14:paraId="5103CFD2" w14:textId="77777777" w:rsidTr="00073581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</w:tcPr>
          <w:p w14:paraId="79C2D6E7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</w:tcPr>
          <w:p w14:paraId="42BB6736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иные средства (средства внешних государственных займов) &lt;**&gt;</w:t>
            </w:r>
          </w:p>
        </w:tc>
        <w:tc>
          <w:tcPr>
            <w:tcW w:w="185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734FDF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5 580 296,10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BDBE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5 580 296,22   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3BC0081B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          100,0   </w:t>
            </w:r>
          </w:p>
        </w:tc>
      </w:tr>
      <w:tr w:rsidR="00073581" w:rsidRPr="001B576E" w14:paraId="24256300" w14:textId="77777777" w:rsidTr="00370F40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  <w:hideMark/>
          </w:tcPr>
          <w:p w14:paraId="1A48873B" w14:textId="77777777" w:rsidR="00073581" w:rsidRPr="001B576E" w:rsidRDefault="00073581" w:rsidP="001E5821">
            <w:pPr>
              <w:jc w:val="both"/>
              <w:rPr>
                <w:rFonts w:ascii="Times New Roman" w:hAnsi="Times New Roman"/>
                <w:i/>
                <w:szCs w:val="26"/>
              </w:rPr>
            </w:pPr>
          </w:p>
          <w:p w14:paraId="6B789109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Мероприятие выполнено в полном объеме. </w:t>
            </w:r>
            <w:r w:rsidR="00CA7A58">
              <w:rPr>
                <w:rFonts w:ascii="Times New Roman" w:hAnsi="Times New Roman"/>
                <w:i/>
                <w:szCs w:val="26"/>
              </w:rPr>
              <w:t>О</w:t>
            </w:r>
            <w:r w:rsidR="00CA7A58" w:rsidRPr="00CA7A58">
              <w:rPr>
                <w:rFonts w:ascii="Times New Roman" w:hAnsi="Times New Roman"/>
                <w:i/>
                <w:szCs w:val="26"/>
              </w:rPr>
              <w:t>бъем финансирования увеличен при уточнении отдельных показателей республиканского бюджета на 2022 год</w:t>
            </w:r>
            <w:r w:rsidRPr="001B576E">
              <w:rPr>
                <w:rFonts w:ascii="Times New Roman" w:hAnsi="Times New Roman"/>
                <w:i/>
                <w:szCs w:val="26"/>
              </w:rPr>
              <w:t>. Достигнуто выполнение целевых показателей взаимоувязанных с данным мероприятием: по ремонту дорог на 121%, по ремонту дорожных сооружений на</w:t>
            </w:r>
            <w:r w:rsidR="003B15B1" w:rsidRPr="001B576E">
              <w:rPr>
                <w:rFonts w:ascii="Times New Roman" w:hAnsi="Times New Roman"/>
                <w:i/>
                <w:szCs w:val="26"/>
              </w:rPr>
              <w:t> </w:t>
            </w:r>
            <w:r w:rsidRPr="001B576E">
              <w:rPr>
                <w:rFonts w:ascii="Times New Roman" w:hAnsi="Times New Roman"/>
                <w:i/>
                <w:szCs w:val="26"/>
              </w:rPr>
              <w:t>94% (за период 2021-2022 гг. показатель по текущему ремонту дорожных сооружений выполнен на 164% от задания Госпрограммы).</w:t>
            </w:r>
          </w:p>
          <w:p w14:paraId="0B6105BA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63DD0B41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53B3D7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3.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2B272BD4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Капитальный ремонт дорог и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8C92D00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D00953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002BB6C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1095D9A5" w14:textId="77777777" w:rsidTr="00FA4DDE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205A178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1D103ECE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дорожных сооружений, всего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14:paraId="13461FE2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 51 138 800,00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41D9AD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 51 376 922,03   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6D487AA4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 100,5   </w:t>
            </w:r>
          </w:p>
        </w:tc>
      </w:tr>
      <w:tr w:rsidR="00073581" w:rsidRPr="001B576E" w14:paraId="3B55A2A9" w14:textId="77777777" w:rsidTr="00370F40">
        <w:trPr>
          <w:trHeight w:val="39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FCB505A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15D67C7E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072A18C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AC656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8BB0FAF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030442D5" w14:textId="77777777" w:rsidTr="00370F40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F4E116C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50FF48E1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республиканский бюджет –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C9BC81C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  51 138 800,00  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58DB59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51 070 126,29 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EE3C4DD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            99,9   </w:t>
            </w:r>
          </w:p>
        </w:tc>
      </w:tr>
      <w:tr w:rsidR="00073581" w:rsidRPr="001B576E" w14:paraId="531C2A74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55849243" w14:textId="77777777" w:rsidR="00AB6E4A" w:rsidRPr="001B576E" w:rsidRDefault="00AB6E4A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</w:p>
          <w:p w14:paraId="59EBE69D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Мероприятие выполнено. </w:t>
            </w:r>
          </w:p>
          <w:p w14:paraId="49FAF073" w14:textId="77777777" w:rsidR="00073581" w:rsidRPr="001B576E" w:rsidRDefault="00CA7A58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О</w:t>
            </w:r>
            <w:r w:rsidRPr="00CA7A58">
              <w:rPr>
                <w:rFonts w:ascii="Times New Roman" w:hAnsi="Times New Roman"/>
                <w:i/>
                <w:szCs w:val="26"/>
              </w:rPr>
              <w:t>бъем финансирования увеличен при уточнении отдельных показателей республиканского бюджета на 2022 год</w:t>
            </w:r>
            <w:r w:rsidR="00073581" w:rsidRPr="001B576E">
              <w:rPr>
                <w:rFonts w:ascii="Times New Roman" w:hAnsi="Times New Roman"/>
                <w:i/>
                <w:szCs w:val="26"/>
              </w:rPr>
              <w:t>. Достигнуто выполнение целевых показателей</w:t>
            </w:r>
            <w:r w:rsidR="00D95FA6" w:rsidRPr="001B576E">
              <w:rPr>
                <w:rFonts w:ascii="Times New Roman" w:hAnsi="Times New Roman"/>
                <w:i/>
                <w:szCs w:val="26"/>
              </w:rPr>
              <w:t>,</w:t>
            </w:r>
            <w:r w:rsidR="00073581" w:rsidRPr="001B576E">
              <w:rPr>
                <w:rFonts w:ascii="Times New Roman" w:hAnsi="Times New Roman"/>
                <w:i/>
                <w:szCs w:val="26"/>
              </w:rPr>
              <w:t xml:space="preserve"> взаимоувязанных с данным мероприятием: по ремонту дорог на 50%, </w:t>
            </w:r>
            <w:r w:rsidR="00073581" w:rsidRPr="001B576E">
              <w:rPr>
                <w:rFonts w:ascii="Times New Roman" w:hAnsi="Times New Roman"/>
                <w:i/>
                <w:szCs w:val="26"/>
              </w:rPr>
              <w:lastRenderedPageBreak/>
              <w:t>по ремонту дорожных сооружений на 141%. Финансирование направлялось преимущественно на ремонт дорожных сооружений в целях выполнения перспективного плана работ на 2022 - 2025 годы по капитальному ремонту (реконструкции, модернизации) мостов и путепроводов, расположенных на республиканских и местных автомобильных дорогах, утвержденного протоколом заседания Президиума Совета Министров Республики Беларусь от 26 августа 2022 г. № 7.</w:t>
            </w:r>
          </w:p>
          <w:p w14:paraId="3AE73655" w14:textId="77777777" w:rsidR="00073581" w:rsidRPr="001B576E" w:rsidRDefault="00A33100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Кредит</w:t>
            </w:r>
            <w:r w:rsidR="00073581" w:rsidRPr="001B576E">
              <w:rPr>
                <w:rFonts w:ascii="Times New Roman" w:hAnsi="Times New Roman"/>
                <w:i/>
                <w:szCs w:val="26"/>
              </w:rPr>
              <w:t xml:space="preserve"> представлен Банком развития в 202</w:t>
            </w:r>
            <w:r w:rsidR="002C4E8D" w:rsidRPr="001B576E">
              <w:rPr>
                <w:rFonts w:ascii="Times New Roman" w:hAnsi="Times New Roman"/>
                <w:i/>
                <w:szCs w:val="26"/>
              </w:rPr>
              <w:t>2</w:t>
            </w:r>
            <w:r w:rsidR="00073581" w:rsidRPr="001B576E">
              <w:rPr>
                <w:rFonts w:ascii="Times New Roman" w:hAnsi="Times New Roman"/>
                <w:i/>
                <w:szCs w:val="26"/>
              </w:rPr>
              <w:t xml:space="preserve"> году в соответствии с распоряжением Президента Республики Беларусь от 12.05.2020 № 85рп и постановлением Совета Министров Республики Беларусь от 22.01.2021 № 32.</w:t>
            </w:r>
          </w:p>
        </w:tc>
      </w:tr>
      <w:tr w:rsidR="00073581" w:rsidRPr="001B576E" w14:paraId="59E6D921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A957A3B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537F1E52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Возведение и реконструкция дорог и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EBB176A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7E1F5C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386152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3100" w:rsidRPr="001B576E" w14:paraId="46712BB3" w14:textId="77777777" w:rsidTr="00A33100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249DE9" w14:textId="77777777" w:rsidR="00A33100" w:rsidRPr="001B576E" w:rsidRDefault="00A33100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7FCA9BBA" w14:textId="77777777" w:rsidR="00A33100" w:rsidRPr="001B576E" w:rsidRDefault="00A33100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дорожных сооружений, всего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14:paraId="1AC53598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357 888 210,40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A5C7FC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357 188 406,49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64F5D820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99,8</w:t>
            </w:r>
          </w:p>
        </w:tc>
      </w:tr>
      <w:tr w:rsidR="00073581" w:rsidRPr="001B576E" w14:paraId="7455866A" w14:textId="77777777" w:rsidTr="00A33100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EA65754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4E712188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14:paraId="65204D86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34AF5D5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hideMark/>
          </w:tcPr>
          <w:p w14:paraId="0DC5B24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3100" w:rsidRPr="001B576E" w14:paraId="1FABE1D4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127FEE" w14:textId="77777777" w:rsidR="00A33100" w:rsidRPr="001B576E" w:rsidRDefault="00A33100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30C284D6" w14:textId="77777777" w:rsidR="00A33100" w:rsidRPr="001B576E" w:rsidRDefault="00A33100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республиканский бюджет, всего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16EC223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257 242 654,60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1A7BA1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257 242 647,15 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0058AD4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            100,0   </w:t>
            </w:r>
          </w:p>
        </w:tc>
      </w:tr>
      <w:tr w:rsidR="00073581" w:rsidRPr="001B576E" w14:paraId="67A69417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00335F1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363933AC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из них: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B800E26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AB984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3FDB8C7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3100" w:rsidRPr="001B576E" w14:paraId="41AC118E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C8C2279" w14:textId="77777777" w:rsidR="00A33100" w:rsidRPr="001B576E" w:rsidRDefault="00A33100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27138048" w14:textId="77777777" w:rsidR="00A33100" w:rsidRPr="001B576E" w:rsidRDefault="00A33100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средства государственных целевых</w:t>
            </w:r>
          </w:p>
          <w:p w14:paraId="322D1B9B" w14:textId="77777777" w:rsidR="00A33100" w:rsidRPr="001B576E" w:rsidRDefault="00A33100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бюджетных фондов (республиканский дорожный фонд) - средства на финансирование капитальных вложений (Государственная инвестиционная программа)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788CDCC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235 344 340,00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4BBF56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235 344 332,59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2F810DF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100,0</w:t>
            </w:r>
          </w:p>
        </w:tc>
      </w:tr>
      <w:tr w:rsidR="00073581" w:rsidRPr="001B576E" w14:paraId="34587403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2A4690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4DE1AAD9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5642AEF" w14:textId="77777777" w:rsidR="00073581" w:rsidRPr="001B576E" w:rsidRDefault="00073581" w:rsidP="001E5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D011E7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F4BA72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17F22CDD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675FB2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58CF09E0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иные средства (средства 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9BACAE4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06519D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375C422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6F2C60C6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AFCBF7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3330869E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внешних государственных 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7A9249A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EE138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E708F0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3100" w:rsidRPr="001B576E" w14:paraId="6B176AE1" w14:textId="77777777" w:rsidTr="00CB1F99">
        <w:trPr>
          <w:trHeight w:val="336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14898CBC" w14:textId="77777777" w:rsidR="00A33100" w:rsidRPr="001B576E" w:rsidRDefault="00A33100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7BE8C50F" w14:textId="77777777" w:rsidR="00A33100" w:rsidRPr="001B576E" w:rsidRDefault="00A33100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займов) 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2BDCDC91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21 898 314,60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0673ED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21 898 314,56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399A2F5A" w14:textId="77777777" w:rsidR="00A33100" w:rsidRPr="001B576E" w:rsidRDefault="00A33100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100,0</w:t>
            </w:r>
          </w:p>
        </w:tc>
      </w:tr>
      <w:tr w:rsidR="00073581" w:rsidRPr="001B576E" w14:paraId="51CA799B" w14:textId="77777777" w:rsidTr="00FC38C5">
        <w:trPr>
          <w:trHeight w:val="336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C6C3C1C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5F4B0078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спонсорская помощь ОАО «Беларуськалий»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5B5DF700" w14:textId="77777777" w:rsidR="00073581" w:rsidRPr="001B576E" w:rsidRDefault="00FC38C5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645 555,80</w:t>
            </w:r>
            <w:r w:rsidR="00073581"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ED99B0F" w14:textId="77777777" w:rsidR="00073581" w:rsidRPr="001B576E" w:rsidRDefault="00FC38C5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14:paraId="3D1E630B" w14:textId="77777777" w:rsidR="00073581" w:rsidRPr="001B576E" w:rsidRDefault="00FC38C5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</w:tr>
      <w:tr w:rsidR="00FC38C5" w:rsidRPr="001B576E" w14:paraId="385448DC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FA81CA1" w14:textId="77777777" w:rsidR="00FC38C5" w:rsidRPr="001B576E" w:rsidRDefault="00FC38C5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4F5F26DA" w14:textId="77777777" w:rsidR="00FC38C5" w:rsidRPr="001B576E" w:rsidRDefault="00FC38C5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кредиты ОАО «Банк развития Республики Беларусь»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0625549" w14:textId="77777777" w:rsidR="00FC38C5" w:rsidRPr="001B576E" w:rsidRDefault="00FC38C5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6E8E10" w14:textId="77777777" w:rsidR="00FC38C5" w:rsidRPr="001B576E" w:rsidRDefault="00FC38C5" w:rsidP="0063462D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99 9</w:t>
            </w:r>
            <w:r w:rsidR="0063462D">
              <w:rPr>
                <w:rFonts w:ascii="Times New Roman" w:hAnsi="Times New Roman"/>
                <w:szCs w:val="26"/>
              </w:rPr>
              <w:t>99</w:t>
            </w:r>
            <w:r w:rsidRPr="001B576E">
              <w:rPr>
                <w:rFonts w:ascii="Times New Roman" w:hAnsi="Times New Roman"/>
                <w:szCs w:val="26"/>
              </w:rPr>
              <w:t xml:space="preserve"> </w:t>
            </w:r>
            <w:r w:rsidR="0063462D">
              <w:rPr>
                <w:rFonts w:ascii="Times New Roman" w:hAnsi="Times New Roman"/>
                <w:szCs w:val="26"/>
              </w:rPr>
              <w:t>999</w:t>
            </w:r>
            <w:r w:rsidRPr="001B576E">
              <w:rPr>
                <w:rFonts w:ascii="Times New Roman" w:hAnsi="Times New Roman"/>
                <w:szCs w:val="26"/>
              </w:rPr>
              <w:t>,</w:t>
            </w:r>
            <w:r w:rsidR="0063462D">
              <w:rPr>
                <w:rFonts w:ascii="Times New Roman" w:hAnsi="Times New Roman"/>
                <w:szCs w:val="26"/>
              </w:rPr>
              <w:t>52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74CCCA9" w14:textId="77777777" w:rsidR="00FC38C5" w:rsidRPr="001B576E" w:rsidRDefault="0063462D" w:rsidP="0063462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100</w:t>
            </w:r>
            <w:r w:rsidR="00FC38C5" w:rsidRPr="001B576E">
              <w:rPr>
                <w:rFonts w:ascii="Times New Roman" w:hAnsi="Times New Roman"/>
                <w:szCs w:val="26"/>
              </w:rPr>
              <w:t>,</w:t>
            </w:r>
            <w:r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073581" w:rsidRPr="001B576E" w14:paraId="72774787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147BF51E" w14:textId="77777777" w:rsidR="00073581" w:rsidRPr="001B576E" w:rsidRDefault="00073581" w:rsidP="00CA7A58">
            <w:pPr>
              <w:ind w:firstLine="743"/>
              <w:jc w:val="both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Мероприятие не выполнено в полном объеме. Не достигнуто полное выполнение целевых показателей взаимоувязанных с данным мероприятием. Невыполнение мероприятия связано с </w:t>
            </w:r>
            <w:r w:rsidR="009E000E" w:rsidRPr="001B576E">
              <w:rPr>
                <w:rFonts w:ascii="Times New Roman" w:hAnsi="Times New Roman"/>
                <w:i/>
                <w:szCs w:val="26"/>
              </w:rPr>
              <w:t>приостановкой</w:t>
            </w:r>
            <w:r w:rsidR="003E7573" w:rsidRPr="001B576E">
              <w:rPr>
                <w:rFonts w:ascii="Times New Roman" w:hAnsi="Times New Roman"/>
                <w:i/>
                <w:szCs w:val="26"/>
              </w:rPr>
              <w:t xml:space="preserve"> финансирования</w:t>
            </w:r>
            <w:r w:rsidR="009E000E" w:rsidRPr="001B576E">
              <w:rPr>
                <w:rFonts w:ascii="Times New Roman" w:hAnsi="Times New Roman"/>
                <w:i/>
                <w:szCs w:val="26"/>
              </w:rPr>
              <w:t xml:space="preserve"> международными финансовыми институтами. Правительством признано нецелесообразной реконструкция автодороги М-7. С целью продолжения реконструкции дорожных сооружений </w:t>
            </w:r>
            <w:r w:rsidR="00CA7A58">
              <w:rPr>
                <w:rFonts w:ascii="Times New Roman" w:hAnsi="Times New Roman"/>
                <w:i/>
                <w:szCs w:val="26"/>
              </w:rPr>
              <w:t>о</w:t>
            </w:r>
            <w:r w:rsidR="00CA7A58" w:rsidRPr="00CA7A58">
              <w:rPr>
                <w:rFonts w:ascii="Times New Roman" w:hAnsi="Times New Roman"/>
                <w:i/>
                <w:szCs w:val="26"/>
              </w:rPr>
              <w:t>бъем финансирования увеличен при уточнении отдельных показателей республиканского бюджета на 2022 год</w:t>
            </w:r>
            <w:r w:rsidR="009E000E" w:rsidRPr="001B576E">
              <w:rPr>
                <w:rFonts w:ascii="Times New Roman" w:hAnsi="Times New Roman"/>
                <w:i/>
                <w:szCs w:val="26"/>
              </w:rPr>
              <w:t>.</w:t>
            </w:r>
          </w:p>
        </w:tc>
      </w:tr>
      <w:tr w:rsidR="00073581" w:rsidRPr="001B576E" w14:paraId="3F83E488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hideMark/>
          </w:tcPr>
          <w:p w14:paraId="64FFF8C2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5.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4AF707E9" w14:textId="77777777" w:rsidR="00073581" w:rsidRPr="001B576E" w:rsidRDefault="00073581" w:rsidP="00527320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Обеспечение функционирования информационных систем Центра </w:t>
            </w:r>
            <w:r w:rsidR="00527320" w:rsidRPr="001B576E">
              <w:rPr>
                <w:rFonts w:ascii="Times New Roman" w:hAnsi="Times New Roman"/>
                <w:color w:val="000000"/>
                <w:szCs w:val="26"/>
              </w:rPr>
              <w:t>мониторинга дорожного</w:t>
            </w: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 движени</w:t>
            </w:r>
            <w:r w:rsidR="00527320" w:rsidRPr="001B576E">
              <w:rPr>
                <w:rFonts w:ascii="Times New Roman" w:hAnsi="Times New Roman"/>
                <w:color w:val="000000"/>
                <w:szCs w:val="26"/>
              </w:rPr>
              <w:t>я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1F762E5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99983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171A2EB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351F21AA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1E317CA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401466D1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всего-республиканский бюджет -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9B92FDF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6E76F3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8D60233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4DCB3EBE" w14:textId="77777777" w:rsidTr="00CB1F99">
        <w:trPr>
          <w:trHeight w:val="336"/>
        </w:trPr>
        <w:tc>
          <w:tcPr>
            <w:tcW w:w="9673" w:type="dxa"/>
            <w:gridSpan w:val="5"/>
            <w:shd w:val="clear" w:color="000000" w:fill="FFFFFF"/>
            <w:noWrap/>
            <w:vAlign w:val="bottom"/>
          </w:tcPr>
          <w:p w14:paraId="065B5283" w14:textId="77777777" w:rsidR="00175DA5" w:rsidRPr="001B576E" w:rsidRDefault="00175DA5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</w:p>
          <w:p w14:paraId="78791BF4" w14:textId="77777777" w:rsidR="00073581" w:rsidRPr="001B576E" w:rsidRDefault="00073581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Мероприятие </w:t>
            </w:r>
            <w:r w:rsidR="00527320" w:rsidRPr="001B576E">
              <w:rPr>
                <w:rFonts w:ascii="Times New Roman" w:hAnsi="Times New Roman"/>
                <w:i/>
                <w:szCs w:val="26"/>
              </w:rPr>
              <w:t xml:space="preserve">не </w:t>
            </w:r>
            <w:r w:rsidRPr="001B576E">
              <w:rPr>
                <w:rFonts w:ascii="Times New Roman" w:hAnsi="Times New Roman"/>
                <w:i/>
                <w:szCs w:val="26"/>
              </w:rPr>
              <w:t>выполнено.</w:t>
            </w:r>
          </w:p>
          <w:p w14:paraId="59325637" w14:textId="77777777" w:rsidR="00073581" w:rsidRPr="001B576E" w:rsidRDefault="009E000E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lastRenderedPageBreak/>
              <w:t>Расходные обязательства на финансирование данного мероприятия не установлены</w:t>
            </w:r>
            <w:r w:rsidR="00175DA5" w:rsidRPr="001B576E">
              <w:rPr>
                <w:rFonts w:ascii="Times New Roman" w:hAnsi="Times New Roman"/>
                <w:i/>
                <w:szCs w:val="26"/>
              </w:rPr>
              <w:t>.</w:t>
            </w:r>
          </w:p>
          <w:p w14:paraId="7B2253DE" w14:textId="77777777" w:rsidR="00175DA5" w:rsidRPr="001B576E" w:rsidRDefault="00175DA5" w:rsidP="001E5821">
            <w:pPr>
              <w:ind w:firstLine="641"/>
              <w:jc w:val="both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В конце 2022 года в соответствии с постановлением Совета Министров Республики Беларусь от 25 октября 2022 г. № 724 «О порядке функционирования интеллектуальных транспортных систем» (далее – Постановление № 724) на базе РУП «Белдорсвязь» создан Центр мониторинга дорожного движения (далее – ЦМДД), деятельность которого будет направлена на научно-техническую и экспертно-методологическую поддержку в сфере использования информационно-коммуникационных технологий при создании и функционировании ИТС, а также формирование национальной сети ИТС.</w:t>
            </w:r>
          </w:p>
          <w:p w14:paraId="6EF86E52" w14:textId="77777777" w:rsidR="00175DA5" w:rsidRPr="001B576E" w:rsidRDefault="00175DA5" w:rsidP="001E5821">
            <w:pPr>
              <w:ind w:firstLine="641"/>
              <w:jc w:val="both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В настоящий момент для функционирования ЦМДД:</w:t>
            </w:r>
          </w:p>
          <w:p w14:paraId="4BAD3799" w14:textId="77777777" w:rsidR="00175DA5" w:rsidRPr="001B576E" w:rsidRDefault="00175DA5" w:rsidP="001E5821">
            <w:pPr>
              <w:ind w:firstLine="641"/>
              <w:jc w:val="both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в пределах автомобильной дороги М-14 внедрены новые элементы ИТС (видеокамеры, Bluetooth/Wi-Fi детекторы, метеостанции, табло переменной информации), а также завершено создание кольцевой сети передачи данных вдоль МКАД-2;</w:t>
            </w:r>
          </w:p>
          <w:p w14:paraId="4F3AD381" w14:textId="77777777" w:rsidR="00175DA5" w:rsidRPr="001B576E" w:rsidRDefault="00175DA5" w:rsidP="001E5821">
            <w:pPr>
              <w:ind w:firstLine="641"/>
              <w:jc w:val="both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создана и оснащена диспетчерская и ситуационный центр, в которых с использованием существующих ИТС осуществляется метеомониторинг, учет интенсивности транспортных потоков, спутниковый мониторинг технологического транспорта, видеонаблюдение, управление работой табло переменной информации, мониторинг эксплуатационной надежности мостовых сооружений и др.;</w:t>
            </w:r>
          </w:p>
          <w:p w14:paraId="1ED0DD6C" w14:textId="77777777" w:rsidR="00175DA5" w:rsidRPr="001B576E" w:rsidRDefault="00175DA5" w:rsidP="001E5821">
            <w:pPr>
              <w:ind w:firstLine="641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начаты работы по созданию современного программно-аппаратного комплекса ЦМДД для реализаций функций ЦМДД в соответствии с Постановлением № 724 и потребностей организаций дорожного хозяйства.</w:t>
            </w:r>
          </w:p>
        </w:tc>
      </w:tr>
      <w:tr w:rsidR="00073581" w:rsidRPr="001B576E" w14:paraId="10DFA809" w14:textId="77777777" w:rsidTr="00CB1F99">
        <w:trPr>
          <w:trHeight w:val="336"/>
        </w:trPr>
        <w:tc>
          <w:tcPr>
            <w:tcW w:w="541" w:type="dxa"/>
            <w:shd w:val="clear" w:color="000000" w:fill="FFFFFF"/>
            <w:noWrap/>
            <w:hideMark/>
          </w:tcPr>
          <w:p w14:paraId="0932D5F2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lastRenderedPageBreak/>
              <w:t>6.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7E464CFF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Осуществление научно-технической и инновационной деятельности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6A04D9A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1EE82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vAlign w:val="center"/>
            <w:hideMark/>
          </w:tcPr>
          <w:p w14:paraId="57BD3679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073581" w:rsidRPr="001B576E" w14:paraId="0FA1BF9A" w14:textId="77777777" w:rsidTr="00CB1F99">
        <w:trPr>
          <w:trHeight w:val="330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F3E2035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3D668146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средства бюджетов государственных внебюджетных</w:t>
            </w:r>
          </w:p>
          <w:p w14:paraId="207A2330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фондов (внебюджетный </w:t>
            </w:r>
          </w:p>
          <w:p w14:paraId="08A4AA3A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централизованный </w:t>
            </w:r>
          </w:p>
          <w:p w14:paraId="302338FB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инвестиционный фонд </w:t>
            </w:r>
          </w:p>
          <w:p w14:paraId="524DBAB7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Минтранса)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0B00EDE7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DB36E37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vAlign w:val="center"/>
            <w:hideMark/>
          </w:tcPr>
          <w:p w14:paraId="27980FC5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 </w:t>
            </w:r>
          </w:p>
        </w:tc>
      </w:tr>
      <w:tr w:rsidR="00073581" w:rsidRPr="001B576E" w14:paraId="4065C410" w14:textId="77777777" w:rsidTr="00CB1F99">
        <w:trPr>
          <w:trHeight w:val="480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4B4031EA" w14:textId="77777777" w:rsidR="00073581" w:rsidRPr="006F7547" w:rsidRDefault="00073581" w:rsidP="004B70D2">
            <w:pPr>
              <w:ind w:firstLine="633"/>
              <w:jc w:val="both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6F7547">
              <w:rPr>
                <w:rFonts w:ascii="Times New Roman" w:hAnsi="Times New Roman"/>
                <w:i/>
                <w:szCs w:val="26"/>
              </w:rPr>
              <w:t xml:space="preserve">Мероприятие </w:t>
            </w:r>
            <w:r w:rsidR="004B3049" w:rsidRPr="006F7547">
              <w:rPr>
                <w:rFonts w:ascii="Times New Roman" w:hAnsi="Times New Roman"/>
                <w:i/>
                <w:szCs w:val="26"/>
              </w:rPr>
              <w:t xml:space="preserve">не </w:t>
            </w:r>
            <w:r w:rsidRPr="006F7547">
              <w:rPr>
                <w:rFonts w:ascii="Times New Roman" w:hAnsi="Times New Roman"/>
                <w:i/>
                <w:szCs w:val="26"/>
              </w:rPr>
              <w:t>выполнен</w:t>
            </w:r>
            <w:r w:rsidR="00527320" w:rsidRPr="006F7547">
              <w:rPr>
                <w:rFonts w:ascii="Times New Roman" w:hAnsi="Times New Roman"/>
                <w:i/>
                <w:szCs w:val="26"/>
              </w:rPr>
              <w:t>о</w:t>
            </w:r>
            <w:r w:rsidRPr="006F7547">
              <w:rPr>
                <w:rFonts w:ascii="Times New Roman" w:hAnsi="Times New Roman"/>
                <w:i/>
                <w:szCs w:val="26"/>
              </w:rPr>
              <w:t>.</w:t>
            </w:r>
            <w:r w:rsidRPr="006F7547">
              <w:rPr>
                <w:rFonts w:ascii="Times New Roman" w:hAnsi="Times New Roman"/>
                <w:i/>
                <w:color w:val="000000"/>
                <w:szCs w:val="26"/>
              </w:rPr>
              <w:t xml:space="preserve"> </w:t>
            </w:r>
          </w:p>
          <w:p w14:paraId="78C7B5F8" w14:textId="77777777" w:rsidR="005D427A" w:rsidRPr="001B576E" w:rsidRDefault="005D427A" w:rsidP="004B70D2">
            <w:pPr>
              <w:ind w:firstLine="633"/>
              <w:jc w:val="both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6F7547">
              <w:rPr>
                <w:rFonts w:ascii="Times New Roman" w:hAnsi="Times New Roman"/>
                <w:i/>
                <w:color w:val="000000"/>
                <w:szCs w:val="26"/>
              </w:rPr>
              <w:t>Выделение средств инвестиционного фонда в 2022 году не предусм</w:t>
            </w:r>
            <w:r w:rsidR="006F7547" w:rsidRPr="006F7547">
              <w:rPr>
                <w:rFonts w:ascii="Times New Roman" w:hAnsi="Times New Roman"/>
                <w:i/>
                <w:color w:val="000000"/>
                <w:szCs w:val="26"/>
              </w:rPr>
              <w:t>атривалось</w:t>
            </w:r>
          </w:p>
          <w:p w14:paraId="209CF4BD" w14:textId="77777777" w:rsidR="00073581" w:rsidRPr="001B576E" w:rsidRDefault="00073581" w:rsidP="00A57C6C">
            <w:pPr>
              <w:ind w:firstLine="633"/>
              <w:jc w:val="both"/>
              <w:rPr>
                <w:rFonts w:ascii="Times New Roman" w:hAnsi="Times New Roman"/>
                <w:i/>
                <w:color w:val="000000"/>
                <w:szCs w:val="26"/>
              </w:rPr>
            </w:pPr>
          </w:p>
        </w:tc>
      </w:tr>
      <w:tr w:rsidR="00A31487" w:rsidRPr="001B576E" w14:paraId="3237CB1B" w14:textId="77777777" w:rsidTr="00CB1F99">
        <w:trPr>
          <w:trHeight w:val="48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B1F65A4" w14:textId="77777777" w:rsidR="00A31487" w:rsidRPr="001B576E" w:rsidRDefault="00A31487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7.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1E8B1787" w14:textId="77777777" w:rsidR="00A31487" w:rsidRPr="001B576E" w:rsidRDefault="00A31487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Типовое проектирование 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9124C71" w14:textId="77777777" w:rsidR="00A31487" w:rsidRPr="001B576E" w:rsidRDefault="00A31487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2 635 000,00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0B5FF2" w14:textId="77777777" w:rsidR="00A31487" w:rsidRPr="001B576E" w:rsidRDefault="00A31487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2 303 499,36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56C990A" w14:textId="77777777" w:rsidR="00A31487" w:rsidRPr="001B576E" w:rsidRDefault="00A31487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87,4</w:t>
            </w:r>
          </w:p>
        </w:tc>
      </w:tr>
      <w:tr w:rsidR="00175DA5" w:rsidRPr="001B576E" w14:paraId="67A65928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177A6AC" w14:textId="77777777" w:rsidR="00175DA5" w:rsidRPr="001B576E" w:rsidRDefault="00175DA5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0641E27D" w14:textId="77777777" w:rsidR="00175DA5" w:rsidRPr="001B576E" w:rsidRDefault="00175DA5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всего-республиканский бюджет -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89A8C42" w14:textId="77777777" w:rsidR="00175DA5" w:rsidRPr="001B576E" w:rsidRDefault="00175DA5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2 635 000,00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039851" w14:textId="77777777" w:rsidR="00175DA5" w:rsidRPr="001B576E" w:rsidRDefault="00175DA5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2 303 499,36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0F73B2F" w14:textId="77777777" w:rsidR="00175DA5" w:rsidRPr="001B576E" w:rsidRDefault="00175DA5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87,4</w:t>
            </w:r>
          </w:p>
        </w:tc>
      </w:tr>
      <w:tr w:rsidR="00073581" w:rsidRPr="001B576E" w14:paraId="2ACA351D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73B740A0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</w:p>
          <w:p w14:paraId="583725F2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Фактическое освоение по суммам заключенных договоров.</w:t>
            </w:r>
          </w:p>
          <w:p w14:paraId="56B79D70" w14:textId="77777777" w:rsidR="00543D31" w:rsidRPr="001B576E" w:rsidRDefault="00CA7A58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О</w:t>
            </w:r>
            <w:r w:rsidRPr="00CA7A58">
              <w:rPr>
                <w:rFonts w:ascii="Times New Roman" w:hAnsi="Times New Roman"/>
                <w:i/>
                <w:szCs w:val="26"/>
              </w:rPr>
              <w:t xml:space="preserve">бъем финансирования </w:t>
            </w:r>
            <w:r>
              <w:rPr>
                <w:rFonts w:ascii="Times New Roman" w:hAnsi="Times New Roman"/>
                <w:i/>
                <w:szCs w:val="26"/>
              </w:rPr>
              <w:t>уменьшен</w:t>
            </w:r>
            <w:r w:rsidRPr="00CA7A58">
              <w:rPr>
                <w:rFonts w:ascii="Times New Roman" w:hAnsi="Times New Roman"/>
                <w:i/>
                <w:szCs w:val="26"/>
              </w:rPr>
              <w:t xml:space="preserve"> при уточнении отдельных показателей республиканского бюджета на 2022 год</w:t>
            </w:r>
            <w:r w:rsidR="00543D31" w:rsidRPr="001B576E">
              <w:rPr>
                <w:rFonts w:ascii="Times New Roman" w:hAnsi="Times New Roman"/>
                <w:i/>
                <w:szCs w:val="26"/>
              </w:rPr>
              <w:t>.</w:t>
            </w:r>
          </w:p>
          <w:p w14:paraId="5D1FBA70" w14:textId="77777777" w:rsidR="00B71A8B" w:rsidRPr="001B576E" w:rsidRDefault="00B71A8B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В соответствии с Планом работ по типовому проектированию Министерства транспорта и коммуникаций Республики Беларусь на 2022 год, утвержденным 20 января 2022 г. первым заместителем Министра А.А.Ляхновичем и изменениями внесенными в течение 2022 г., предусмотрено выполнение 49 работ. </w:t>
            </w:r>
            <w:r w:rsidRPr="001B576E">
              <w:rPr>
                <w:rFonts w:ascii="Times New Roman" w:hAnsi="Times New Roman"/>
                <w:i/>
                <w:szCs w:val="26"/>
              </w:rPr>
              <w:lastRenderedPageBreak/>
              <w:t>В 2022 году завершено 20 работ, которые были направлены на разработку (пересмотр) технических нормативных правых актов (ТКП – 2 шт, СТБ - 2 шт), вспомогательных дорожных документов (ДМД – 3 шт.), нормативных правовых актов (6 шт.), типовых строительных конструкций (серий – 2 шт.), сборников норм затрат труда на работы по эксплуатации автомобильных дорог (2 шт.), технологических карт на дорожно-строительные работы, выполняемых с применением новых технологий, материалов и механизмов (32 шт.), веб-приложения системы формирования программы дорожных работ (1 шт.).</w:t>
            </w:r>
          </w:p>
          <w:p w14:paraId="254031FB" w14:textId="77777777" w:rsidR="00073581" w:rsidRPr="001B576E" w:rsidRDefault="00073581" w:rsidP="001E5821">
            <w:pPr>
              <w:ind w:firstLine="743"/>
              <w:jc w:val="right"/>
              <w:rPr>
                <w:rFonts w:ascii="Times New Roman" w:hAnsi="Times New Roman"/>
                <w:i/>
                <w:szCs w:val="26"/>
              </w:rPr>
            </w:pPr>
          </w:p>
        </w:tc>
      </w:tr>
      <w:tr w:rsidR="00543D31" w:rsidRPr="001B576E" w14:paraId="22D52E19" w14:textId="77777777" w:rsidTr="00543D31">
        <w:trPr>
          <w:trHeight w:val="336"/>
        </w:trPr>
        <w:tc>
          <w:tcPr>
            <w:tcW w:w="541" w:type="dxa"/>
            <w:shd w:val="clear" w:color="auto" w:fill="auto"/>
            <w:noWrap/>
            <w:hideMark/>
          </w:tcPr>
          <w:p w14:paraId="2A646597" w14:textId="77777777" w:rsidR="00543D31" w:rsidRPr="001B576E" w:rsidRDefault="00543D3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689A1357" w14:textId="77777777" w:rsidR="00543D31" w:rsidRPr="001B576E" w:rsidRDefault="00543D3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Обеспечение функционирования системы взимания платы за проезд тяжеловесных и (или) крупногабаритных транспортных средств по автомобильным дорогам общего пользования Республики Беларусь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9E4E75D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1 278 800,00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8CD72A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1 221 349,00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F27542D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95,5</w:t>
            </w:r>
          </w:p>
        </w:tc>
      </w:tr>
      <w:tr w:rsidR="00543D31" w:rsidRPr="001B576E" w14:paraId="05EEFD6D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</w:tcPr>
          <w:p w14:paraId="67563059" w14:textId="77777777" w:rsidR="00543D31" w:rsidRPr="001B576E" w:rsidRDefault="00543D3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</w:tcPr>
          <w:p w14:paraId="7089BA2B" w14:textId="77777777" w:rsidR="00543D31" w:rsidRPr="001B576E" w:rsidRDefault="00543D3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всего-республиканский бюджет -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14:paraId="6EB7FCC7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1 278 800,00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9538F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1 221 349,00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AB752C5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>95,5</w:t>
            </w:r>
          </w:p>
        </w:tc>
      </w:tr>
      <w:tr w:rsidR="00073581" w:rsidRPr="001B576E" w14:paraId="3CEE639C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3C7CF85E" w14:textId="77777777" w:rsidR="00073581" w:rsidRPr="001B576E" w:rsidRDefault="00073581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</w:p>
          <w:p w14:paraId="215109B7" w14:textId="77777777" w:rsidR="00073581" w:rsidRPr="001B576E" w:rsidRDefault="00543D31" w:rsidP="001E5821">
            <w:pPr>
              <w:ind w:firstLine="641"/>
              <w:jc w:val="both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В 2022 году РУП «Белдорцентр» выданы специальные разрешения на проезд 64</w:t>
            </w:r>
            <w:r w:rsidR="003E7573" w:rsidRPr="001B576E">
              <w:rPr>
                <w:rFonts w:ascii="Times New Roman" w:hAnsi="Times New Roman"/>
                <w:i/>
                <w:szCs w:val="26"/>
              </w:rPr>
              <w:t> </w:t>
            </w:r>
            <w:r w:rsidRPr="001B576E">
              <w:rPr>
                <w:rFonts w:ascii="Times New Roman" w:hAnsi="Times New Roman"/>
                <w:i/>
                <w:szCs w:val="26"/>
              </w:rPr>
              <w:t>822 тяжеловесных и (или) крупногабаритных транспортных средств на сумму 34,5 млн. рублей, что на 6% больше чем в 2021 году</w:t>
            </w:r>
          </w:p>
        </w:tc>
      </w:tr>
      <w:tr w:rsidR="00543D31" w:rsidRPr="001B576E" w14:paraId="58F57164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hideMark/>
          </w:tcPr>
          <w:p w14:paraId="20701F02" w14:textId="77777777" w:rsidR="00543D31" w:rsidRPr="001B576E" w:rsidRDefault="00543D3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9.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08624035" w14:textId="77777777" w:rsidR="00543D31" w:rsidRPr="001B576E" w:rsidRDefault="00543D3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Обеспечение функционирования системы электронного сбора платы в режиме свободного многополосного движения за проезд транспортных средств по определенным дорогам Республики Беларусь и системы динамического взвешивания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C45F8BC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7 201 005,00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642913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2 217 014,15 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488A382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30,8   </w:t>
            </w:r>
          </w:p>
        </w:tc>
      </w:tr>
      <w:tr w:rsidR="00543D31" w:rsidRPr="001B576E" w14:paraId="05954F13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B0BE7E3" w14:textId="77777777" w:rsidR="00543D31" w:rsidRPr="001B576E" w:rsidRDefault="00543D3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72CBD225" w14:textId="77777777" w:rsidR="00543D31" w:rsidRPr="001B576E" w:rsidRDefault="00543D3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всего-республиканский бюджет -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049B7C0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7 201 005,00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1B0036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2 217 014,15 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1E4120C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30,8   </w:t>
            </w:r>
          </w:p>
        </w:tc>
      </w:tr>
      <w:tr w:rsidR="00073581" w:rsidRPr="001B576E" w14:paraId="483FC95C" w14:textId="77777777" w:rsidTr="00CB1F99">
        <w:trPr>
          <w:trHeight w:val="375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4C0730EB" w14:textId="77777777" w:rsidR="00073581" w:rsidRPr="001B576E" w:rsidRDefault="00073581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</w:p>
          <w:p w14:paraId="4AEC76DF" w14:textId="77777777" w:rsidR="00073581" w:rsidRPr="001B576E" w:rsidRDefault="00073581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Финансирование государственного учреждения «Белавтострада» осуществлялось под фактическую потребность.</w:t>
            </w:r>
          </w:p>
          <w:p w14:paraId="6C991822" w14:textId="77777777" w:rsidR="004B70D2" w:rsidRPr="001B576E" w:rsidRDefault="004B70D2" w:rsidP="004B70D2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Учитывая задержку в поставке импортного оборудования для вос</w:t>
            </w:r>
            <w:r w:rsidR="00A57C6C" w:rsidRPr="001B576E">
              <w:rPr>
                <w:rFonts w:ascii="Times New Roman" w:hAnsi="Times New Roman"/>
                <w:i/>
                <w:szCs w:val="26"/>
              </w:rPr>
              <w:t>становления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 работоспособности вышедшего из строя оборудования системы динамического взвешивания,  запланированные по смете ГУ «Белавтострада» средства для оплаты по договорам в 2022 году были направлены на иные расходы республиканского дорожного фонда.</w:t>
            </w:r>
          </w:p>
        </w:tc>
      </w:tr>
      <w:tr w:rsidR="00543D31" w:rsidRPr="001B576E" w14:paraId="35E5FA44" w14:textId="77777777" w:rsidTr="00CB1F99">
        <w:trPr>
          <w:trHeight w:val="375"/>
        </w:trPr>
        <w:tc>
          <w:tcPr>
            <w:tcW w:w="541" w:type="dxa"/>
            <w:shd w:val="clear" w:color="auto" w:fill="auto"/>
            <w:noWrap/>
            <w:hideMark/>
          </w:tcPr>
          <w:p w14:paraId="521CB5BF" w14:textId="77777777" w:rsidR="00543D31" w:rsidRPr="001B576E" w:rsidRDefault="00543D3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10.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32754CBC" w14:textId="77777777" w:rsidR="00543D31" w:rsidRPr="001B576E" w:rsidRDefault="00543D3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Погашение внутренних кредитов банков и выплата процентов по ним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90D94CC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160 385 400,00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124167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153 385 400,00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C6410D1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95,6   </w:t>
            </w:r>
          </w:p>
        </w:tc>
      </w:tr>
      <w:tr w:rsidR="00543D31" w:rsidRPr="001B576E" w14:paraId="2D1F9AF4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2BEE276" w14:textId="77777777" w:rsidR="00543D31" w:rsidRPr="001B576E" w:rsidRDefault="00543D3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0002A7F5" w14:textId="77777777" w:rsidR="00543D31" w:rsidRPr="001B576E" w:rsidRDefault="00543D3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всего-республиканский бюджет - средства государственных целевых </w:t>
            </w: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lastRenderedPageBreak/>
              <w:t>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0F20261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lastRenderedPageBreak/>
              <w:t xml:space="preserve">160 385 400,00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51E255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153 385 400,00 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364CD29" w14:textId="77777777" w:rsidR="00543D31" w:rsidRPr="001B576E" w:rsidRDefault="00543D31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95,6   </w:t>
            </w:r>
          </w:p>
        </w:tc>
      </w:tr>
      <w:tr w:rsidR="00073581" w:rsidRPr="001B576E" w14:paraId="5B64B192" w14:textId="77777777" w:rsidTr="00CB1F99">
        <w:trPr>
          <w:trHeight w:val="420"/>
        </w:trPr>
        <w:tc>
          <w:tcPr>
            <w:tcW w:w="9673" w:type="dxa"/>
            <w:gridSpan w:val="5"/>
            <w:shd w:val="clear" w:color="000000" w:fill="FFFFFF"/>
            <w:noWrap/>
            <w:vAlign w:val="bottom"/>
          </w:tcPr>
          <w:p w14:paraId="30883C30" w14:textId="77777777" w:rsidR="00073581" w:rsidRDefault="00073581" w:rsidP="001E5821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</w:p>
          <w:p w14:paraId="7579C418" w14:textId="77777777" w:rsidR="00073581" w:rsidRPr="001B576E" w:rsidRDefault="003B29BD" w:rsidP="003B29BD">
            <w:pPr>
              <w:ind w:firstLine="641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Обеспечено п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огашение кредитов и уплата процентов по ним </w:t>
            </w:r>
            <w:r>
              <w:rPr>
                <w:rFonts w:ascii="Times New Roman" w:hAnsi="Times New Roman"/>
                <w:i/>
                <w:szCs w:val="26"/>
              </w:rPr>
              <w:t xml:space="preserve">в соответствии </w:t>
            </w:r>
            <w:r w:rsidRPr="001B576E">
              <w:rPr>
                <w:rFonts w:ascii="Times New Roman" w:hAnsi="Times New Roman"/>
                <w:i/>
                <w:szCs w:val="26"/>
              </w:rPr>
              <w:t>с условиями заключенных кредитных договоров.</w:t>
            </w:r>
          </w:p>
        </w:tc>
      </w:tr>
      <w:tr w:rsidR="00073581" w:rsidRPr="001B576E" w14:paraId="19FD58BB" w14:textId="77777777" w:rsidTr="00CB1F99">
        <w:trPr>
          <w:trHeight w:val="420"/>
        </w:trPr>
        <w:tc>
          <w:tcPr>
            <w:tcW w:w="541" w:type="dxa"/>
            <w:shd w:val="clear" w:color="000000" w:fill="FFFFFF"/>
            <w:noWrap/>
            <w:hideMark/>
          </w:tcPr>
          <w:p w14:paraId="40FD1AC3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11.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48F873D2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Улучшение материально-технической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7E8015F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2D81E1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08074561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073581" w:rsidRPr="001B576E" w14:paraId="65B1A5D2" w14:textId="77777777" w:rsidTr="00CB1F99">
        <w:trPr>
          <w:trHeight w:val="336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2741C425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210E7A7D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базы организаций республиканского 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437DC5FB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210D5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4E09B6AB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3B3156" w:rsidRPr="001B576E" w14:paraId="59083C53" w14:textId="77777777" w:rsidTr="00CB1F99">
        <w:trPr>
          <w:trHeight w:val="336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B33521D" w14:textId="77777777" w:rsidR="003B3156" w:rsidRPr="001B576E" w:rsidRDefault="003B3156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2AE200CC" w14:textId="77777777" w:rsidR="003B3156" w:rsidRPr="001B576E" w:rsidRDefault="003B3156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дорожного хозяйства 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3B455911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12 170 000,00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E76BB89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15 231 749,78   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5C057938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 xml:space="preserve">            125,2   </w:t>
            </w:r>
          </w:p>
        </w:tc>
      </w:tr>
      <w:tr w:rsidR="00073581" w:rsidRPr="001B576E" w14:paraId="17147E56" w14:textId="77777777" w:rsidTr="00CB1F99">
        <w:trPr>
          <w:trHeight w:val="336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2BFF13F8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73ADE66F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716E2C41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A4A43D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093D7DEC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3B3156" w:rsidRPr="001B576E" w14:paraId="0959EC3B" w14:textId="77777777" w:rsidTr="00CB1F99">
        <w:trPr>
          <w:trHeight w:val="336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083F542E" w14:textId="77777777" w:rsidR="003B3156" w:rsidRPr="001B576E" w:rsidRDefault="003B3156" w:rsidP="001E5821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008D1F43" w14:textId="77777777" w:rsidR="003B3156" w:rsidRPr="001B576E" w:rsidRDefault="003B3156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собственные средства организаций республиканского дорожного хозяйства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40F509CF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10 600 000,00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3861415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14 458 749,78   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19BD2C51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136,4   </w:t>
            </w:r>
          </w:p>
        </w:tc>
      </w:tr>
      <w:tr w:rsidR="003B3156" w:rsidRPr="001B576E" w14:paraId="1CB3661C" w14:textId="77777777" w:rsidTr="00CB1F99">
        <w:trPr>
          <w:trHeight w:val="336"/>
        </w:trPr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59C84DE0" w14:textId="77777777" w:rsidR="003B3156" w:rsidRPr="001B576E" w:rsidRDefault="003B3156" w:rsidP="001E5821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 </w:t>
            </w:r>
          </w:p>
        </w:tc>
        <w:tc>
          <w:tcPr>
            <w:tcW w:w="4407" w:type="dxa"/>
            <w:shd w:val="clear" w:color="000000" w:fill="FFFFFF"/>
            <w:noWrap/>
            <w:vAlign w:val="bottom"/>
            <w:hideMark/>
          </w:tcPr>
          <w:p w14:paraId="74607E49" w14:textId="77777777" w:rsidR="003B3156" w:rsidRPr="001B576E" w:rsidRDefault="003B3156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средства бюджетов государственных внебюджетных</w:t>
            </w:r>
          </w:p>
          <w:p w14:paraId="34D9B6A6" w14:textId="77777777" w:rsidR="003B3156" w:rsidRPr="001B576E" w:rsidRDefault="003B3156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фондов (внебюджетный централизованный</w:t>
            </w:r>
          </w:p>
          <w:p w14:paraId="1F40C929" w14:textId="77777777" w:rsidR="003B3156" w:rsidRPr="001B576E" w:rsidRDefault="003B3156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инвестиционный фонд Минтранса)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14:paraId="1371EEFB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1 570 000,00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4E9D8CC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773 000,00   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6A2EB3C4" w14:textId="77777777" w:rsidR="003B3156" w:rsidRPr="001B576E" w:rsidRDefault="003B3156" w:rsidP="001E5821">
            <w:pPr>
              <w:jc w:val="right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49,2   </w:t>
            </w:r>
          </w:p>
        </w:tc>
      </w:tr>
      <w:tr w:rsidR="00073581" w:rsidRPr="001B576E" w14:paraId="0FBD17AA" w14:textId="77777777" w:rsidTr="00CB1F99">
        <w:trPr>
          <w:trHeight w:val="405"/>
        </w:trPr>
        <w:tc>
          <w:tcPr>
            <w:tcW w:w="9673" w:type="dxa"/>
            <w:gridSpan w:val="5"/>
            <w:shd w:val="clear" w:color="000000" w:fill="FFFFFF"/>
            <w:noWrap/>
            <w:vAlign w:val="bottom"/>
          </w:tcPr>
          <w:p w14:paraId="2960F5F9" w14:textId="77777777" w:rsidR="00073581" w:rsidRPr="001B576E" w:rsidRDefault="00073581" w:rsidP="001E5821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</w:p>
          <w:p w14:paraId="07C914F9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color w:val="000000"/>
                <w:szCs w:val="26"/>
              </w:rPr>
              <w:t xml:space="preserve">За 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счет средств внебюджетного централизованного инвестиционного фонда Минтранса </w:t>
            </w:r>
            <w:r w:rsidR="00F853FA" w:rsidRPr="001B576E">
              <w:rPr>
                <w:rFonts w:ascii="Times New Roman" w:hAnsi="Times New Roman"/>
                <w:i/>
                <w:szCs w:val="26"/>
              </w:rPr>
              <w:t xml:space="preserve">и собственных средств организаций </w:t>
            </w:r>
            <w:r w:rsidRPr="001B576E">
              <w:rPr>
                <w:rFonts w:ascii="Times New Roman" w:hAnsi="Times New Roman"/>
                <w:i/>
                <w:szCs w:val="26"/>
              </w:rPr>
              <w:t>приобретен</w:t>
            </w:r>
            <w:r w:rsidR="002D0519" w:rsidRPr="001B576E">
              <w:rPr>
                <w:rFonts w:ascii="Times New Roman" w:hAnsi="Times New Roman"/>
                <w:i/>
                <w:szCs w:val="26"/>
              </w:rPr>
              <w:t>ы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2D0519" w:rsidRPr="001B576E">
              <w:rPr>
                <w:rFonts w:ascii="Times New Roman" w:hAnsi="Times New Roman"/>
                <w:i/>
                <w:szCs w:val="26"/>
              </w:rPr>
              <w:t>2 автосамосвала и 2 фронтальных погрузчика</w:t>
            </w:r>
            <w:r w:rsidRPr="001B576E">
              <w:rPr>
                <w:rFonts w:ascii="Times New Roman" w:hAnsi="Times New Roman"/>
                <w:i/>
                <w:szCs w:val="26"/>
              </w:rPr>
              <w:t>.</w:t>
            </w:r>
            <w:r w:rsidR="002F4F86" w:rsidRPr="001B576E">
              <w:rPr>
                <w:rFonts w:ascii="Times New Roman" w:hAnsi="Times New Roman"/>
                <w:i/>
                <w:szCs w:val="26"/>
              </w:rPr>
              <w:t xml:space="preserve"> Других предложений в рамках данного мероприятия от организаций республиканского дорожного хозяйства не поступало.</w:t>
            </w:r>
          </w:p>
          <w:p w14:paraId="48363AD2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Наличие у организаций республиканского дорожного хозяйства собственных средств позволило профинансировать мероприятие по улучшению материально-технической базы. Организациями приобретена специализированная техника для выполнения дорожных работ (грузопассажирские автомобили, тракторы, погрузчики, автогрейдеры, автомобили-самосвалы, рециклер, косилки навесные, автомобили специальные с комплектом оборудования для зимнего (летнего) содержания автомобильных дорог и др</w:t>
            </w:r>
            <w:r w:rsidR="00EF555C" w:rsidRPr="001B576E">
              <w:rPr>
                <w:rFonts w:ascii="Times New Roman" w:hAnsi="Times New Roman"/>
                <w:i/>
                <w:szCs w:val="26"/>
              </w:rPr>
              <w:t>.</w:t>
            </w:r>
            <w:r w:rsidRPr="001B576E">
              <w:rPr>
                <w:rFonts w:ascii="Times New Roman" w:hAnsi="Times New Roman"/>
                <w:i/>
                <w:szCs w:val="26"/>
              </w:rPr>
              <w:t>).</w:t>
            </w:r>
          </w:p>
          <w:p w14:paraId="637B6420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073581" w:rsidRPr="001B576E" w14:paraId="7075931C" w14:textId="77777777" w:rsidTr="00CB1F99">
        <w:trPr>
          <w:trHeight w:val="405"/>
        </w:trPr>
        <w:tc>
          <w:tcPr>
            <w:tcW w:w="541" w:type="dxa"/>
            <w:shd w:val="clear" w:color="000000" w:fill="FFFFFF"/>
            <w:noWrap/>
            <w:hideMark/>
          </w:tcPr>
          <w:p w14:paraId="644187C8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12.</w:t>
            </w:r>
          </w:p>
        </w:tc>
        <w:tc>
          <w:tcPr>
            <w:tcW w:w="4407" w:type="dxa"/>
            <w:shd w:val="clear" w:color="000000" w:fill="FFFFFF"/>
            <w:noWrap/>
            <w:hideMark/>
          </w:tcPr>
          <w:p w14:paraId="4102F83F" w14:textId="77777777" w:rsidR="00073581" w:rsidRPr="001B576E" w:rsidRDefault="00073581" w:rsidP="001E5821">
            <w:pPr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Обеспечение функционирования системы управления дорожным хозяйством</w:t>
            </w:r>
          </w:p>
        </w:tc>
        <w:tc>
          <w:tcPr>
            <w:tcW w:w="1856" w:type="dxa"/>
            <w:shd w:val="clear" w:color="000000" w:fill="FFFFFF"/>
            <w:noWrap/>
            <w:hideMark/>
          </w:tcPr>
          <w:p w14:paraId="29FA54A4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038DE38F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14:paraId="755F9F77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073581" w:rsidRPr="001B576E" w14:paraId="3CB3A77D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999952D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43FCD0DD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4E58F3E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B51904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F8D599D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4AF5AD77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2D3CE0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09854EBF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республиканский бюджет – средства государственных целевых бюджетных фондов (республиканский дорожный фонд)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A2AA20B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9763B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AD9A758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66535152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4E0C878B" w14:textId="77777777" w:rsidR="00073581" w:rsidRDefault="00073581" w:rsidP="001E5821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не выполнено.</w:t>
            </w:r>
          </w:p>
          <w:p w14:paraId="51B8CD1E" w14:textId="77777777" w:rsidR="009625A4" w:rsidRPr="001B576E" w:rsidRDefault="009625A4" w:rsidP="009625A4">
            <w:pPr>
              <w:ind w:firstLine="641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Расходные обязательства на финансирование данного мероприятия не установлены.</w:t>
            </w:r>
          </w:p>
          <w:p w14:paraId="39A1C7C6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В существующей социально-экономической ситуации создание новой, требующей бюджетного финансирования своей деятельности, организации (Национальное дорожное агентство) – нецелесообразно. Возможно рассмотреть данную инициативу в среднесрочной перспективе при наступлении благоприятных условий.</w:t>
            </w:r>
          </w:p>
          <w:p w14:paraId="0E79C289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</w:p>
          <w:p w14:paraId="7028BFCF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62046787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563B100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lastRenderedPageBreak/>
              <w:t>13.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7C8A0A4A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Повышение скоростного режима 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6B9A90D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 -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972E6B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1DC786A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144458D3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5E048AE5" w14:textId="77777777" w:rsidR="00073581" w:rsidRPr="001B576E" w:rsidRDefault="00073581" w:rsidP="001E5821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</w:p>
          <w:p w14:paraId="6F515FC3" w14:textId="77777777" w:rsidR="00073581" w:rsidRPr="001B576E" w:rsidRDefault="00073581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Протяженность автомобильных дорог с повышенным скоростным режимом составила 15</w:t>
            </w:r>
            <w:r w:rsidR="003B3156" w:rsidRPr="001B576E">
              <w:rPr>
                <w:rFonts w:ascii="Times New Roman" w:hAnsi="Times New Roman"/>
                <w:i/>
                <w:szCs w:val="26"/>
              </w:rPr>
              <w:t>56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 км при плане Государственной программы на 202</w:t>
            </w:r>
            <w:r w:rsidR="003B3156" w:rsidRPr="001B576E">
              <w:rPr>
                <w:rFonts w:ascii="Times New Roman" w:hAnsi="Times New Roman"/>
                <w:i/>
                <w:szCs w:val="26"/>
              </w:rPr>
              <w:t>2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 год – 1551,9 км.</w:t>
            </w:r>
          </w:p>
          <w:p w14:paraId="1FD39D40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13AB5FEA" w14:textId="77777777" w:rsidTr="00CB1F99">
        <w:trPr>
          <w:trHeight w:val="336"/>
        </w:trPr>
        <w:tc>
          <w:tcPr>
            <w:tcW w:w="541" w:type="dxa"/>
            <w:shd w:val="clear" w:color="auto" w:fill="auto"/>
            <w:noWrap/>
            <w:hideMark/>
          </w:tcPr>
          <w:p w14:paraId="1D104F73" w14:textId="77777777" w:rsidR="00073581" w:rsidRPr="001B576E" w:rsidRDefault="00073581" w:rsidP="001E582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14.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14:paraId="15C4BC7B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>Ремонт и реконструкция автомобильных дорог с повышением их несущей способности до 11,5 тонны на одиночную ось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77F7C06" w14:textId="77777777" w:rsidR="00073581" w:rsidRPr="001B576E" w:rsidRDefault="00073581" w:rsidP="001E5821">
            <w:pPr>
              <w:rPr>
                <w:rFonts w:ascii="Times New Roman" w:hAnsi="Times New Roman"/>
                <w:i/>
                <w:iCs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 -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C5B4A4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BAFD5D7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3581" w:rsidRPr="001B576E" w14:paraId="7A11F6D2" w14:textId="77777777" w:rsidTr="00CB1F99">
        <w:trPr>
          <w:trHeight w:val="336"/>
        </w:trPr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308B6070" w14:textId="77777777" w:rsidR="00073581" w:rsidRPr="001B576E" w:rsidRDefault="00073581" w:rsidP="001E5821">
            <w:pPr>
              <w:jc w:val="both"/>
              <w:rPr>
                <w:rFonts w:ascii="Times New Roman" w:hAnsi="Times New Roman"/>
                <w:i/>
                <w:szCs w:val="26"/>
                <w:lang w:val="en-US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не выполнено в полном объеме. Не достигнуто полное выполнение целевых показателей взаимоувязанных с данным мероприятием. Невыполнение мероприятия связано с приостановлением финансирования международными финансовыми институтами.</w:t>
            </w:r>
          </w:p>
          <w:p w14:paraId="6DFF66A7" w14:textId="77777777" w:rsidR="00073581" w:rsidRPr="001B576E" w:rsidRDefault="00073581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1E36D4B2" w14:textId="77777777" w:rsidR="006914FF" w:rsidRPr="001B576E" w:rsidRDefault="006914FF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388A74A0" w14:textId="77777777" w:rsidR="003B3156" w:rsidRPr="001B576E" w:rsidRDefault="003B3156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32A8EE4D" w14:textId="77777777" w:rsidR="00611E77" w:rsidRPr="001B576E" w:rsidRDefault="00424500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t>Вывод</w:t>
      </w:r>
      <w:r w:rsidR="004607B9" w:rsidRPr="001B576E">
        <w:rPr>
          <w:rFonts w:ascii="Times New Roman" w:hAnsi="Times New Roman"/>
          <w:b/>
          <w:sz w:val="30"/>
          <w:szCs w:val="30"/>
        </w:rPr>
        <w:t>.</w:t>
      </w:r>
    </w:p>
    <w:p w14:paraId="15CAC117" w14:textId="77777777" w:rsidR="003E7573" w:rsidRPr="001B576E" w:rsidRDefault="004C62BD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Из 14</w:t>
      </w:r>
      <w:r w:rsidR="002718AD" w:rsidRPr="001B576E">
        <w:rPr>
          <w:rFonts w:ascii="Times New Roman" w:hAnsi="Times New Roman"/>
          <w:sz w:val="30"/>
          <w:szCs w:val="30"/>
        </w:rPr>
        <w:t xml:space="preserve"> мероприятий Подпрограммы </w:t>
      </w:r>
      <w:r w:rsidRPr="001B576E">
        <w:rPr>
          <w:rFonts w:ascii="Times New Roman" w:hAnsi="Times New Roman"/>
          <w:sz w:val="30"/>
          <w:szCs w:val="30"/>
        </w:rPr>
        <w:t>1</w:t>
      </w:r>
      <w:r w:rsidR="002718AD" w:rsidRPr="001B576E">
        <w:rPr>
          <w:rFonts w:ascii="Times New Roman" w:hAnsi="Times New Roman"/>
          <w:sz w:val="30"/>
          <w:szCs w:val="30"/>
        </w:rPr>
        <w:t xml:space="preserve"> </w:t>
      </w:r>
      <w:r w:rsidR="00823EA9" w:rsidRPr="001B576E">
        <w:rPr>
          <w:rFonts w:ascii="Times New Roman" w:hAnsi="Times New Roman"/>
          <w:sz w:val="30"/>
          <w:szCs w:val="30"/>
        </w:rPr>
        <w:t>выполнены</w:t>
      </w:r>
      <w:r w:rsidRPr="001B576E">
        <w:rPr>
          <w:rFonts w:ascii="Times New Roman" w:hAnsi="Times New Roman"/>
          <w:sz w:val="30"/>
          <w:szCs w:val="30"/>
        </w:rPr>
        <w:t xml:space="preserve"> в полном объеме</w:t>
      </w:r>
      <w:r w:rsidR="008E2333" w:rsidRPr="001B576E">
        <w:rPr>
          <w:rFonts w:ascii="Times New Roman" w:hAnsi="Times New Roman"/>
          <w:sz w:val="30"/>
          <w:szCs w:val="30"/>
        </w:rPr>
        <w:t xml:space="preserve"> –</w:t>
      </w:r>
      <w:r w:rsidR="003A5E55" w:rsidRPr="001B576E">
        <w:rPr>
          <w:rFonts w:ascii="Times New Roman" w:hAnsi="Times New Roman"/>
          <w:sz w:val="30"/>
          <w:szCs w:val="30"/>
        </w:rPr>
        <w:t xml:space="preserve"> </w:t>
      </w:r>
      <w:r w:rsidR="004E3065" w:rsidRPr="001B576E">
        <w:rPr>
          <w:rFonts w:ascii="Times New Roman" w:hAnsi="Times New Roman"/>
          <w:sz w:val="30"/>
          <w:szCs w:val="30"/>
        </w:rPr>
        <w:t>9</w:t>
      </w:r>
      <w:r w:rsidR="008E2333" w:rsidRPr="001B576E">
        <w:rPr>
          <w:rFonts w:ascii="Times New Roman" w:hAnsi="Times New Roman"/>
          <w:sz w:val="30"/>
          <w:szCs w:val="30"/>
        </w:rPr>
        <w:t xml:space="preserve">, не выполнены в полном объеме – </w:t>
      </w:r>
      <w:r w:rsidR="004E3065" w:rsidRPr="001B576E">
        <w:rPr>
          <w:rFonts w:ascii="Times New Roman" w:hAnsi="Times New Roman"/>
          <w:sz w:val="30"/>
          <w:szCs w:val="30"/>
        </w:rPr>
        <w:t>5</w:t>
      </w:r>
      <w:r w:rsidR="002718AD" w:rsidRPr="001B576E">
        <w:rPr>
          <w:rFonts w:ascii="Times New Roman" w:hAnsi="Times New Roman"/>
          <w:sz w:val="30"/>
          <w:szCs w:val="30"/>
        </w:rPr>
        <w:t>.</w:t>
      </w:r>
      <w:r w:rsidR="00823EA9" w:rsidRPr="001B576E">
        <w:rPr>
          <w:rFonts w:ascii="Times New Roman" w:hAnsi="Times New Roman"/>
          <w:sz w:val="30"/>
          <w:szCs w:val="30"/>
        </w:rPr>
        <w:t xml:space="preserve"> </w:t>
      </w:r>
    </w:p>
    <w:p w14:paraId="1E5E3CEA" w14:textId="77777777" w:rsidR="003E7573" w:rsidRPr="001B576E" w:rsidRDefault="00B96B35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Фактические объемы ф</w:t>
      </w:r>
      <w:r w:rsidR="00823EA9" w:rsidRPr="001B576E">
        <w:rPr>
          <w:rFonts w:ascii="Times New Roman" w:hAnsi="Times New Roman"/>
          <w:sz w:val="30"/>
          <w:szCs w:val="30"/>
        </w:rPr>
        <w:t>инансировани</w:t>
      </w:r>
      <w:r w:rsidRPr="001B576E">
        <w:rPr>
          <w:rFonts w:ascii="Times New Roman" w:hAnsi="Times New Roman"/>
          <w:sz w:val="30"/>
          <w:szCs w:val="30"/>
        </w:rPr>
        <w:t>я</w:t>
      </w:r>
      <w:r w:rsidR="00823EA9" w:rsidRPr="001B576E">
        <w:rPr>
          <w:rFonts w:ascii="Times New Roman" w:hAnsi="Times New Roman"/>
          <w:sz w:val="30"/>
          <w:szCs w:val="30"/>
        </w:rPr>
        <w:t xml:space="preserve"> </w:t>
      </w:r>
      <w:r w:rsidRPr="001B576E">
        <w:rPr>
          <w:rFonts w:ascii="Times New Roman" w:hAnsi="Times New Roman"/>
          <w:sz w:val="30"/>
          <w:szCs w:val="30"/>
        </w:rPr>
        <w:t xml:space="preserve">мероприятий </w:t>
      </w:r>
      <w:r w:rsidR="00823EA9" w:rsidRPr="001B576E">
        <w:rPr>
          <w:rFonts w:ascii="Times New Roman" w:hAnsi="Times New Roman"/>
          <w:sz w:val="30"/>
          <w:szCs w:val="30"/>
        </w:rPr>
        <w:t>в 20</w:t>
      </w:r>
      <w:r w:rsidR="008E2333" w:rsidRPr="001B576E">
        <w:rPr>
          <w:rFonts w:ascii="Times New Roman" w:hAnsi="Times New Roman"/>
          <w:sz w:val="30"/>
          <w:szCs w:val="30"/>
        </w:rPr>
        <w:t>2</w:t>
      </w:r>
      <w:r w:rsidR="002945F0" w:rsidRPr="001B576E">
        <w:rPr>
          <w:rFonts w:ascii="Times New Roman" w:hAnsi="Times New Roman"/>
          <w:sz w:val="30"/>
          <w:szCs w:val="30"/>
        </w:rPr>
        <w:t>2</w:t>
      </w:r>
      <w:r w:rsidR="00823EA9" w:rsidRPr="001B576E">
        <w:rPr>
          <w:rFonts w:ascii="Times New Roman" w:hAnsi="Times New Roman"/>
          <w:sz w:val="30"/>
          <w:szCs w:val="30"/>
        </w:rPr>
        <w:t xml:space="preserve"> году </w:t>
      </w:r>
      <w:r w:rsidRPr="001B576E">
        <w:rPr>
          <w:rFonts w:ascii="Times New Roman" w:hAnsi="Times New Roman"/>
          <w:sz w:val="30"/>
          <w:szCs w:val="30"/>
        </w:rPr>
        <w:t xml:space="preserve">достигли объемов запланированных Государственной программой </w:t>
      </w:r>
      <w:r w:rsidR="002945F0" w:rsidRPr="001B576E">
        <w:rPr>
          <w:rFonts w:ascii="Times New Roman" w:hAnsi="Times New Roman"/>
          <w:sz w:val="30"/>
          <w:szCs w:val="30"/>
        </w:rPr>
        <w:t xml:space="preserve">с учетом внесенных в нее изменений постановлением Правительства </w:t>
      </w:r>
      <w:r w:rsidR="002945F0" w:rsidRPr="001B576E">
        <w:rPr>
          <w:rFonts w:ascii="Times New Roman" w:hAnsi="Times New Roman"/>
          <w:sz w:val="30"/>
          <w:szCs w:val="30"/>
        </w:rPr>
        <w:br/>
        <w:t xml:space="preserve">от 30 декабря 2022 г. № 943. Следует отметить, что изменения в Государственную программу вносились в части </w:t>
      </w:r>
      <w:r w:rsidR="008F10C9" w:rsidRPr="001B576E">
        <w:rPr>
          <w:rFonts w:ascii="Times New Roman" w:hAnsi="Times New Roman"/>
          <w:sz w:val="30"/>
          <w:szCs w:val="30"/>
        </w:rPr>
        <w:t>уточнения объемов финансирования (</w:t>
      </w:r>
      <w:r w:rsidR="009534CE" w:rsidRPr="001B576E">
        <w:rPr>
          <w:rFonts w:ascii="Times New Roman" w:hAnsi="Times New Roman"/>
          <w:sz w:val="30"/>
          <w:szCs w:val="30"/>
        </w:rPr>
        <w:t>общее финансирование подпрограммы 1 уменьшено на</w:t>
      </w:r>
      <w:r w:rsidR="00CE0F18" w:rsidRPr="001B576E">
        <w:rPr>
          <w:rFonts w:ascii="Times New Roman" w:hAnsi="Times New Roman"/>
          <w:sz w:val="30"/>
          <w:szCs w:val="30"/>
        </w:rPr>
        <w:t xml:space="preserve"> 25,7%</w:t>
      </w:r>
      <w:r w:rsidR="008F10C9" w:rsidRPr="001B576E">
        <w:rPr>
          <w:rFonts w:ascii="Times New Roman" w:hAnsi="Times New Roman"/>
          <w:sz w:val="30"/>
          <w:szCs w:val="30"/>
        </w:rPr>
        <w:t>)</w:t>
      </w:r>
      <w:r w:rsidR="00EF555C" w:rsidRPr="001B576E">
        <w:rPr>
          <w:rFonts w:ascii="Times New Roman" w:hAnsi="Times New Roman"/>
          <w:sz w:val="30"/>
          <w:szCs w:val="30"/>
        </w:rPr>
        <w:t xml:space="preserve">. </w:t>
      </w:r>
    </w:p>
    <w:p w14:paraId="2053A145" w14:textId="77777777" w:rsidR="003E7573" w:rsidRPr="001B576E" w:rsidRDefault="00EF555C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Учитывая </w:t>
      </w:r>
      <w:r w:rsidR="008E2333" w:rsidRPr="001B576E">
        <w:rPr>
          <w:rFonts w:ascii="Times New Roman" w:hAnsi="Times New Roman"/>
          <w:sz w:val="30"/>
          <w:szCs w:val="30"/>
        </w:rPr>
        <w:t>приостановлен</w:t>
      </w:r>
      <w:r w:rsidR="00B96B35" w:rsidRPr="001B576E">
        <w:rPr>
          <w:rFonts w:ascii="Times New Roman" w:hAnsi="Times New Roman"/>
          <w:sz w:val="30"/>
          <w:szCs w:val="30"/>
        </w:rPr>
        <w:t>и</w:t>
      </w:r>
      <w:r w:rsidR="003E7573" w:rsidRPr="001B576E">
        <w:rPr>
          <w:rFonts w:ascii="Times New Roman" w:hAnsi="Times New Roman"/>
          <w:sz w:val="30"/>
          <w:szCs w:val="30"/>
        </w:rPr>
        <w:t>е</w:t>
      </w:r>
      <w:r w:rsidR="008E2333" w:rsidRPr="001B576E">
        <w:rPr>
          <w:rFonts w:ascii="Times New Roman" w:hAnsi="Times New Roman"/>
          <w:sz w:val="30"/>
          <w:szCs w:val="30"/>
        </w:rPr>
        <w:t xml:space="preserve"> финансировани</w:t>
      </w:r>
      <w:r w:rsidR="00B96B35" w:rsidRPr="001B576E">
        <w:rPr>
          <w:rFonts w:ascii="Times New Roman" w:hAnsi="Times New Roman"/>
          <w:sz w:val="30"/>
          <w:szCs w:val="30"/>
        </w:rPr>
        <w:t>я</w:t>
      </w:r>
      <w:r w:rsidR="008E2333" w:rsidRPr="001B576E">
        <w:rPr>
          <w:rFonts w:ascii="Times New Roman" w:hAnsi="Times New Roman"/>
          <w:sz w:val="30"/>
          <w:szCs w:val="30"/>
        </w:rPr>
        <w:t xml:space="preserve"> международными финансовыми институтами</w:t>
      </w:r>
      <w:r w:rsidR="004B2D9B" w:rsidRPr="001B576E">
        <w:rPr>
          <w:rFonts w:ascii="Times New Roman" w:hAnsi="Times New Roman"/>
          <w:sz w:val="30"/>
          <w:szCs w:val="30"/>
        </w:rPr>
        <w:t>,</w:t>
      </w:r>
      <w:r w:rsidRPr="001B576E">
        <w:rPr>
          <w:rFonts w:ascii="Times New Roman" w:hAnsi="Times New Roman"/>
          <w:sz w:val="30"/>
          <w:szCs w:val="30"/>
        </w:rPr>
        <w:t xml:space="preserve"> фактическую стоимость выполнения работ (увеличение стоимости дорожно-строительных материалов)</w:t>
      </w:r>
      <w:r w:rsidR="004B2D9B" w:rsidRPr="001B576E">
        <w:rPr>
          <w:rFonts w:ascii="Times New Roman" w:hAnsi="Times New Roman"/>
          <w:sz w:val="30"/>
          <w:szCs w:val="30"/>
        </w:rPr>
        <w:t xml:space="preserve"> и отсутствие возможности корректировки отдельных целевых показателей не удалось достичь их полного выполнения</w:t>
      </w:r>
      <w:r w:rsidR="00823EA9" w:rsidRPr="001B576E">
        <w:rPr>
          <w:rFonts w:ascii="Times New Roman" w:hAnsi="Times New Roman"/>
          <w:sz w:val="30"/>
          <w:szCs w:val="30"/>
        </w:rPr>
        <w:t>.</w:t>
      </w:r>
      <w:r w:rsidR="00CE0F18" w:rsidRPr="001B576E">
        <w:rPr>
          <w:rFonts w:ascii="Times New Roman" w:hAnsi="Times New Roman"/>
          <w:sz w:val="30"/>
          <w:szCs w:val="30"/>
        </w:rPr>
        <w:t xml:space="preserve"> </w:t>
      </w:r>
    </w:p>
    <w:p w14:paraId="435E99C0" w14:textId="77777777" w:rsidR="004B2D9B" w:rsidRPr="001B576E" w:rsidRDefault="004B2D9B" w:rsidP="004B2D9B">
      <w:pPr>
        <w:tabs>
          <w:tab w:val="left" w:pos="1080"/>
        </w:tabs>
        <w:spacing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B576E">
        <w:rPr>
          <w:rFonts w:ascii="Times New Roman" w:hAnsi="Times New Roman"/>
          <w:i/>
          <w:sz w:val="30"/>
          <w:szCs w:val="30"/>
        </w:rPr>
        <w:t xml:space="preserve">Справочно: в соответствии с рекомендациями по корректировке государственных программ, выработанными и одобренными постоянной межведомственной комиссией по государственным программам, состоявшейся 15 марта 2022 г., не допускается корректировка значений показателей в сторону уменьшения. </w:t>
      </w:r>
    </w:p>
    <w:p w14:paraId="1F3D31BE" w14:textId="77777777" w:rsidR="00302FD6" w:rsidRPr="001B576E" w:rsidRDefault="00CE0F18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В 2022 году изменены подходы по распределению финансовых ресурсов и основная часть средств сконцентрирована на ремонте республиканских дорог, мостов и путепроводов, прежде всего, требующих проведения неотложных работ, отложив выполнение работ по </w:t>
      </w:r>
      <w:r w:rsidR="00D95FA6" w:rsidRPr="001B576E">
        <w:rPr>
          <w:rFonts w:ascii="Times New Roman" w:hAnsi="Times New Roman"/>
          <w:sz w:val="30"/>
          <w:szCs w:val="30"/>
        </w:rPr>
        <w:t xml:space="preserve">возведению и </w:t>
      </w:r>
      <w:r w:rsidRPr="001B576E">
        <w:rPr>
          <w:rFonts w:ascii="Times New Roman" w:hAnsi="Times New Roman"/>
          <w:sz w:val="30"/>
          <w:szCs w:val="30"/>
        </w:rPr>
        <w:t xml:space="preserve">реконструкции </w:t>
      </w:r>
      <w:r w:rsidR="00D95FA6" w:rsidRPr="001B576E">
        <w:rPr>
          <w:rFonts w:ascii="Times New Roman" w:hAnsi="Times New Roman"/>
          <w:sz w:val="30"/>
          <w:szCs w:val="30"/>
        </w:rPr>
        <w:t xml:space="preserve">республиканских автодорог </w:t>
      </w:r>
      <w:r w:rsidRPr="001B576E">
        <w:rPr>
          <w:rFonts w:ascii="Times New Roman" w:hAnsi="Times New Roman"/>
          <w:sz w:val="30"/>
          <w:szCs w:val="30"/>
        </w:rPr>
        <w:t>на более поздний период.</w:t>
      </w:r>
    </w:p>
    <w:p w14:paraId="09AA1B72" w14:textId="77777777" w:rsidR="004B2D9B" w:rsidRPr="001B576E" w:rsidRDefault="004B2D9B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Учитывая изложенное</w:t>
      </w:r>
      <w:r w:rsidR="00440EC9" w:rsidRPr="001B576E">
        <w:rPr>
          <w:rFonts w:ascii="Times New Roman" w:hAnsi="Times New Roman"/>
          <w:sz w:val="30"/>
          <w:szCs w:val="30"/>
        </w:rPr>
        <w:t>,</w:t>
      </w:r>
      <w:r w:rsidRPr="001B576E">
        <w:rPr>
          <w:rFonts w:ascii="Times New Roman" w:hAnsi="Times New Roman"/>
          <w:sz w:val="30"/>
          <w:szCs w:val="30"/>
        </w:rPr>
        <w:t xml:space="preserve"> </w:t>
      </w:r>
      <w:r w:rsidR="00440EC9" w:rsidRPr="001B576E">
        <w:rPr>
          <w:rFonts w:ascii="Times New Roman" w:hAnsi="Times New Roman"/>
          <w:sz w:val="30"/>
          <w:szCs w:val="30"/>
        </w:rPr>
        <w:t xml:space="preserve">одни показатели оказались не выполненными в полном объеме, а другие, в свою очередь, перевыполненными. </w:t>
      </w:r>
    </w:p>
    <w:p w14:paraId="5DEB9A96" w14:textId="77777777" w:rsidR="00D75A1E" w:rsidRPr="001B576E" w:rsidRDefault="00D75A1E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29652D8" w14:textId="77777777" w:rsidR="00302FD6" w:rsidRPr="001B576E" w:rsidRDefault="00302FD6" w:rsidP="001E5821">
      <w:pPr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B576E">
        <w:rPr>
          <w:rFonts w:ascii="Times New Roman" w:hAnsi="Times New Roman"/>
          <w:b/>
          <w:i/>
          <w:sz w:val="30"/>
          <w:szCs w:val="30"/>
        </w:rPr>
        <w:t xml:space="preserve">Подпрограмма 2 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«</w:t>
      </w:r>
      <w:r w:rsidR="00FC62FB" w:rsidRPr="001B576E">
        <w:rPr>
          <w:rFonts w:ascii="Times New Roman" w:hAnsi="Times New Roman"/>
          <w:b/>
          <w:i/>
          <w:sz w:val="30"/>
          <w:szCs w:val="30"/>
        </w:rPr>
        <w:t>Местные автомобильные дороги</w:t>
      </w:r>
      <w:r w:rsidR="00922D28" w:rsidRPr="001B576E">
        <w:rPr>
          <w:rFonts w:ascii="Times New Roman" w:hAnsi="Times New Roman"/>
          <w:b/>
          <w:i/>
          <w:sz w:val="30"/>
          <w:szCs w:val="30"/>
        </w:rPr>
        <w:t>»</w:t>
      </w:r>
      <w:r w:rsidR="00FC62FB" w:rsidRPr="001B576E">
        <w:rPr>
          <w:rFonts w:ascii="Times New Roman" w:hAnsi="Times New Roman"/>
          <w:b/>
          <w:i/>
          <w:sz w:val="30"/>
          <w:szCs w:val="30"/>
        </w:rPr>
        <w:t xml:space="preserve"> (заказчик – Облисполкомы)</w:t>
      </w:r>
    </w:p>
    <w:p w14:paraId="4BF506F4" w14:textId="77777777" w:rsidR="006E6A00" w:rsidRPr="001B576E" w:rsidRDefault="00302FD6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Всего в соответствии с Подпрограммой</w:t>
      </w:r>
      <w:r w:rsidR="009B03EB" w:rsidRPr="001B576E">
        <w:rPr>
          <w:rFonts w:ascii="Times New Roman" w:hAnsi="Times New Roman"/>
          <w:sz w:val="30"/>
          <w:szCs w:val="30"/>
        </w:rPr>
        <w:t xml:space="preserve"> 2</w:t>
      </w:r>
      <w:r w:rsidRPr="001B576E">
        <w:rPr>
          <w:rFonts w:ascii="Times New Roman" w:hAnsi="Times New Roman"/>
          <w:sz w:val="30"/>
          <w:szCs w:val="30"/>
        </w:rPr>
        <w:t xml:space="preserve"> </w:t>
      </w:r>
      <w:r w:rsidR="009B03EB" w:rsidRPr="001B576E">
        <w:rPr>
          <w:rFonts w:ascii="Times New Roman" w:hAnsi="Times New Roman"/>
          <w:sz w:val="30"/>
          <w:szCs w:val="30"/>
        </w:rPr>
        <w:t>в 20</w:t>
      </w:r>
      <w:r w:rsidR="00FC62FB" w:rsidRPr="001B576E">
        <w:rPr>
          <w:rFonts w:ascii="Times New Roman" w:hAnsi="Times New Roman"/>
          <w:sz w:val="30"/>
          <w:szCs w:val="30"/>
        </w:rPr>
        <w:t>2</w:t>
      </w:r>
      <w:r w:rsidR="00EF555C" w:rsidRPr="001B576E">
        <w:rPr>
          <w:rFonts w:ascii="Times New Roman" w:hAnsi="Times New Roman"/>
          <w:sz w:val="30"/>
          <w:szCs w:val="30"/>
        </w:rPr>
        <w:t>2</w:t>
      </w:r>
      <w:r w:rsidR="009B03EB" w:rsidRPr="001B576E">
        <w:rPr>
          <w:rFonts w:ascii="Times New Roman" w:hAnsi="Times New Roman"/>
          <w:sz w:val="30"/>
          <w:szCs w:val="30"/>
        </w:rPr>
        <w:t xml:space="preserve"> году </w:t>
      </w:r>
      <w:r w:rsidRPr="001B576E">
        <w:rPr>
          <w:rFonts w:ascii="Times New Roman" w:hAnsi="Times New Roman"/>
          <w:sz w:val="30"/>
          <w:szCs w:val="30"/>
        </w:rPr>
        <w:t xml:space="preserve">предусмотрено выделение средств в объеме </w:t>
      </w:r>
      <w:r w:rsidR="006E6A00" w:rsidRPr="001B576E">
        <w:rPr>
          <w:rFonts w:ascii="Times New Roman" w:hAnsi="Times New Roman"/>
          <w:sz w:val="30"/>
          <w:szCs w:val="30"/>
        </w:rPr>
        <w:t>5</w:t>
      </w:r>
      <w:r w:rsidR="00903197" w:rsidRPr="001B576E">
        <w:rPr>
          <w:rFonts w:ascii="Times New Roman" w:hAnsi="Times New Roman"/>
          <w:sz w:val="30"/>
          <w:szCs w:val="30"/>
        </w:rPr>
        <w:t>19</w:t>
      </w:r>
      <w:r w:rsidR="00F86D9F" w:rsidRPr="001B576E">
        <w:rPr>
          <w:rFonts w:ascii="Times New Roman" w:hAnsi="Times New Roman"/>
          <w:sz w:val="30"/>
          <w:szCs w:val="30"/>
        </w:rPr>
        <w:t> </w:t>
      </w:r>
      <w:r w:rsidR="00903197" w:rsidRPr="001B576E">
        <w:rPr>
          <w:rFonts w:ascii="Times New Roman" w:hAnsi="Times New Roman"/>
          <w:sz w:val="30"/>
          <w:szCs w:val="30"/>
        </w:rPr>
        <w:t>650</w:t>
      </w:r>
      <w:r w:rsidR="00F86D9F" w:rsidRPr="001B576E">
        <w:rPr>
          <w:rFonts w:ascii="Times New Roman" w:hAnsi="Times New Roman"/>
          <w:sz w:val="30"/>
          <w:szCs w:val="30"/>
        </w:rPr>
        <w:t> </w:t>
      </w:r>
      <w:r w:rsidR="00903197" w:rsidRPr="001B576E">
        <w:rPr>
          <w:rFonts w:ascii="Times New Roman" w:hAnsi="Times New Roman"/>
          <w:sz w:val="30"/>
          <w:szCs w:val="30"/>
        </w:rPr>
        <w:t>782</w:t>
      </w:r>
      <w:r w:rsidR="00F86D9F" w:rsidRPr="001B576E">
        <w:rPr>
          <w:rFonts w:ascii="Times New Roman" w:hAnsi="Times New Roman"/>
          <w:sz w:val="30"/>
          <w:szCs w:val="30"/>
        </w:rPr>
        <w:t>,</w:t>
      </w:r>
      <w:r w:rsidR="00903197" w:rsidRPr="001B576E">
        <w:rPr>
          <w:rFonts w:ascii="Times New Roman" w:hAnsi="Times New Roman"/>
          <w:sz w:val="30"/>
          <w:szCs w:val="30"/>
        </w:rPr>
        <w:t>8</w:t>
      </w:r>
      <w:r w:rsidR="00F86D9F" w:rsidRPr="001B576E">
        <w:rPr>
          <w:rFonts w:ascii="Times New Roman" w:hAnsi="Times New Roman"/>
          <w:sz w:val="30"/>
          <w:szCs w:val="30"/>
        </w:rPr>
        <w:t>0</w:t>
      </w:r>
      <w:r w:rsidRPr="001B576E">
        <w:rPr>
          <w:rFonts w:ascii="Times New Roman" w:hAnsi="Times New Roman"/>
          <w:sz w:val="30"/>
          <w:szCs w:val="30"/>
        </w:rPr>
        <w:t xml:space="preserve"> рублей для реализации </w:t>
      </w:r>
      <w:r w:rsidR="006E6A00" w:rsidRPr="001B576E">
        <w:rPr>
          <w:rFonts w:ascii="Times New Roman" w:hAnsi="Times New Roman"/>
          <w:sz w:val="30"/>
          <w:szCs w:val="30"/>
        </w:rPr>
        <w:br/>
      </w:r>
      <w:r w:rsidR="00327A3B" w:rsidRPr="001B576E">
        <w:rPr>
          <w:rFonts w:ascii="Times New Roman" w:hAnsi="Times New Roman"/>
          <w:sz w:val="30"/>
          <w:szCs w:val="30"/>
        </w:rPr>
        <w:t>6</w:t>
      </w:r>
      <w:r w:rsidRPr="001B576E">
        <w:rPr>
          <w:rFonts w:ascii="Times New Roman" w:hAnsi="Times New Roman"/>
          <w:sz w:val="30"/>
          <w:szCs w:val="30"/>
        </w:rPr>
        <w:t xml:space="preserve"> мероприятий. Фактически </w:t>
      </w:r>
      <w:r w:rsidR="00EE4A6E" w:rsidRPr="001B576E">
        <w:rPr>
          <w:rFonts w:ascii="Times New Roman" w:hAnsi="Times New Roman"/>
          <w:sz w:val="30"/>
          <w:szCs w:val="30"/>
        </w:rPr>
        <w:t>профинансировано</w:t>
      </w:r>
      <w:r w:rsidRPr="001B576E">
        <w:rPr>
          <w:rFonts w:ascii="Times New Roman" w:hAnsi="Times New Roman"/>
          <w:sz w:val="30"/>
          <w:szCs w:val="30"/>
        </w:rPr>
        <w:t xml:space="preserve"> </w:t>
      </w:r>
      <w:r w:rsidR="00903197" w:rsidRPr="001B576E">
        <w:rPr>
          <w:rFonts w:ascii="Times New Roman" w:hAnsi="Times New Roman"/>
          <w:sz w:val="30"/>
          <w:szCs w:val="30"/>
        </w:rPr>
        <w:t>541</w:t>
      </w:r>
      <w:r w:rsidR="00F86D9F" w:rsidRPr="001B576E">
        <w:rPr>
          <w:rFonts w:ascii="Times New Roman" w:hAnsi="Times New Roman"/>
          <w:sz w:val="30"/>
          <w:szCs w:val="30"/>
        </w:rPr>
        <w:t> </w:t>
      </w:r>
      <w:r w:rsidR="006E6A00" w:rsidRPr="001B576E">
        <w:rPr>
          <w:rFonts w:ascii="Times New Roman" w:hAnsi="Times New Roman"/>
          <w:sz w:val="30"/>
          <w:szCs w:val="30"/>
        </w:rPr>
        <w:t>3</w:t>
      </w:r>
      <w:r w:rsidR="00903197" w:rsidRPr="001B576E">
        <w:rPr>
          <w:rFonts w:ascii="Times New Roman" w:hAnsi="Times New Roman"/>
          <w:sz w:val="30"/>
          <w:szCs w:val="30"/>
        </w:rPr>
        <w:t>38</w:t>
      </w:r>
      <w:r w:rsidR="00F86D9F" w:rsidRPr="001B576E">
        <w:rPr>
          <w:rFonts w:ascii="Times New Roman" w:hAnsi="Times New Roman"/>
          <w:sz w:val="30"/>
          <w:szCs w:val="30"/>
        </w:rPr>
        <w:t> </w:t>
      </w:r>
      <w:r w:rsidR="00903197" w:rsidRPr="001B576E">
        <w:rPr>
          <w:rFonts w:ascii="Times New Roman" w:hAnsi="Times New Roman"/>
          <w:sz w:val="30"/>
          <w:szCs w:val="30"/>
        </w:rPr>
        <w:t>114</w:t>
      </w:r>
      <w:r w:rsidR="00F86D9F" w:rsidRPr="001B576E">
        <w:rPr>
          <w:rFonts w:ascii="Times New Roman" w:hAnsi="Times New Roman"/>
          <w:sz w:val="30"/>
          <w:szCs w:val="30"/>
        </w:rPr>
        <w:t>,</w:t>
      </w:r>
      <w:r w:rsidR="00903197" w:rsidRPr="001B576E">
        <w:rPr>
          <w:rFonts w:ascii="Times New Roman" w:hAnsi="Times New Roman"/>
          <w:sz w:val="30"/>
          <w:szCs w:val="30"/>
        </w:rPr>
        <w:t>05</w:t>
      </w:r>
      <w:r w:rsidRPr="001B576E">
        <w:rPr>
          <w:rFonts w:ascii="Times New Roman" w:hAnsi="Times New Roman"/>
          <w:sz w:val="30"/>
          <w:szCs w:val="30"/>
        </w:rPr>
        <w:t xml:space="preserve"> рублей (</w:t>
      </w:r>
      <w:r w:rsidR="00903197" w:rsidRPr="001B576E">
        <w:rPr>
          <w:rFonts w:ascii="Times New Roman" w:hAnsi="Times New Roman"/>
          <w:sz w:val="30"/>
          <w:szCs w:val="30"/>
        </w:rPr>
        <w:t>104</w:t>
      </w:r>
      <w:r w:rsidR="0009712A" w:rsidRPr="001B576E">
        <w:rPr>
          <w:rFonts w:ascii="Times New Roman" w:hAnsi="Times New Roman"/>
          <w:sz w:val="30"/>
          <w:szCs w:val="30"/>
        </w:rPr>
        <w:t>,</w:t>
      </w:r>
      <w:r w:rsidR="00903197" w:rsidRPr="001B576E">
        <w:rPr>
          <w:rFonts w:ascii="Times New Roman" w:hAnsi="Times New Roman"/>
          <w:sz w:val="30"/>
          <w:szCs w:val="30"/>
        </w:rPr>
        <w:t>2</w:t>
      </w:r>
      <w:r w:rsidRPr="001B576E">
        <w:rPr>
          <w:rFonts w:ascii="Times New Roman" w:hAnsi="Times New Roman"/>
          <w:sz w:val="30"/>
          <w:szCs w:val="30"/>
        </w:rPr>
        <w:t>%), в том числе: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41"/>
        <w:gridCol w:w="4562"/>
        <w:gridCol w:w="1843"/>
        <w:gridCol w:w="1843"/>
        <w:gridCol w:w="884"/>
      </w:tblGrid>
      <w:tr w:rsidR="002E3CE4" w:rsidRPr="001B576E" w14:paraId="1EB1FB8A" w14:textId="77777777" w:rsidTr="00D43174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9A5B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551F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6BB7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2313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Факт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5057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%</w:t>
            </w:r>
          </w:p>
        </w:tc>
      </w:tr>
      <w:tr w:rsidR="002E3CE4" w:rsidRPr="001B576E" w14:paraId="7FFB7F35" w14:textId="77777777" w:rsidTr="003A5E55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A01F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8793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E2B9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C89E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4770" w14:textId="77777777" w:rsidR="002E3CE4" w:rsidRPr="001B576E" w:rsidRDefault="002E3CE4" w:rsidP="001E582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B576E">
              <w:rPr>
                <w:rFonts w:ascii="Times New Roman" w:hAnsi="Times New Roman"/>
                <w:b/>
                <w:szCs w:val="26"/>
              </w:rPr>
              <w:t>5</w:t>
            </w:r>
          </w:p>
        </w:tc>
      </w:tr>
      <w:tr w:rsidR="00903197" w:rsidRPr="001B576E" w14:paraId="273C6367" w14:textId="77777777" w:rsidTr="003A5E55"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4C0744" w14:textId="77777777" w:rsidR="00903197" w:rsidRPr="001B576E" w:rsidRDefault="00903197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502" w14:textId="77777777" w:rsidR="00903197" w:rsidRPr="001B576E" w:rsidRDefault="00903197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Содержание дорог и дорожных сооружений - всего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0ED" w14:textId="77777777" w:rsidR="00903197" w:rsidRPr="001B576E" w:rsidRDefault="00903197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131 234 367,10 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08" w14:textId="77777777" w:rsidR="00903197" w:rsidRPr="001B576E" w:rsidRDefault="00903197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152 447 067,48   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E3C" w14:textId="77777777" w:rsidR="00903197" w:rsidRPr="001B576E" w:rsidRDefault="00903197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           116,2   </w:t>
            </w:r>
          </w:p>
        </w:tc>
      </w:tr>
      <w:tr w:rsidR="00BE43D8" w:rsidRPr="001B576E" w14:paraId="63E2A19E" w14:textId="77777777" w:rsidTr="00D43174"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52BE26C8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</w:t>
            </w:r>
          </w:p>
        </w:tc>
      </w:tr>
      <w:tr w:rsidR="00903197" w:rsidRPr="001B576E" w14:paraId="5B8E270A" w14:textId="77777777" w:rsidTr="00D43174">
        <w:tc>
          <w:tcPr>
            <w:tcW w:w="541" w:type="dxa"/>
            <w:shd w:val="clear" w:color="auto" w:fill="auto"/>
            <w:noWrap/>
            <w:hideMark/>
          </w:tcPr>
          <w:p w14:paraId="085F17DF" w14:textId="77777777" w:rsidR="00903197" w:rsidRPr="001B576E" w:rsidRDefault="00903197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432387F3" w14:textId="77777777" w:rsidR="00903197" w:rsidRPr="001B576E" w:rsidRDefault="00903197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Текущий ремонт дорог и дорожных сооружений –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23491F" w14:textId="77777777" w:rsidR="00903197" w:rsidRPr="001B576E" w:rsidRDefault="00903197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255 233 598,50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B90DEA" w14:textId="77777777" w:rsidR="00903197" w:rsidRPr="001B576E" w:rsidRDefault="00903197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259 826 591,45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757BA2D" w14:textId="77777777" w:rsidR="00903197" w:rsidRPr="001B576E" w:rsidRDefault="00903197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           101,8   </w:t>
            </w:r>
          </w:p>
        </w:tc>
      </w:tr>
      <w:tr w:rsidR="00BE43D8" w:rsidRPr="001B576E" w14:paraId="0A175A8B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77C8A8A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7FDBBD26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включая: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F46619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FD9A55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1169321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B4A1F" w:rsidRPr="001B576E" w14:paraId="72E353B7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3CF93C38" w14:textId="77777777" w:rsidR="00BB4A1F" w:rsidRPr="001B576E" w:rsidRDefault="00BB4A1F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vAlign w:val="bottom"/>
            <w:hideMark/>
          </w:tcPr>
          <w:p w14:paraId="40881340" w14:textId="77777777" w:rsidR="00BB4A1F" w:rsidRPr="001B576E" w:rsidRDefault="00BB4A1F" w:rsidP="001E5821">
            <w:pPr>
              <w:ind w:firstLineChars="100" w:firstLine="260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республиканский бюджет, всего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F574F19" w14:textId="77777777" w:rsidR="00BB4A1F" w:rsidRPr="001B576E" w:rsidRDefault="00BB4A1F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175 548 388,60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3824B8D" w14:textId="77777777" w:rsidR="00BB4A1F" w:rsidRPr="001B576E" w:rsidRDefault="00BB4A1F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178 034 935,22   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8990F0E" w14:textId="77777777" w:rsidR="00BB4A1F" w:rsidRPr="001B576E" w:rsidRDefault="00BB4A1F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101,4   </w:t>
            </w:r>
          </w:p>
        </w:tc>
      </w:tr>
      <w:tr w:rsidR="00BE43D8" w:rsidRPr="001B576E" w14:paraId="0574D229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160F8633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vAlign w:val="bottom"/>
            <w:hideMark/>
          </w:tcPr>
          <w:p w14:paraId="6C9C0999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из него: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291FD4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9B6DB8F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7711EB17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 </w:t>
            </w:r>
          </w:p>
        </w:tc>
      </w:tr>
      <w:tr w:rsidR="00BB4A1F" w:rsidRPr="001B576E" w14:paraId="6BD0A59D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DAF2BA9" w14:textId="77777777" w:rsidR="00BB4A1F" w:rsidRPr="001B576E" w:rsidRDefault="00BB4A1F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vAlign w:val="bottom"/>
            <w:hideMark/>
          </w:tcPr>
          <w:p w14:paraId="742AD825" w14:textId="77777777" w:rsidR="00BB4A1F" w:rsidRPr="001B576E" w:rsidRDefault="00BB4A1F" w:rsidP="001E5821">
            <w:pPr>
              <w:ind w:firstLineChars="100" w:firstLine="260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республиканский бюджет – средства государственных целевых бюджетных</w:t>
            </w:r>
            <w:r w:rsidR="00C36012" w:rsidRPr="001B576E"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1B576E">
              <w:rPr>
                <w:rFonts w:ascii="Times New Roman" w:hAnsi="Times New Roman"/>
                <w:i/>
                <w:szCs w:val="26"/>
              </w:rPr>
              <w:t>фондов (республиканский</w:t>
            </w:r>
          </w:p>
          <w:p w14:paraId="2AB2F70F" w14:textId="77777777" w:rsidR="00BB4A1F" w:rsidRPr="001B576E" w:rsidRDefault="00BB4A1F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дорожный фонд)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EBCB86B" w14:textId="77777777" w:rsidR="00BB4A1F" w:rsidRPr="001B576E" w:rsidRDefault="00BB4A1F" w:rsidP="001E5821">
            <w:pPr>
              <w:jc w:val="right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30 076 152,60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8FB9CAB" w14:textId="77777777" w:rsidR="00BB4A1F" w:rsidRPr="001B576E" w:rsidRDefault="00BB4A1F" w:rsidP="001E5821">
            <w:pPr>
              <w:jc w:val="right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  31 909 245,58   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7B5FDA7" w14:textId="77777777" w:rsidR="00BB4A1F" w:rsidRPr="001B576E" w:rsidRDefault="00BB4A1F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106,1   </w:t>
            </w:r>
          </w:p>
        </w:tc>
      </w:tr>
      <w:tr w:rsidR="00C36012" w:rsidRPr="001B576E" w14:paraId="5A47A353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3E6E6FD9" w14:textId="77777777" w:rsidR="00C36012" w:rsidRPr="001B576E" w:rsidRDefault="00C36012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vAlign w:val="bottom"/>
            <w:hideMark/>
          </w:tcPr>
          <w:p w14:paraId="2DC59C65" w14:textId="77777777" w:rsidR="00C36012" w:rsidRPr="001B576E" w:rsidRDefault="00C36012" w:rsidP="001E5821">
            <w:pPr>
              <w:ind w:firstLine="228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республиканский бюджет - средства иных межбюджетных трансфертов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10D89E3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145 472 236,00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6F8FF9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146 125 689,64   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5F31A61" w14:textId="77777777" w:rsidR="00C36012" w:rsidRPr="001B576E" w:rsidRDefault="00C36012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100,4   </w:t>
            </w:r>
          </w:p>
        </w:tc>
      </w:tr>
      <w:tr w:rsidR="00C36012" w:rsidRPr="001B576E" w14:paraId="3F88B0A4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5187D0" w14:textId="77777777" w:rsidR="00C36012" w:rsidRPr="001B576E" w:rsidRDefault="00C36012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17D3F62E" w14:textId="77777777" w:rsidR="00C36012" w:rsidRPr="001B576E" w:rsidRDefault="00C36012" w:rsidP="001E5821">
            <w:pPr>
              <w:ind w:firstLineChars="100" w:firstLine="260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97FE5B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79 685 209,90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05B304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81 791 656,23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0B15EA5" w14:textId="77777777" w:rsidR="00C36012" w:rsidRPr="001B576E" w:rsidRDefault="00C36012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102,6   </w:t>
            </w:r>
          </w:p>
        </w:tc>
      </w:tr>
      <w:tr w:rsidR="00BE43D8" w:rsidRPr="001B576E" w14:paraId="37706A23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9ED4F1A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20009C3F" w14:textId="77777777" w:rsidR="00BE43D8" w:rsidRPr="001B576E" w:rsidRDefault="00BE43D8" w:rsidP="001E5821">
            <w:pPr>
              <w:ind w:firstLineChars="87" w:firstLine="226"/>
              <w:rPr>
                <w:rFonts w:ascii="Times New Roman" w:hAnsi="Times New Roman"/>
                <w:color w:val="000000"/>
                <w:szCs w:val="26"/>
              </w:rPr>
            </w:pPr>
            <w:r w:rsidRPr="001B576E">
              <w:rPr>
                <w:rFonts w:ascii="Times New Roman" w:hAnsi="Times New Roman"/>
                <w:color w:val="000000"/>
                <w:szCs w:val="26"/>
              </w:rPr>
              <w:t>кредитные ресурсы 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76E3D8" w14:textId="77777777" w:rsidR="00BE43D8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0FAFD5" w14:textId="77777777" w:rsidR="00BE43D8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2D95A78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E43D8" w:rsidRPr="001B576E" w14:paraId="201D19A3" w14:textId="77777777" w:rsidTr="00D43174"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6EA4918F" w14:textId="77777777" w:rsidR="00BE43D8" w:rsidRDefault="00BE43D8" w:rsidP="003B29BD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Мероприятие выполнено в полном объеме. Достигнуто полное выполнение целевых показателей взаимоувязанных с данным мероприятием. </w:t>
            </w:r>
            <w:r w:rsidR="009C7D79" w:rsidRPr="001B576E">
              <w:rPr>
                <w:rFonts w:ascii="Times New Roman" w:hAnsi="Times New Roman"/>
                <w:i/>
                <w:szCs w:val="26"/>
              </w:rPr>
              <w:t>По отдельным областям не достигнут целевой показатель в связи с недостаточностью финансирования</w:t>
            </w:r>
            <w:r w:rsidR="003B29BD">
              <w:rPr>
                <w:rFonts w:ascii="Times New Roman" w:hAnsi="Times New Roman"/>
                <w:i/>
                <w:szCs w:val="26"/>
              </w:rPr>
              <w:t xml:space="preserve"> и отсутствием возможности корректировки показателей.</w:t>
            </w:r>
          </w:p>
          <w:p w14:paraId="3A711AC7" w14:textId="77777777" w:rsidR="003B29BD" w:rsidRPr="001B576E" w:rsidRDefault="003B29BD" w:rsidP="003B29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E43D8" w:rsidRPr="001B576E" w14:paraId="5DF3904C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76D57C9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58CD7E21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Капитальный ремонт дорог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6C9619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C71C52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F962419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C36012" w:rsidRPr="001B576E" w14:paraId="12C3F04B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3F39CCF" w14:textId="77777777" w:rsidR="00C36012" w:rsidRPr="001B576E" w:rsidRDefault="00C36012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13D38BF1" w14:textId="77777777" w:rsidR="00C36012" w:rsidRPr="001B576E" w:rsidRDefault="00C36012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и дорожных сооружений -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AC4EC1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31 851 422,20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56106A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28 800 354,37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6C0853B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  90,4   </w:t>
            </w:r>
          </w:p>
        </w:tc>
      </w:tr>
      <w:tr w:rsidR="00BE43D8" w:rsidRPr="001B576E" w14:paraId="02716257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E62825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759EBE13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включая: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EEC64E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3A825E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3A8166F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C36012" w:rsidRPr="001B576E" w14:paraId="1CB9937B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52D6580E" w14:textId="77777777" w:rsidR="00C36012" w:rsidRPr="001B576E" w:rsidRDefault="00C36012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vAlign w:val="bottom"/>
            <w:hideMark/>
          </w:tcPr>
          <w:p w14:paraId="03FCF0A0" w14:textId="77777777" w:rsidR="00C36012" w:rsidRPr="001B576E" w:rsidRDefault="00C36012" w:rsidP="001E5821">
            <w:pPr>
              <w:ind w:firstLineChars="241" w:firstLine="627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республиканский бюджет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9A7E4F2" w14:textId="77777777" w:rsidR="00C36012" w:rsidRPr="001B576E" w:rsidRDefault="00C36012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11 830 865,00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906E1F1" w14:textId="77777777" w:rsidR="00C36012" w:rsidRPr="001B576E" w:rsidRDefault="00C36012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11 729 609,42   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7816C612" w14:textId="77777777" w:rsidR="00C36012" w:rsidRPr="001B576E" w:rsidRDefault="00C36012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99,1   </w:t>
            </w:r>
          </w:p>
        </w:tc>
      </w:tr>
      <w:tr w:rsidR="00BE43D8" w:rsidRPr="001B576E" w14:paraId="2EB7C55A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165BA1BD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vAlign w:val="bottom"/>
            <w:hideMark/>
          </w:tcPr>
          <w:p w14:paraId="54589126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из него: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4C52F33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BB0B3E8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4F2B933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 </w:t>
            </w:r>
          </w:p>
        </w:tc>
      </w:tr>
      <w:tr w:rsidR="00C36012" w:rsidRPr="001B576E" w14:paraId="78CA117E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5B1ACFC8" w14:textId="77777777" w:rsidR="00C36012" w:rsidRPr="001B576E" w:rsidRDefault="00C36012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vAlign w:val="bottom"/>
            <w:hideMark/>
          </w:tcPr>
          <w:p w14:paraId="2EA20D70" w14:textId="77777777" w:rsidR="00C36012" w:rsidRPr="001B576E" w:rsidRDefault="00C36012" w:rsidP="001E5821">
            <w:pPr>
              <w:ind w:firstLineChars="100" w:firstLine="260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республиканский бюджет – средства государственных целевых бюджетных фондов (республиканский дорожный фонд), всего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9EA5D1A" w14:textId="77777777" w:rsidR="00C36012" w:rsidRPr="001B576E" w:rsidRDefault="00C36012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7 303 101,00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027900" w14:textId="77777777" w:rsidR="00C36012" w:rsidRPr="001B576E" w:rsidRDefault="00C36012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 7 856 825,61   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2CE8C493" w14:textId="77777777" w:rsidR="00C36012" w:rsidRPr="001B576E" w:rsidRDefault="00C36012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107,6   </w:t>
            </w:r>
          </w:p>
        </w:tc>
      </w:tr>
      <w:tr w:rsidR="00C36012" w:rsidRPr="001B576E" w14:paraId="134643C9" w14:textId="77777777" w:rsidTr="00D43174"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B0E03A9" w14:textId="77777777" w:rsidR="00C36012" w:rsidRPr="001B576E" w:rsidRDefault="00C36012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62" w:type="dxa"/>
            <w:shd w:val="clear" w:color="000000" w:fill="FFFFFF"/>
            <w:vAlign w:val="bottom"/>
            <w:hideMark/>
          </w:tcPr>
          <w:p w14:paraId="63AF5205" w14:textId="77777777" w:rsidR="00C36012" w:rsidRPr="001B576E" w:rsidRDefault="00C36012" w:rsidP="001E5821">
            <w:pPr>
              <w:ind w:firstLineChars="100" w:firstLine="260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республиканский бюджет - средства иных межбюджетных трансфертов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EA6BBF" w14:textId="77777777" w:rsidR="00C36012" w:rsidRPr="001B576E" w:rsidRDefault="00C36012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 4 527 764,00 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3467BC" w14:textId="77777777" w:rsidR="00C36012" w:rsidRPr="001B576E" w:rsidRDefault="00C36012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  3 872 783,81   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107C7FFA" w14:textId="77777777" w:rsidR="00C36012" w:rsidRPr="001B576E" w:rsidRDefault="00C36012" w:rsidP="001E5821">
            <w:pPr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85,5   </w:t>
            </w:r>
          </w:p>
        </w:tc>
      </w:tr>
      <w:tr w:rsidR="00C36012" w:rsidRPr="001B576E" w14:paraId="55AF010D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A31EB6" w14:textId="77777777" w:rsidR="00C36012" w:rsidRPr="001B576E" w:rsidRDefault="00C36012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51DDD16E" w14:textId="77777777" w:rsidR="00C36012" w:rsidRPr="001B576E" w:rsidRDefault="00C36012" w:rsidP="001E5821">
            <w:pPr>
              <w:ind w:firstLineChars="100" w:firstLine="260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местные бюджеты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B85455" w14:textId="77777777" w:rsidR="00C36012" w:rsidRPr="001B576E" w:rsidRDefault="00C36012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20 020 557,20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8825E2" w14:textId="77777777" w:rsidR="00C36012" w:rsidRPr="001B576E" w:rsidRDefault="00C36012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 17 070 744,95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122233F" w14:textId="77777777" w:rsidR="00C36012" w:rsidRPr="001B576E" w:rsidRDefault="00C36012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85,3   </w:t>
            </w:r>
          </w:p>
        </w:tc>
      </w:tr>
      <w:tr w:rsidR="00BE43D8" w:rsidRPr="001B576E" w14:paraId="05389206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5C82F68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5BCF80E5" w14:textId="77777777" w:rsidR="00BE43D8" w:rsidRPr="001B576E" w:rsidRDefault="00BE43D8" w:rsidP="001E5821">
            <w:pPr>
              <w:ind w:firstLineChars="200" w:firstLine="520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кредитные ресурсы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90C269" w14:textId="77777777" w:rsidR="00BE43D8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7EFB3A" w14:textId="77777777" w:rsidR="00BE43D8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078CC0C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E43D8" w:rsidRPr="001B576E" w14:paraId="3EF5B639" w14:textId="77777777" w:rsidTr="00D43174"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6646A35B" w14:textId="77777777" w:rsidR="00BE43D8" w:rsidRPr="001B576E" w:rsidRDefault="00BE43D8" w:rsidP="003B29BD">
            <w:pPr>
              <w:jc w:val="both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 Достигнуто полное выполнение целевых</w:t>
            </w:r>
            <w:r w:rsidR="003B29BD"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1B576E">
              <w:rPr>
                <w:rFonts w:ascii="Times New Roman" w:hAnsi="Times New Roman"/>
                <w:i/>
                <w:szCs w:val="26"/>
              </w:rPr>
              <w:t>показателей</w:t>
            </w:r>
            <w:r w:rsidR="003B29BD">
              <w:rPr>
                <w:rFonts w:ascii="Times New Roman" w:hAnsi="Times New Roman"/>
                <w:i/>
                <w:szCs w:val="26"/>
              </w:rPr>
              <w:t>,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 взаимоувязанных с данным мероприятием</w:t>
            </w:r>
            <w:r w:rsidR="003B29BD">
              <w:rPr>
                <w:rFonts w:ascii="Times New Roman" w:hAnsi="Times New Roman"/>
                <w:i/>
                <w:szCs w:val="26"/>
              </w:rPr>
              <w:t>.</w:t>
            </w:r>
            <w:r w:rsidR="00482A74" w:rsidRPr="001B576E">
              <w:rPr>
                <w:rFonts w:ascii="Times New Roman" w:hAnsi="Times New Roman"/>
              </w:rPr>
              <w:t xml:space="preserve"> </w:t>
            </w:r>
            <w:r w:rsidR="00482A74" w:rsidRPr="001B576E">
              <w:rPr>
                <w:rFonts w:ascii="Times New Roman" w:hAnsi="Times New Roman"/>
                <w:i/>
                <w:szCs w:val="26"/>
              </w:rPr>
              <w:t>По отдельным областям не достигнут целевой показатель в связи с недостаточностью финансирования</w:t>
            </w:r>
            <w:r w:rsidR="003B29BD">
              <w:rPr>
                <w:rFonts w:ascii="Times New Roman" w:hAnsi="Times New Roman"/>
                <w:i/>
                <w:szCs w:val="26"/>
              </w:rPr>
              <w:t xml:space="preserve"> и отсутствием возможности корректировки показателей.</w:t>
            </w:r>
            <w:r w:rsidR="00482A74" w:rsidRPr="001B576E">
              <w:rPr>
                <w:rFonts w:ascii="Times New Roman" w:hAnsi="Times New Roman"/>
                <w:i/>
                <w:szCs w:val="26"/>
              </w:rPr>
              <w:t xml:space="preserve"> (Минская и Гомельская области), переводом одного моста из трех в трубу (Брестская область), задержкой </w:t>
            </w:r>
            <w:r w:rsidR="00482A74" w:rsidRPr="001B576E">
              <w:rPr>
                <w:rFonts w:ascii="Times New Roman" w:hAnsi="Times New Roman"/>
                <w:i/>
                <w:szCs w:val="26"/>
              </w:rPr>
              <w:lastRenderedPageBreak/>
              <w:t>в поставке материалов и наступлением неблагоприятных погодных условий (Могилевская область</w:t>
            </w:r>
            <w:r w:rsidR="003E7573" w:rsidRPr="001B576E">
              <w:rPr>
                <w:rFonts w:ascii="Times New Roman" w:hAnsi="Times New Roman"/>
                <w:i/>
                <w:szCs w:val="26"/>
              </w:rPr>
              <w:t>)</w:t>
            </w:r>
            <w:r w:rsidR="00482A74" w:rsidRPr="001B576E">
              <w:rPr>
                <w:rFonts w:ascii="Times New Roman" w:hAnsi="Times New Roman"/>
                <w:i/>
                <w:szCs w:val="26"/>
              </w:rPr>
              <w:t>.</w:t>
            </w:r>
          </w:p>
        </w:tc>
      </w:tr>
      <w:tr w:rsidR="00BE43D8" w:rsidRPr="001B576E" w14:paraId="1A037E3D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35C6C37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lastRenderedPageBreak/>
              <w:t>4.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3BB06D12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Возведение и реконструкция дорог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552560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87CBE9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7A68330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82A74" w:rsidRPr="001B576E" w14:paraId="4AED86F6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30EADAC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35296C36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и дорожных сооружений -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292D76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25 059 636,60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C1B32C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 26 727 558,46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9039EBC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106,7   </w:t>
            </w:r>
          </w:p>
        </w:tc>
      </w:tr>
      <w:tr w:rsidR="00BE43D8" w:rsidRPr="001B576E" w14:paraId="1612BEF6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5F5E17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06A96037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включая: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DCD8E0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78DA5F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85E55EA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82A74" w:rsidRPr="001B576E" w14:paraId="3B1805BE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834ABBF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47ADAA0F" w14:textId="77777777" w:rsidR="00482A74" w:rsidRPr="001B576E" w:rsidRDefault="00482A74" w:rsidP="001E5821">
            <w:pPr>
              <w:ind w:firstLineChars="100" w:firstLine="260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республиканский бюджет – средства государственных целевых бюджетных фондов (республиканский дорожный фонд)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61DBF6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12 709 104,00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405665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12 296 647,81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C3F1512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96,8   </w:t>
            </w:r>
          </w:p>
        </w:tc>
      </w:tr>
      <w:tr w:rsidR="00482A74" w:rsidRPr="001B576E" w14:paraId="7A7A28B9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3A123D4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77E8370E" w14:textId="77777777" w:rsidR="00482A74" w:rsidRPr="001B576E" w:rsidRDefault="00482A74" w:rsidP="001E5821">
            <w:pPr>
              <w:ind w:firstLineChars="100" w:firstLine="260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местные бюджеты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951963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12 350 532,60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FBA3D6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14 430 910,65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CC91D69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116,8   </w:t>
            </w:r>
          </w:p>
        </w:tc>
      </w:tr>
      <w:tr w:rsidR="00BE43D8" w:rsidRPr="001B576E" w14:paraId="13697D36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B792A7B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325F9277" w14:textId="77777777" w:rsidR="00BE43D8" w:rsidRPr="001B576E" w:rsidRDefault="00BE43D8" w:rsidP="001E5821">
            <w:pPr>
              <w:ind w:firstLineChars="200" w:firstLine="520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кредитные ресурсы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82BAA5" w14:textId="77777777" w:rsidR="00BE43D8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3F1680" w14:textId="77777777" w:rsidR="00BE43D8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84ED5B6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E43D8" w:rsidRPr="001B576E" w14:paraId="6DE9FFB4" w14:textId="77777777" w:rsidTr="00D43174">
        <w:tc>
          <w:tcPr>
            <w:tcW w:w="9673" w:type="dxa"/>
            <w:gridSpan w:val="5"/>
            <w:shd w:val="clear" w:color="auto" w:fill="auto"/>
            <w:noWrap/>
            <w:vAlign w:val="bottom"/>
            <w:hideMark/>
          </w:tcPr>
          <w:p w14:paraId="50F54F24" w14:textId="77777777" w:rsidR="00BE43D8" w:rsidRPr="001B576E" w:rsidRDefault="00BE43D8" w:rsidP="001E5821">
            <w:pPr>
              <w:jc w:val="both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Мероприятие выполнено в полном объеме. Достигнуто полное выполнение целевых показателей взаимоувязанных с данным мероприятием.</w:t>
            </w:r>
          </w:p>
        </w:tc>
      </w:tr>
      <w:tr w:rsidR="00BE43D8" w:rsidRPr="001B576E" w14:paraId="737D635A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5037E3F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320F196B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Погашение кредитов банков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4EF23E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AFFC3B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56C36C2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82A74" w:rsidRPr="001B576E" w14:paraId="43348C5C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C595A59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7AEBDC79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и выплата процентов по ним -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760D7C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75 601 758,40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F02DE1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72 854 863,40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51CF6CB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96,4   </w:t>
            </w:r>
          </w:p>
        </w:tc>
      </w:tr>
      <w:tr w:rsidR="00BE43D8" w:rsidRPr="001B576E" w14:paraId="7AAE3202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1F96B41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6894818A" w14:textId="77777777" w:rsidR="00BE43D8" w:rsidRPr="001B576E" w:rsidRDefault="00BE43D8" w:rsidP="001E5821">
            <w:pPr>
              <w:rPr>
                <w:rFonts w:ascii="Times New Roman" w:hAnsi="Times New Roman"/>
                <w:i/>
                <w:iCs/>
                <w:szCs w:val="26"/>
              </w:rPr>
            </w:pPr>
            <w:r w:rsidRPr="001B576E">
              <w:rPr>
                <w:rFonts w:ascii="Times New Roman" w:hAnsi="Times New Roman"/>
                <w:i/>
                <w:iCs/>
                <w:szCs w:val="26"/>
              </w:rPr>
              <w:t>включая: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3A7EAD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1A69C4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75889E0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482A74" w:rsidRPr="001B576E" w14:paraId="1E2640C7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C17C8D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24D3F096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республиканский бюджет - средства</w:t>
            </w:r>
          </w:p>
          <w:p w14:paraId="71C16948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государственных целевых бюджетных фондов (республиканский дорожный фонд)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F0D13D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71 801 758,40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97E228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69 364 750,78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5CBFFEF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96,6   </w:t>
            </w:r>
          </w:p>
        </w:tc>
      </w:tr>
      <w:tr w:rsidR="00482A74" w:rsidRPr="001B576E" w14:paraId="5C0BA347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C8FDAAD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75C4E427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местные бюджеты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71AD0C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3 800 000,00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086905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3 490 112,62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6B1BF7B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91,8   </w:t>
            </w:r>
          </w:p>
        </w:tc>
      </w:tr>
      <w:tr w:rsidR="00BE43D8" w:rsidRPr="001B576E" w14:paraId="6D58A71C" w14:textId="77777777" w:rsidTr="00D43174"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4583D394" w14:textId="77777777" w:rsidR="00BE43D8" w:rsidRPr="001B576E" w:rsidRDefault="00BE43D8" w:rsidP="003B29BD">
            <w:pPr>
              <w:jc w:val="both"/>
              <w:rPr>
                <w:rFonts w:ascii="Times New Roman" w:hAnsi="Times New Roman"/>
                <w:sz w:val="20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Мероприятие выполнено в полном объеме. </w:t>
            </w:r>
            <w:r w:rsidR="003B29BD">
              <w:rPr>
                <w:rFonts w:ascii="Times New Roman" w:hAnsi="Times New Roman"/>
                <w:i/>
                <w:szCs w:val="26"/>
              </w:rPr>
              <w:t>Обеспечено п</w:t>
            </w:r>
            <w:r w:rsidR="00B96B35" w:rsidRPr="001B576E">
              <w:rPr>
                <w:rFonts w:ascii="Times New Roman" w:hAnsi="Times New Roman"/>
                <w:i/>
                <w:szCs w:val="26"/>
              </w:rPr>
              <w:t>огашение кредитов и уплата</w:t>
            </w:r>
            <w:r w:rsidRPr="001B576E">
              <w:rPr>
                <w:rFonts w:ascii="Times New Roman" w:hAnsi="Times New Roman"/>
                <w:i/>
                <w:szCs w:val="26"/>
              </w:rPr>
              <w:t xml:space="preserve"> процентов </w:t>
            </w:r>
            <w:r w:rsidR="00B96B35" w:rsidRPr="001B576E">
              <w:rPr>
                <w:rFonts w:ascii="Times New Roman" w:hAnsi="Times New Roman"/>
                <w:i/>
                <w:szCs w:val="26"/>
              </w:rPr>
              <w:t xml:space="preserve">по ним </w:t>
            </w:r>
            <w:r w:rsidRPr="001B576E">
              <w:rPr>
                <w:rFonts w:ascii="Times New Roman" w:hAnsi="Times New Roman"/>
                <w:i/>
                <w:szCs w:val="26"/>
              </w:rPr>
              <w:t>в соответствии с условиями заключенных кредитных договоров.</w:t>
            </w:r>
          </w:p>
        </w:tc>
      </w:tr>
      <w:tr w:rsidR="00BE43D8" w:rsidRPr="001B576E" w14:paraId="1E53F4E2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D0FCEE9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6281B6A8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Улучшение материально-технической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49282B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96CAFF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DF65626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E43D8" w:rsidRPr="001B576E" w14:paraId="795E61AA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E63D13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3CC1B381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базы организаций коммунального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103F24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533BC6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428B96E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82A74" w:rsidRPr="001B576E" w14:paraId="1B895CFF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4D5A183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02A1FA15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дорожного хозяйства -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03A2CA" w14:textId="77777777" w:rsidR="00482A74" w:rsidRPr="001B576E" w:rsidRDefault="00482A74" w:rsidP="001E5821">
            <w:pPr>
              <w:jc w:val="right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670 000,00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88EAD6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 681 678,89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0A60137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101,7   </w:t>
            </w:r>
          </w:p>
        </w:tc>
      </w:tr>
      <w:tr w:rsidR="00BE43D8" w:rsidRPr="001B576E" w14:paraId="33C9AFD7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FC15715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3736C687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включая: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6AF34C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0484AC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562A111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E43D8" w:rsidRPr="001B576E" w14:paraId="03B4CA25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B6B9A74" w14:textId="77777777" w:rsidR="00BE43D8" w:rsidRPr="001B576E" w:rsidRDefault="00BE43D8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4A113BB1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>собственные 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2BD031" w14:textId="77777777" w:rsidR="00BE43D8" w:rsidRPr="001B576E" w:rsidRDefault="00BE43D8" w:rsidP="001E5821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DEA7F1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9DD8E9C" w14:textId="77777777" w:rsidR="00BE43D8" w:rsidRPr="001B576E" w:rsidRDefault="00BE43D8" w:rsidP="001E582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82A74" w:rsidRPr="001B576E" w14:paraId="4C1107E9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BBAE41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4018D206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коммунального дорожного хозяйства,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3E04ED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100 000,00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4FBC48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124 300,00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6F6FB3D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124,3   </w:t>
            </w:r>
          </w:p>
        </w:tc>
      </w:tr>
      <w:tr w:rsidR="00482A74" w:rsidRPr="001B576E" w14:paraId="71F0E0DD" w14:textId="77777777" w:rsidTr="00D43174"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4694AB0" w14:textId="77777777" w:rsidR="00482A74" w:rsidRPr="001B576E" w:rsidRDefault="00482A74" w:rsidP="001E5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14:paraId="16632200" w14:textId="77777777" w:rsidR="00482A74" w:rsidRPr="001B576E" w:rsidRDefault="00482A74" w:rsidP="001E5821">
            <w:pPr>
              <w:rPr>
                <w:rFonts w:ascii="Times New Roman" w:hAnsi="Times New Roman"/>
                <w:iCs/>
                <w:szCs w:val="26"/>
              </w:rPr>
            </w:pPr>
            <w:r w:rsidRPr="001B576E">
              <w:rPr>
                <w:rFonts w:ascii="Times New Roman" w:hAnsi="Times New Roman"/>
                <w:iCs/>
                <w:szCs w:val="26"/>
              </w:rPr>
              <w:t>средства областных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1C083A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570 000,00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749C0B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557 378,89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E933F50" w14:textId="77777777" w:rsidR="00482A74" w:rsidRPr="001B576E" w:rsidRDefault="00482A74" w:rsidP="001E5821">
            <w:pPr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szCs w:val="26"/>
              </w:rPr>
              <w:t xml:space="preserve">97,8   </w:t>
            </w:r>
          </w:p>
        </w:tc>
      </w:tr>
      <w:tr w:rsidR="00BE43D8" w:rsidRPr="001B576E" w14:paraId="41503742" w14:textId="77777777" w:rsidTr="00D43174">
        <w:tc>
          <w:tcPr>
            <w:tcW w:w="9673" w:type="dxa"/>
            <w:gridSpan w:val="5"/>
            <w:shd w:val="clear" w:color="auto" w:fill="auto"/>
            <w:noWrap/>
            <w:vAlign w:val="bottom"/>
          </w:tcPr>
          <w:p w14:paraId="40EF616A" w14:textId="77777777" w:rsidR="00BE43D8" w:rsidRPr="001B576E" w:rsidRDefault="00BE43D8" w:rsidP="001E5821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Мероприятие выполнено в полном объеме. </w:t>
            </w:r>
          </w:p>
          <w:p w14:paraId="3A790556" w14:textId="77777777" w:rsidR="008B7B93" w:rsidRPr="001B576E" w:rsidRDefault="008B7B93" w:rsidP="001E5821">
            <w:pPr>
              <w:ind w:firstLine="743"/>
              <w:jc w:val="both"/>
              <w:rPr>
                <w:rFonts w:ascii="Times New Roman" w:hAnsi="Times New Roman"/>
                <w:i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 xml:space="preserve">За счет средств областного бюджета </w:t>
            </w:r>
            <w:r w:rsidR="00567243" w:rsidRPr="001B576E">
              <w:rPr>
                <w:rFonts w:ascii="Times New Roman" w:hAnsi="Times New Roman"/>
                <w:i/>
                <w:szCs w:val="26"/>
              </w:rPr>
              <w:t>Витебской области</w:t>
            </w:r>
            <w:r w:rsidR="00405DDC" w:rsidRPr="001B576E">
              <w:rPr>
                <w:rFonts w:ascii="Times New Roman" w:hAnsi="Times New Roman"/>
                <w:i/>
                <w:szCs w:val="26"/>
              </w:rPr>
              <w:t xml:space="preserve"> приобретены: очиститель каналов навесной ОКН-5, погрузчик универсальный Амкодор 352С и автомобиль МАЗ 650128-584-000.</w:t>
            </w:r>
          </w:p>
          <w:p w14:paraId="4FCE8850" w14:textId="77777777" w:rsidR="00BE43D8" w:rsidRPr="001B576E" w:rsidRDefault="00BE43D8" w:rsidP="001E5821">
            <w:pPr>
              <w:ind w:firstLine="743"/>
              <w:jc w:val="both"/>
              <w:rPr>
                <w:rFonts w:ascii="Times New Roman" w:hAnsi="Times New Roman"/>
                <w:szCs w:val="26"/>
              </w:rPr>
            </w:pPr>
            <w:r w:rsidRPr="001B576E">
              <w:rPr>
                <w:rFonts w:ascii="Times New Roman" w:hAnsi="Times New Roman"/>
                <w:i/>
                <w:szCs w:val="26"/>
              </w:rPr>
              <w:t>Наличие собственных средств у предприятий позволило выполнить мероприятие по улучшению материально-технической базы организаций коммунального дорожного хозяйства.</w:t>
            </w:r>
          </w:p>
        </w:tc>
      </w:tr>
    </w:tbl>
    <w:p w14:paraId="3D64C2C8" w14:textId="77777777" w:rsidR="00CA7A58" w:rsidRDefault="00CA7A58" w:rsidP="001E5821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 w:val="30"/>
          <w:szCs w:val="30"/>
        </w:rPr>
      </w:pPr>
    </w:p>
    <w:p w14:paraId="5D914A65" w14:textId="77777777" w:rsidR="00413F4B" w:rsidRPr="001B576E" w:rsidRDefault="009B03EB" w:rsidP="001E5821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t>Вывод</w:t>
      </w:r>
      <w:r w:rsidR="004607B9" w:rsidRPr="001B576E">
        <w:rPr>
          <w:rFonts w:ascii="Times New Roman" w:hAnsi="Times New Roman"/>
          <w:b/>
          <w:sz w:val="30"/>
          <w:szCs w:val="30"/>
        </w:rPr>
        <w:t>.</w:t>
      </w:r>
    </w:p>
    <w:p w14:paraId="29DFF96E" w14:textId="77777777" w:rsidR="00F06922" w:rsidRPr="001B576E" w:rsidRDefault="00F06922" w:rsidP="001E5821">
      <w:pPr>
        <w:tabs>
          <w:tab w:val="left" w:pos="1080"/>
        </w:tabs>
        <w:ind w:firstLine="720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Все </w:t>
      </w:r>
      <w:r w:rsidR="00997E7D" w:rsidRPr="001B576E">
        <w:rPr>
          <w:rFonts w:ascii="Times New Roman" w:hAnsi="Times New Roman"/>
          <w:sz w:val="30"/>
          <w:szCs w:val="30"/>
        </w:rPr>
        <w:t xml:space="preserve">6 </w:t>
      </w:r>
      <w:r w:rsidRPr="001B576E">
        <w:rPr>
          <w:rFonts w:ascii="Times New Roman" w:hAnsi="Times New Roman"/>
          <w:sz w:val="30"/>
          <w:szCs w:val="30"/>
        </w:rPr>
        <w:t xml:space="preserve">мероприятий Подпрограммы 2 </w:t>
      </w:r>
      <w:r w:rsidR="0045139A" w:rsidRPr="001B576E">
        <w:rPr>
          <w:rFonts w:ascii="Times New Roman" w:hAnsi="Times New Roman"/>
          <w:sz w:val="30"/>
          <w:szCs w:val="30"/>
        </w:rPr>
        <w:t xml:space="preserve">выполнены </w:t>
      </w:r>
      <w:r w:rsidRPr="001B576E">
        <w:rPr>
          <w:rFonts w:ascii="Times New Roman" w:hAnsi="Times New Roman"/>
          <w:sz w:val="30"/>
          <w:szCs w:val="30"/>
        </w:rPr>
        <w:t>в полной мере.</w:t>
      </w:r>
    </w:p>
    <w:p w14:paraId="1070CAA7" w14:textId="77777777" w:rsidR="003E7573" w:rsidRPr="001B576E" w:rsidRDefault="003E7573" w:rsidP="001E5821">
      <w:pPr>
        <w:tabs>
          <w:tab w:val="left" w:pos="1080"/>
        </w:tabs>
        <w:ind w:firstLine="720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Следует отметить, что по отдельным областям не достигнуты целевые показатели в связи с недостаточностью финансирования (Минская и Гомельская области)</w:t>
      </w:r>
      <w:r w:rsidR="003B29BD">
        <w:rPr>
          <w:rFonts w:ascii="Times New Roman" w:hAnsi="Times New Roman"/>
          <w:sz w:val="30"/>
          <w:szCs w:val="30"/>
        </w:rPr>
        <w:t xml:space="preserve"> и невозможностью корректировки показателей</w:t>
      </w:r>
      <w:r w:rsidRPr="001B576E">
        <w:rPr>
          <w:rFonts w:ascii="Times New Roman" w:hAnsi="Times New Roman"/>
          <w:sz w:val="30"/>
          <w:szCs w:val="30"/>
        </w:rPr>
        <w:t>, переводом одного моста из трех в трубу (Брестская область), задержкой в поставке материалов и наступлением неблагоприятных погодных условий (Могилевская область).</w:t>
      </w:r>
    </w:p>
    <w:p w14:paraId="521B2C67" w14:textId="77777777" w:rsidR="002718AD" w:rsidRPr="001B576E" w:rsidRDefault="00413F4B" w:rsidP="001E5821">
      <w:pPr>
        <w:tabs>
          <w:tab w:val="left" w:pos="1080"/>
        </w:tabs>
        <w:ind w:firstLine="720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lastRenderedPageBreak/>
        <w:t>Отчет о фактическом использовании финансовых средств по Подпрограмме 2 по областям представлен в приложении 2 и 3 к отчету.</w:t>
      </w:r>
    </w:p>
    <w:p w14:paraId="77834D0C" w14:textId="77777777" w:rsidR="005D4D89" w:rsidRPr="001B576E" w:rsidRDefault="005D4D89" w:rsidP="001E5821">
      <w:pPr>
        <w:tabs>
          <w:tab w:val="left" w:pos="1080"/>
        </w:tabs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032FB934" w14:textId="77777777" w:rsidR="002D0519" w:rsidRPr="001B576E" w:rsidRDefault="002D0519" w:rsidP="001E5821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t>Результат</w:t>
      </w:r>
      <w:r w:rsidR="006D5B74">
        <w:rPr>
          <w:rFonts w:ascii="Times New Roman" w:hAnsi="Times New Roman"/>
          <w:b/>
          <w:sz w:val="30"/>
          <w:szCs w:val="30"/>
        </w:rPr>
        <w:t>ы</w:t>
      </w:r>
      <w:r w:rsidRPr="001B576E">
        <w:rPr>
          <w:rFonts w:ascii="Times New Roman" w:hAnsi="Times New Roman"/>
          <w:b/>
          <w:sz w:val="30"/>
          <w:szCs w:val="30"/>
        </w:rPr>
        <w:t xml:space="preserve"> оценки </w:t>
      </w:r>
      <w:r w:rsidR="006D5B74">
        <w:rPr>
          <w:rFonts w:ascii="Times New Roman" w:hAnsi="Times New Roman"/>
          <w:b/>
          <w:sz w:val="30"/>
          <w:szCs w:val="30"/>
        </w:rPr>
        <w:t xml:space="preserve">Министерством экономики </w:t>
      </w:r>
      <w:r w:rsidRPr="001B576E">
        <w:rPr>
          <w:rFonts w:ascii="Times New Roman" w:hAnsi="Times New Roman"/>
          <w:b/>
          <w:sz w:val="30"/>
          <w:szCs w:val="30"/>
        </w:rPr>
        <w:t>эффективности реализации Государственной программы</w:t>
      </w:r>
    </w:p>
    <w:p w14:paraId="58E0AC79" w14:textId="77777777" w:rsidR="006D5B74" w:rsidRPr="006D5B74" w:rsidRDefault="006D5B74" w:rsidP="006D5B74">
      <w:pPr>
        <w:tabs>
          <w:tab w:val="left" w:pos="1080"/>
        </w:tabs>
        <w:ind w:firstLine="720"/>
        <w:jc w:val="both"/>
        <w:rPr>
          <w:rFonts w:ascii="Times New Roman" w:hAnsi="Times New Roman"/>
          <w:sz w:val="30"/>
          <w:szCs w:val="30"/>
        </w:rPr>
      </w:pPr>
      <w:r w:rsidRPr="006D5B74">
        <w:rPr>
          <w:rFonts w:ascii="Times New Roman" w:hAnsi="Times New Roman"/>
          <w:sz w:val="30"/>
          <w:szCs w:val="30"/>
        </w:rPr>
        <w:t>Оценка проводилась по единой для всех государственных программ методологии, обеспечивающей сопоставимость результатов.</w:t>
      </w:r>
    </w:p>
    <w:p w14:paraId="3E457AB9" w14:textId="77777777" w:rsidR="002D0519" w:rsidRDefault="006D5B74" w:rsidP="006D5B7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6D5B74">
        <w:rPr>
          <w:rFonts w:ascii="Times New Roman" w:hAnsi="Times New Roman"/>
          <w:sz w:val="30"/>
          <w:szCs w:val="30"/>
        </w:rPr>
        <w:t>По результатам оценки</w:t>
      </w:r>
      <w:r w:rsidR="000A04AF">
        <w:rPr>
          <w:rFonts w:ascii="Times New Roman" w:hAnsi="Times New Roman"/>
          <w:sz w:val="30"/>
          <w:szCs w:val="30"/>
        </w:rPr>
        <w:t xml:space="preserve"> </w:t>
      </w:r>
      <w:r w:rsidRPr="006D5B74">
        <w:rPr>
          <w:rFonts w:ascii="Times New Roman" w:hAnsi="Times New Roman"/>
          <w:sz w:val="30"/>
          <w:szCs w:val="30"/>
        </w:rPr>
        <w:t>государственн</w:t>
      </w:r>
      <w:r>
        <w:rPr>
          <w:rFonts w:ascii="Times New Roman" w:hAnsi="Times New Roman"/>
          <w:sz w:val="30"/>
          <w:szCs w:val="30"/>
        </w:rPr>
        <w:t>ая</w:t>
      </w:r>
      <w:r w:rsidRPr="006D5B74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а</w:t>
      </w:r>
      <w:r w:rsidRPr="006D5B74">
        <w:rPr>
          <w:rFonts w:ascii="Times New Roman" w:hAnsi="Times New Roman"/>
          <w:sz w:val="30"/>
          <w:szCs w:val="30"/>
        </w:rPr>
        <w:t xml:space="preserve"> в отчетном периоде </w:t>
      </w:r>
      <w:r w:rsidR="000A04AF">
        <w:rPr>
          <w:rFonts w:ascii="Times New Roman" w:hAnsi="Times New Roman"/>
          <w:sz w:val="30"/>
          <w:szCs w:val="30"/>
        </w:rPr>
        <w:t>признается</w:t>
      </w:r>
      <w:r w:rsidRPr="006D5B74">
        <w:rPr>
          <w:rFonts w:ascii="Times New Roman" w:hAnsi="Times New Roman"/>
          <w:sz w:val="30"/>
          <w:szCs w:val="30"/>
        </w:rPr>
        <w:t xml:space="preserve"> среднеэффективной</w:t>
      </w:r>
      <w:r w:rsidR="000A04AF">
        <w:rPr>
          <w:rFonts w:ascii="Times New Roman" w:hAnsi="Times New Roman"/>
          <w:sz w:val="30"/>
          <w:szCs w:val="30"/>
        </w:rPr>
        <w:t xml:space="preserve">, </w:t>
      </w:r>
      <w:r w:rsidRPr="006D5B74">
        <w:rPr>
          <w:rFonts w:ascii="Times New Roman" w:hAnsi="Times New Roman"/>
          <w:sz w:val="30"/>
          <w:szCs w:val="30"/>
        </w:rPr>
        <w:t>подпрограмм</w:t>
      </w:r>
      <w:r>
        <w:rPr>
          <w:rFonts w:ascii="Times New Roman" w:hAnsi="Times New Roman"/>
          <w:sz w:val="30"/>
          <w:szCs w:val="30"/>
        </w:rPr>
        <w:t>а</w:t>
      </w:r>
      <w:r w:rsidRPr="006D5B74">
        <w:rPr>
          <w:rFonts w:ascii="Times New Roman" w:hAnsi="Times New Roman"/>
          <w:sz w:val="30"/>
          <w:szCs w:val="30"/>
        </w:rPr>
        <w:t xml:space="preserve"> 1 «Республиканские автомобильные дороги» – среднеэффективн</w:t>
      </w:r>
      <w:r w:rsidR="000A04AF">
        <w:rPr>
          <w:rFonts w:ascii="Times New Roman" w:hAnsi="Times New Roman"/>
          <w:sz w:val="30"/>
          <w:szCs w:val="30"/>
        </w:rPr>
        <w:t xml:space="preserve">ой, </w:t>
      </w:r>
      <w:r w:rsidRPr="006D5B74">
        <w:rPr>
          <w:rFonts w:ascii="Times New Roman" w:hAnsi="Times New Roman"/>
          <w:sz w:val="30"/>
          <w:szCs w:val="30"/>
        </w:rPr>
        <w:t>подпрограмм</w:t>
      </w:r>
      <w:r>
        <w:rPr>
          <w:rFonts w:ascii="Times New Roman" w:hAnsi="Times New Roman"/>
          <w:sz w:val="30"/>
          <w:szCs w:val="30"/>
        </w:rPr>
        <w:t>а</w:t>
      </w:r>
      <w:r w:rsidRPr="006D5B74">
        <w:rPr>
          <w:rFonts w:ascii="Times New Roman" w:hAnsi="Times New Roman"/>
          <w:sz w:val="30"/>
          <w:szCs w:val="30"/>
        </w:rPr>
        <w:t xml:space="preserve"> 2 «Местные автомобильные дороги» – эффективн</w:t>
      </w:r>
      <w:r w:rsidR="000A04AF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>.</w:t>
      </w:r>
    </w:p>
    <w:p w14:paraId="0A81D0BE" w14:textId="77777777" w:rsidR="008C299E" w:rsidRPr="001B576E" w:rsidRDefault="008C299E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3131D214" w14:textId="77777777" w:rsidR="005D4D89" w:rsidRPr="001B576E" w:rsidRDefault="005D4D89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576E">
        <w:rPr>
          <w:rFonts w:ascii="Times New Roman" w:hAnsi="Times New Roman"/>
          <w:b/>
          <w:sz w:val="30"/>
          <w:szCs w:val="30"/>
        </w:rPr>
        <w:t>4. Внесение от</w:t>
      </w:r>
      <w:r w:rsidR="00B742DF" w:rsidRPr="001B576E">
        <w:rPr>
          <w:rFonts w:ascii="Times New Roman" w:hAnsi="Times New Roman"/>
          <w:b/>
          <w:sz w:val="30"/>
          <w:szCs w:val="30"/>
        </w:rPr>
        <w:t>ветственным заказчиком изменений и (или) дополнений</w:t>
      </w:r>
      <w:r w:rsidRPr="001B576E">
        <w:rPr>
          <w:rFonts w:ascii="Times New Roman" w:hAnsi="Times New Roman"/>
          <w:b/>
          <w:sz w:val="30"/>
          <w:szCs w:val="30"/>
        </w:rPr>
        <w:t xml:space="preserve"> в программу. </w:t>
      </w:r>
    </w:p>
    <w:p w14:paraId="5F5526ED" w14:textId="77777777" w:rsidR="00C910FB" w:rsidRPr="001B576E" w:rsidRDefault="00D95FA6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Постановлением Правительства от 30 декабря 2022 г. № 943 в Государственную программу внесены изменения и дополнения в части уточнения объемов финансирования </w:t>
      </w:r>
      <w:r w:rsidR="00C910FB" w:rsidRPr="001B576E">
        <w:rPr>
          <w:rFonts w:ascii="Times New Roman" w:hAnsi="Times New Roman"/>
          <w:sz w:val="30"/>
          <w:szCs w:val="30"/>
        </w:rPr>
        <w:t xml:space="preserve">(общее финансирование </w:t>
      </w:r>
      <w:r w:rsidR="00C92F43" w:rsidRPr="001B576E">
        <w:rPr>
          <w:rFonts w:ascii="Times New Roman" w:hAnsi="Times New Roman"/>
          <w:sz w:val="30"/>
          <w:szCs w:val="30"/>
        </w:rPr>
        <w:t xml:space="preserve">Государственной программы уменьшено на 19,8%, в том числе </w:t>
      </w:r>
      <w:r w:rsidR="00C910FB" w:rsidRPr="001B576E">
        <w:rPr>
          <w:rFonts w:ascii="Times New Roman" w:hAnsi="Times New Roman"/>
          <w:sz w:val="30"/>
          <w:szCs w:val="30"/>
        </w:rPr>
        <w:t>подпрограммы 1 уменьшено на 25,7%</w:t>
      </w:r>
      <w:r w:rsidR="00C92F43" w:rsidRPr="001B576E">
        <w:rPr>
          <w:rFonts w:ascii="Times New Roman" w:hAnsi="Times New Roman"/>
          <w:sz w:val="30"/>
          <w:szCs w:val="30"/>
        </w:rPr>
        <w:t>, подпрограммы</w:t>
      </w:r>
      <w:r w:rsidR="003361AF" w:rsidRPr="001B576E">
        <w:rPr>
          <w:rFonts w:ascii="Times New Roman" w:hAnsi="Times New Roman"/>
          <w:sz w:val="30"/>
          <w:szCs w:val="30"/>
        </w:rPr>
        <w:t xml:space="preserve"> 2</w:t>
      </w:r>
      <w:r w:rsidR="00C92F43" w:rsidRPr="001B576E">
        <w:rPr>
          <w:rFonts w:ascii="Times New Roman" w:hAnsi="Times New Roman"/>
          <w:sz w:val="30"/>
          <w:szCs w:val="30"/>
        </w:rPr>
        <w:t xml:space="preserve"> на</w:t>
      </w:r>
      <w:r w:rsidR="003361AF" w:rsidRPr="001B576E">
        <w:rPr>
          <w:rFonts w:ascii="Times New Roman" w:hAnsi="Times New Roman"/>
          <w:sz w:val="30"/>
          <w:szCs w:val="30"/>
        </w:rPr>
        <w:t xml:space="preserve"> 5,5%</w:t>
      </w:r>
      <w:r w:rsidR="00C910FB" w:rsidRPr="001B576E">
        <w:rPr>
          <w:rFonts w:ascii="Times New Roman" w:hAnsi="Times New Roman"/>
          <w:sz w:val="30"/>
          <w:szCs w:val="30"/>
        </w:rPr>
        <w:t xml:space="preserve">). </w:t>
      </w:r>
    </w:p>
    <w:p w14:paraId="60C32DE2" w14:textId="77777777" w:rsidR="00C910FB" w:rsidRPr="001B576E" w:rsidRDefault="00C910FB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>Учитывая приостановление финансирования междунар</w:t>
      </w:r>
      <w:r w:rsidR="00A3709B" w:rsidRPr="001B576E">
        <w:rPr>
          <w:rFonts w:ascii="Times New Roman" w:hAnsi="Times New Roman"/>
          <w:sz w:val="30"/>
          <w:szCs w:val="30"/>
        </w:rPr>
        <w:t>одными финансовыми институтами,</w:t>
      </w:r>
      <w:r w:rsidRPr="001B576E">
        <w:rPr>
          <w:rFonts w:ascii="Times New Roman" w:hAnsi="Times New Roman"/>
          <w:sz w:val="30"/>
          <w:szCs w:val="30"/>
        </w:rPr>
        <w:t xml:space="preserve"> фактическую стоимость выполнения работ (увеличение стоимости дорожно-строительных материалов)</w:t>
      </w:r>
      <w:r w:rsidR="00A3709B" w:rsidRPr="001B576E">
        <w:rPr>
          <w:rFonts w:ascii="Times New Roman" w:hAnsi="Times New Roman"/>
          <w:sz w:val="30"/>
          <w:szCs w:val="30"/>
        </w:rPr>
        <w:t xml:space="preserve"> и отсутствие возможности корректировки отдельных целевых показателей</w:t>
      </w:r>
      <w:r w:rsidRPr="001B576E">
        <w:rPr>
          <w:rFonts w:ascii="Times New Roman" w:hAnsi="Times New Roman"/>
          <w:sz w:val="30"/>
          <w:szCs w:val="30"/>
        </w:rPr>
        <w:t xml:space="preserve"> не удалось достичь </w:t>
      </w:r>
      <w:r w:rsidR="00A3709B" w:rsidRPr="001B576E">
        <w:rPr>
          <w:rFonts w:ascii="Times New Roman" w:hAnsi="Times New Roman"/>
          <w:sz w:val="30"/>
          <w:szCs w:val="30"/>
        </w:rPr>
        <w:t xml:space="preserve">их </w:t>
      </w:r>
      <w:r w:rsidRPr="001B576E">
        <w:rPr>
          <w:rFonts w:ascii="Times New Roman" w:hAnsi="Times New Roman"/>
          <w:sz w:val="30"/>
          <w:szCs w:val="30"/>
        </w:rPr>
        <w:t xml:space="preserve">полного выполнения. </w:t>
      </w:r>
    </w:p>
    <w:p w14:paraId="3AC4247F" w14:textId="77777777" w:rsidR="00D95FA6" w:rsidRPr="001B576E" w:rsidRDefault="00D95FA6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B576E">
        <w:rPr>
          <w:rFonts w:ascii="Times New Roman" w:hAnsi="Times New Roman"/>
          <w:sz w:val="30"/>
          <w:szCs w:val="30"/>
        </w:rPr>
        <w:t xml:space="preserve">Физические показатели в сторону уменьшения не корректировались. Государственная программа дополнена </w:t>
      </w:r>
      <w:r w:rsidR="00FA24AA" w:rsidRPr="001B576E">
        <w:rPr>
          <w:rFonts w:ascii="Times New Roman" w:hAnsi="Times New Roman"/>
          <w:sz w:val="30"/>
          <w:szCs w:val="30"/>
        </w:rPr>
        <w:t xml:space="preserve">объектом реконструкции «Мост через р. Западная Двина на км 0,329 автомобильной дороги подъезд к г. Новополоцку от автомобильной дороги Р-20 Витебск </w:t>
      </w:r>
      <w:r w:rsidR="002D0519" w:rsidRPr="001B576E">
        <w:rPr>
          <w:rFonts w:ascii="Times New Roman" w:hAnsi="Times New Roman"/>
          <w:sz w:val="30"/>
          <w:szCs w:val="30"/>
        </w:rPr>
        <w:t>–</w:t>
      </w:r>
      <w:r w:rsidR="00FA24AA" w:rsidRPr="001B576E">
        <w:rPr>
          <w:rFonts w:ascii="Times New Roman" w:hAnsi="Times New Roman"/>
          <w:sz w:val="30"/>
          <w:szCs w:val="30"/>
        </w:rPr>
        <w:t xml:space="preserve"> Полоцк </w:t>
      </w:r>
      <w:r w:rsidR="002D0519" w:rsidRPr="001B576E">
        <w:rPr>
          <w:rFonts w:ascii="Times New Roman" w:hAnsi="Times New Roman"/>
          <w:sz w:val="30"/>
          <w:szCs w:val="30"/>
        </w:rPr>
        <w:t>–</w:t>
      </w:r>
      <w:r w:rsidR="00FA24AA" w:rsidRPr="001B576E">
        <w:rPr>
          <w:rFonts w:ascii="Times New Roman" w:hAnsi="Times New Roman"/>
          <w:sz w:val="30"/>
          <w:szCs w:val="30"/>
        </w:rPr>
        <w:t xml:space="preserve"> граница Латвийской Республики (Григоровщина)» с учетом распоряжения Президента Республики Беларусь от 8 ноября 2021 г. № 236рп. </w:t>
      </w:r>
    </w:p>
    <w:p w14:paraId="11B8FD79" w14:textId="77777777" w:rsidR="00C910FB" w:rsidRPr="001B576E" w:rsidRDefault="00C910FB" w:rsidP="001E5821">
      <w:pPr>
        <w:tabs>
          <w:tab w:val="left" w:pos="1080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C910FB" w:rsidRPr="001B576E" w:rsidSect="008D3B9A">
      <w:headerReference w:type="even" r:id="rId8"/>
      <w:headerReference w:type="default" r:id="rId9"/>
      <w:pgSz w:w="11906" w:h="16838" w:code="9"/>
      <w:pgMar w:top="567" w:right="567" w:bottom="567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B88D" w14:textId="77777777" w:rsidR="00B8776B" w:rsidRDefault="00B8776B">
      <w:r>
        <w:separator/>
      </w:r>
    </w:p>
  </w:endnote>
  <w:endnote w:type="continuationSeparator" w:id="0">
    <w:p w14:paraId="32D5E1C7" w14:textId="77777777" w:rsidR="00B8776B" w:rsidRDefault="00B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FB19" w14:textId="77777777" w:rsidR="00B8776B" w:rsidRDefault="00B8776B">
      <w:r>
        <w:separator/>
      </w:r>
    </w:p>
  </w:footnote>
  <w:footnote w:type="continuationSeparator" w:id="0">
    <w:p w14:paraId="2CAF7E6F" w14:textId="77777777" w:rsidR="00B8776B" w:rsidRDefault="00B8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BF9" w14:textId="77777777" w:rsidR="00331A08" w:rsidRDefault="00331A0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E2189F" w14:textId="77777777" w:rsidR="00331A08" w:rsidRDefault="00331A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CC87" w14:textId="77777777" w:rsidR="00331A08" w:rsidRPr="000F0141" w:rsidRDefault="00331A08" w:rsidP="001812F5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B31AA"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100566"/>
    <w:lvl w:ilvl="0">
      <w:numFmt w:val="bullet"/>
      <w:lvlText w:val="*"/>
      <w:lvlJc w:val="left"/>
    </w:lvl>
  </w:abstractNum>
  <w:abstractNum w:abstractNumId="1" w15:restartNumberingAfterBreak="0">
    <w:nsid w:val="02412F9B"/>
    <w:multiLevelType w:val="multilevel"/>
    <w:tmpl w:val="01F2DE4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  <w:i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</w:rPr>
    </w:lvl>
  </w:abstractNum>
  <w:abstractNum w:abstractNumId="2" w15:restartNumberingAfterBreak="0">
    <w:nsid w:val="138635CA"/>
    <w:multiLevelType w:val="hybridMultilevel"/>
    <w:tmpl w:val="5694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7046"/>
    <w:multiLevelType w:val="hybridMultilevel"/>
    <w:tmpl w:val="F6BAD7F8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A9C550D"/>
    <w:multiLevelType w:val="hybridMultilevel"/>
    <w:tmpl w:val="5D3C1F8E"/>
    <w:lvl w:ilvl="0" w:tplc="016AB06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B7015F"/>
    <w:multiLevelType w:val="hybridMultilevel"/>
    <w:tmpl w:val="0C289C96"/>
    <w:lvl w:ilvl="0" w:tplc="47C6E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723"/>
    <w:multiLevelType w:val="hybridMultilevel"/>
    <w:tmpl w:val="A0987C72"/>
    <w:lvl w:ilvl="0" w:tplc="69A0B296">
      <w:start w:val="1"/>
      <w:numFmt w:val="bullet"/>
      <w:lvlText w:val=""/>
      <w:lvlJc w:val="left"/>
      <w:pPr>
        <w:tabs>
          <w:tab w:val="num" w:pos="70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4B51"/>
    <w:multiLevelType w:val="multilevel"/>
    <w:tmpl w:val="2A0C6B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 w15:restartNumberingAfterBreak="0">
    <w:nsid w:val="498834DA"/>
    <w:multiLevelType w:val="hybridMultilevel"/>
    <w:tmpl w:val="8C0AED3E"/>
    <w:lvl w:ilvl="0" w:tplc="E20469A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6C727B9"/>
    <w:multiLevelType w:val="hybridMultilevel"/>
    <w:tmpl w:val="CF6E6A4C"/>
    <w:lvl w:ilvl="0" w:tplc="1D92C8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29403B"/>
    <w:multiLevelType w:val="hybridMultilevel"/>
    <w:tmpl w:val="A7BE9F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195444">
    <w:abstractNumId w:val="8"/>
  </w:num>
  <w:num w:numId="2" w16cid:durableId="747308209">
    <w:abstractNumId w:val="6"/>
  </w:num>
  <w:num w:numId="3" w16cid:durableId="822890221">
    <w:abstractNumId w:val="2"/>
  </w:num>
  <w:num w:numId="4" w16cid:durableId="803237826">
    <w:abstractNumId w:val="5"/>
  </w:num>
  <w:num w:numId="5" w16cid:durableId="1146434764">
    <w:abstractNumId w:val="7"/>
  </w:num>
  <w:num w:numId="6" w16cid:durableId="12025493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7" w16cid:durableId="516773082">
    <w:abstractNumId w:val="3"/>
  </w:num>
  <w:num w:numId="8" w16cid:durableId="1392194075">
    <w:abstractNumId w:val="10"/>
  </w:num>
  <w:num w:numId="9" w16cid:durableId="2144155933">
    <w:abstractNumId w:val="9"/>
  </w:num>
  <w:num w:numId="10" w16cid:durableId="771125149">
    <w:abstractNumId w:val="4"/>
  </w:num>
  <w:num w:numId="11" w16cid:durableId="19982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23"/>
    <w:rsid w:val="00001508"/>
    <w:rsid w:val="00002E30"/>
    <w:rsid w:val="00004D63"/>
    <w:rsid w:val="0000574A"/>
    <w:rsid w:val="0000709E"/>
    <w:rsid w:val="000073FD"/>
    <w:rsid w:val="00007972"/>
    <w:rsid w:val="00007D90"/>
    <w:rsid w:val="00010362"/>
    <w:rsid w:val="0001066D"/>
    <w:rsid w:val="00011985"/>
    <w:rsid w:val="00013837"/>
    <w:rsid w:val="00013C41"/>
    <w:rsid w:val="00015C6B"/>
    <w:rsid w:val="0002012B"/>
    <w:rsid w:val="00024749"/>
    <w:rsid w:val="00026D94"/>
    <w:rsid w:val="0003325E"/>
    <w:rsid w:val="00034400"/>
    <w:rsid w:val="00035758"/>
    <w:rsid w:val="0003575F"/>
    <w:rsid w:val="0004258B"/>
    <w:rsid w:val="0005205F"/>
    <w:rsid w:val="00052F5E"/>
    <w:rsid w:val="000531D5"/>
    <w:rsid w:val="000568B0"/>
    <w:rsid w:val="000570C7"/>
    <w:rsid w:val="00060778"/>
    <w:rsid w:val="00062F89"/>
    <w:rsid w:val="00063061"/>
    <w:rsid w:val="00065C69"/>
    <w:rsid w:val="00067207"/>
    <w:rsid w:val="000700FB"/>
    <w:rsid w:val="000726DB"/>
    <w:rsid w:val="00073581"/>
    <w:rsid w:val="00074A61"/>
    <w:rsid w:val="00080DD5"/>
    <w:rsid w:val="00082B23"/>
    <w:rsid w:val="0008434E"/>
    <w:rsid w:val="00084E00"/>
    <w:rsid w:val="000874F5"/>
    <w:rsid w:val="00090CDF"/>
    <w:rsid w:val="000958E6"/>
    <w:rsid w:val="0009712A"/>
    <w:rsid w:val="000A04AF"/>
    <w:rsid w:val="000A0EC1"/>
    <w:rsid w:val="000A142F"/>
    <w:rsid w:val="000A1A7E"/>
    <w:rsid w:val="000A1FA8"/>
    <w:rsid w:val="000A6EAD"/>
    <w:rsid w:val="000B1AB5"/>
    <w:rsid w:val="000B2798"/>
    <w:rsid w:val="000B423E"/>
    <w:rsid w:val="000B4D2E"/>
    <w:rsid w:val="000B6D86"/>
    <w:rsid w:val="000B6EED"/>
    <w:rsid w:val="000B6F7F"/>
    <w:rsid w:val="000B7454"/>
    <w:rsid w:val="000C1819"/>
    <w:rsid w:val="000C2D4B"/>
    <w:rsid w:val="000C351B"/>
    <w:rsid w:val="000C3F80"/>
    <w:rsid w:val="000C7C9D"/>
    <w:rsid w:val="000D3A81"/>
    <w:rsid w:val="000D3A93"/>
    <w:rsid w:val="000D6DB9"/>
    <w:rsid w:val="000D6E26"/>
    <w:rsid w:val="000D7339"/>
    <w:rsid w:val="000D757A"/>
    <w:rsid w:val="000D76EE"/>
    <w:rsid w:val="000E10E7"/>
    <w:rsid w:val="000E1241"/>
    <w:rsid w:val="000E2A16"/>
    <w:rsid w:val="000E4947"/>
    <w:rsid w:val="000E57C7"/>
    <w:rsid w:val="000E74BE"/>
    <w:rsid w:val="000F0141"/>
    <w:rsid w:val="000F14EF"/>
    <w:rsid w:val="000F3DD2"/>
    <w:rsid w:val="000F6699"/>
    <w:rsid w:val="000F6EAD"/>
    <w:rsid w:val="00101A1A"/>
    <w:rsid w:val="00103140"/>
    <w:rsid w:val="00106E94"/>
    <w:rsid w:val="00106FD9"/>
    <w:rsid w:val="0011153B"/>
    <w:rsid w:val="00111C2E"/>
    <w:rsid w:val="00111E23"/>
    <w:rsid w:val="00111F5F"/>
    <w:rsid w:val="001123FD"/>
    <w:rsid w:val="0011279A"/>
    <w:rsid w:val="00112CE8"/>
    <w:rsid w:val="0011550A"/>
    <w:rsid w:val="001169DB"/>
    <w:rsid w:val="00116A25"/>
    <w:rsid w:val="001214F7"/>
    <w:rsid w:val="00123AE1"/>
    <w:rsid w:val="00123F2C"/>
    <w:rsid w:val="0012499C"/>
    <w:rsid w:val="00124C2A"/>
    <w:rsid w:val="001253FB"/>
    <w:rsid w:val="0012665F"/>
    <w:rsid w:val="00130362"/>
    <w:rsid w:val="00132929"/>
    <w:rsid w:val="00135EAB"/>
    <w:rsid w:val="00136D2C"/>
    <w:rsid w:val="00137272"/>
    <w:rsid w:val="001420BB"/>
    <w:rsid w:val="0014262A"/>
    <w:rsid w:val="00143033"/>
    <w:rsid w:val="0014353F"/>
    <w:rsid w:val="00143CF0"/>
    <w:rsid w:val="001445AB"/>
    <w:rsid w:val="0014469A"/>
    <w:rsid w:val="00144D37"/>
    <w:rsid w:val="00145AB5"/>
    <w:rsid w:val="00147B2F"/>
    <w:rsid w:val="00155CDB"/>
    <w:rsid w:val="001564B0"/>
    <w:rsid w:val="00156CB2"/>
    <w:rsid w:val="00162BBA"/>
    <w:rsid w:val="001634B8"/>
    <w:rsid w:val="001648A7"/>
    <w:rsid w:val="00165D19"/>
    <w:rsid w:val="00166487"/>
    <w:rsid w:val="0017060E"/>
    <w:rsid w:val="00170C35"/>
    <w:rsid w:val="00173868"/>
    <w:rsid w:val="001747CF"/>
    <w:rsid w:val="00174B36"/>
    <w:rsid w:val="00175DA5"/>
    <w:rsid w:val="001805EF"/>
    <w:rsid w:val="00180977"/>
    <w:rsid w:val="00181186"/>
    <w:rsid w:val="001811ED"/>
    <w:rsid w:val="001812F5"/>
    <w:rsid w:val="0018150C"/>
    <w:rsid w:val="001862CD"/>
    <w:rsid w:val="001912D0"/>
    <w:rsid w:val="00191AAA"/>
    <w:rsid w:val="00191ABD"/>
    <w:rsid w:val="001946C4"/>
    <w:rsid w:val="00195343"/>
    <w:rsid w:val="001965B9"/>
    <w:rsid w:val="00197BBD"/>
    <w:rsid w:val="001A1AB4"/>
    <w:rsid w:val="001A7AE8"/>
    <w:rsid w:val="001B2E65"/>
    <w:rsid w:val="001B2F38"/>
    <w:rsid w:val="001B3510"/>
    <w:rsid w:val="001B4814"/>
    <w:rsid w:val="001B4D9F"/>
    <w:rsid w:val="001B576E"/>
    <w:rsid w:val="001B57FB"/>
    <w:rsid w:val="001B591E"/>
    <w:rsid w:val="001B6A83"/>
    <w:rsid w:val="001B7353"/>
    <w:rsid w:val="001B73EE"/>
    <w:rsid w:val="001C29F5"/>
    <w:rsid w:val="001C37A9"/>
    <w:rsid w:val="001D0823"/>
    <w:rsid w:val="001D1F4F"/>
    <w:rsid w:val="001D59FF"/>
    <w:rsid w:val="001D6298"/>
    <w:rsid w:val="001D64B9"/>
    <w:rsid w:val="001D6D94"/>
    <w:rsid w:val="001D7918"/>
    <w:rsid w:val="001E1EB2"/>
    <w:rsid w:val="001E4857"/>
    <w:rsid w:val="001E5821"/>
    <w:rsid w:val="001E5A6B"/>
    <w:rsid w:val="001F00B5"/>
    <w:rsid w:val="001F0A04"/>
    <w:rsid w:val="001F372A"/>
    <w:rsid w:val="001F62DA"/>
    <w:rsid w:val="00203481"/>
    <w:rsid w:val="00204B3D"/>
    <w:rsid w:val="00205D6C"/>
    <w:rsid w:val="00206EB7"/>
    <w:rsid w:val="002100F8"/>
    <w:rsid w:val="0021096E"/>
    <w:rsid w:val="00212EFF"/>
    <w:rsid w:val="0021603D"/>
    <w:rsid w:val="002165F0"/>
    <w:rsid w:val="00216808"/>
    <w:rsid w:val="0021696D"/>
    <w:rsid w:val="00216F37"/>
    <w:rsid w:val="0021758F"/>
    <w:rsid w:val="00220C71"/>
    <w:rsid w:val="002210FC"/>
    <w:rsid w:val="00221471"/>
    <w:rsid w:val="0022150B"/>
    <w:rsid w:val="0022438F"/>
    <w:rsid w:val="00224723"/>
    <w:rsid w:val="00224AA1"/>
    <w:rsid w:val="00230451"/>
    <w:rsid w:val="00232A44"/>
    <w:rsid w:val="002342BD"/>
    <w:rsid w:val="002344E0"/>
    <w:rsid w:val="002429B6"/>
    <w:rsid w:val="00242C88"/>
    <w:rsid w:val="00243C41"/>
    <w:rsid w:val="002444F2"/>
    <w:rsid w:val="00245BB0"/>
    <w:rsid w:val="00245D25"/>
    <w:rsid w:val="0024600E"/>
    <w:rsid w:val="0025029C"/>
    <w:rsid w:val="002508A5"/>
    <w:rsid w:val="002516DE"/>
    <w:rsid w:val="002557A2"/>
    <w:rsid w:val="00260F9C"/>
    <w:rsid w:val="00263AB3"/>
    <w:rsid w:val="00263BC6"/>
    <w:rsid w:val="00263EFF"/>
    <w:rsid w:val="00264F32"/>
    <w:rsid w:val="002660CE"/>
    <w:rsid w:val="00266EE7"/>
    <w:rsid w:val="00267B5F"/>
    <w:rsid w:val="00271784"/>
    <w:rsid w:val="002718AD"/>
    <w:rsid w:val="00272248"/>
    <w:rsid w:val="00272ADB"/>
    <w:rsid w:val="002758AD"/>
    <w:rsid w:val="00275CE3"/>
    <w:rsid w:val="00276076"/>
    <w:rsid w:val="00276943"/>
    <w:rsid w:val="00276DCC"/>
    <w:rsid w:val="00280ED7"/>
    <w:rsid w:val="002853E5"/>
    <w:rsid w:val="0028637D"/>
    <w:rsid w:val="002902FE"/>
    <w:rsid w:val="00291CE9"/>
    <w:rsid w:val="00293337"/>
    <w:rsid w:val="002945F0"/>
    <w:rsid w:val="00294DF1"/>
    <w:rsid w:val="0029571B"/>
    <w:rsid w:val="002A050B"/>
    <w:rsid w:val="002A0EFD"/>
    <w:rsid w:val="002A4081"/>
    <w:rsid w:val="002A42CC"/>
    <w:rsid w:val="002A56AE"/>
    <w:rsid w:val="002B1EB6"/>
    <w:rsid w:val="002B2A4E"/>
    <w:rsid w:val="002B4B3B"/>
    <w:rsid w:val="002C2D95"/>
    <w:rsid w:val="002C3170"/>
    <w:rsid w:val="002C48C1"/>
    <w:rsid w:val="002C4E8D"/>
    <w:rsid w:val="002C5825"/>
    <w:rsid w:val="002D0519"/>
    <w:rsid w:val="002D3787"/>
    <w:rsid w:val="002D3F64"/>
    <w:rsid w:val="002D4182"/>
    <w:rsid w:val="002D7597"/>
    <w:rsid w:val="002D7F0E"/>
    <w:rsid w:val="002E1889"/>
    <w:rsid w:val="002E1FBE"/>
    <w:rsid w:val="002E3C20"/>
    <w:rsid w:val="002E3CE4"/>
    <w:rsid w:val="002E4A76"/>
    <w:rsid w:val="002F3125"/>
    <w:rsid w:val="002F391D"/>
    <w:rsid w:val="002F3A82"/>
    <w:rsid w:val="002F49C4"/>
    <w:rsid w:val="002F4F86"/>
    <w:rsid w:val="002F6333"/>
    <w:rsid w:val="00301C06"/>
    <w:rsid w:val="003029DD"/>
    <w:rsid w:val="00302C0B"/>
    <w:rsid w:val="00302EAC"/>
    <w:rsid w:val="00302FD6"/>
    <w:rsid w:val="00305831"/>
    <w:rsid w:val="00312B3D"/>
    <w:rsid w:val="003132C5"/>
    <w:rsid w:val="00314A8B"/>
    <w:rsid w:val="003166F9"/>
    <w:rsid w:val="0031716F"/>
    <w:rsid w:val="003250D3"/>
    <w:rsid w:val="003254C4"/>
    <w:rsid w:val="00325569"/>
    <w:rsid w:val="0032767A"/>
    <w:rsid w:val="00327A3B"/>
    <w:rsid w:val="00331656"/>
    <w:rsid w:val="00331A08"/>
    <w:rsid w:val="003361AF"/>
    <w:rsid w:val="00336CB8"/>
    <w:rsid w:val="0033723F"/>
    <w:rsid w:val="00337F09"/>
    <w:rsid w:val="00341FD8"/>
    <w:rsid w:val="00343528"/>
    <w:rsid w:val="00344456"/>
    <w:rsid w:val="003467B3"/>
    <w:rsid w:val="00355419"/>
    <w:rsid w:val="00360B90"/>
    <w:rsid w:val="00360E39"/>
    <w:rsid w:val="00362E54"/>
    <w:rsid w:val="00362FF8"/>
    <w:rsid w:val="00370E04"/>
    <w:rsid w:val="00370F40"/>
    <w:rsid w:val="00374508"/>
    <w:rsid w:val="00376C95"/>
    <w:rsid w:val="00381987"/>
    <w:rsid w:val="00382479"/>
    <w:rsid w:val="003838AB"/>
    <w:rsid w:val="0038784E"/>
    <w:rsid w:val="00390875"/>
    <w:rsid w:val="003965A0"/>
    <w:rsid w:val="003972D8"/>
    <w:rsid w:val="003A02A6"/>
    <w:rsid w:val="003A173C"/>
    <w:rsid w:val="003A337C"/>
    <w:rsid w:val="003A484D"/>
    <w:rsid w:val="003A5E55"/>
    <w:rsid w:val="003A6DAA"/>
    <w:rsid w:val="003B007A"/>
    <w:rsid w:val="003B15B1"/>
    <w:rsid w:val="003B2310"/>
    <w:rsid w:val="003B29BD"/>
    <w:rsid w:val="003B300C"/>
    <w:rsid w:val="003B3156"/>
    <w:rsid w:val="003B31AA"/>
    <w:rsid w:val="003B41FE"/>
    <w:rsid w:val="003B7AAF"/>
    <w:rsid w:val="003C10D7"/>
    <w:rsid w:val="003C34B5"/>
    <w:rsid w:val="003C4114"/>
    <w:rsid w:val="003D0877"/>
    <w:rsid w:val="003D1888"/>
    <w:rsid w:val="003E21FB"/>
    <w:rsid w:val="003E4BC9"/>
    <w:rsid w:val="003E4BE0"/>
    <w:rsid w:val="003E5B35"/>
    <w:rsid w:val="003E5CB8"/>
    <w:rsid w:val="003E7573"/>
    <w:rsid w:val="003F1B47"/>
    <w:rsid w:val="003F2224"/>
    <w:rsid w:val="003F61ED"/>
    <w:rsid w:val="003F6335"/>
    <w:rsid w:val="003F65DD"/>
    <w:rsid w:val="003F7016"/>
    <w:rsid w:val="00400858"/>
    <w:rsid w:val="0040282E"/>
    <w:rsid w:val="00403F82"/>
    <w:rsid w:val="00405DD6"/>
    <w:rsid w:val="00405DDC"/>
    <w:rsid w:val="00406C1B"/>
    <w:rsid w:val="00410E5D"/>
    <w:rsid w:val="00411F64"/>
    <w:rsid w:val="00412D5D"/>
    <w:rsid w:val="004137E7"/>
    <w:rsid w:val="00413D89"/>
    <w:rsid w:val="00413F4B"/>
    <w:rsid w:val="00414FF5"/>
    <w:rsid w:val="00415C9E"/>
    <w:rsid w:val="00420289"/>
    <w:rsid w:val="00424500"/>
    <w:rsid w:val="00424851"/>
    <w:rsid w:val="00424BD7"/>
    <w:rsid w:val="004255F9"/>
    <w:rsid w:val="00425890"/>
    <w:rsid w:val="004260B6"/>
    <w:rsid w:val="00426111"/>
    <w:rsid w:val="0042690F"/>
    <w:rsid w:val="00426961"/>
    <w:rsid w:val="00432791"/>
    <w:rsid w:val="00435503"/>
    <w:rsid w:val="004379A3"/>
    <w:rsid w:val="00440EC9"/>
    <w:rsid w:val="00445D22"/>
    <w:rsid w:val="004462B0"/>
    <w:rsid w:val="00446B0A"/>
    <w:rsid w:val="00446CE8"/>
    <w:rsid w:val="00446E56"/>
    <w:rsid w:val="004475EB"/>
    <w:rsid w:val="0045139A"/>
    <w:rsid w:val="00452B4C"/>
    <w:rsid w:val="004531DC"/>
    <w:rsid w:val="00453C5D"/>
    <w:rsid w:val="00454C32"/>
    <w:rsid w:val="00457797"/>
    <w:rsid w:val="00457ADD"/>
    <w:rsid w:val="004607B9"/>
    <w:rsid w:val="00465248"/>
    <w:rsid w:val="004667BE"/>
    <w:rsid w:val="0046688A"/>
    <w:rsid w:val="004700D0"/>
    <w:rsid w:val="00470829"/>
    <w:rsid w:val="00470DA7"/>
    <w:rsid w:val="0047188B"/>
    <w:rsid w:val="00471D7C"/>
    <w:rsid w:val="00475449"/>
    <w:rsid w:val="00475B24"/>
    <w:rsid w:val="00477503"/>
    <w:rsid w:val="00477EEF"/>
    <w:rsid w:val="004828A1"/>
    <w:rsid w:val="00482A74"/>
    <w:rsid w:val="00483014"/>
    <w:rsid w:val="00486222"/>
    <w:rsid w:val="004871DA"/>
    <w:rsid w:val="004906ED"/>
    <w:rsid w:val="00492A43"/>
    <w:rsid w:val="00493219"/>
    <w:rsid w:val="00493C07"/>
    <w:rsid w:val="00494E0A"/>
    <w:rsid w:val="004976A9"/>
    <w:rsid w:val="00497E2C"/>
    <w:rsid w:val="004A0825"/>
    <w:rsid w:val="004A104F"/>
    <w:rsid w:val="004A1497"/>
    <w:rsid w:val="004A3B23"/>
    <w:rsid w:val="004A49C9"/>
    <w:rsid w:val="004A728E"/>
    <w:rsid w:val="004B0E99"/>
    <w:rsid w:val="004B1668"/>
    <w:rsid w:val="004B1B6E"/>
    <w:rsid w:val="004B1D58"/>
    <w:rsid w:val="004B20F8"/>
    <w:rsid w:val="004B2D9B"/>
    <w:rsid w:val="004B3049"/>
    <w:rsid w:val="004B70D2"/>
    <w:rsid w:val="004C3B8C"/>
    <w:rsid w:val="004C62BD"/>
    <w:rsid w:val="004C6CA1"/>
    <w:rsid w:val="004C71A1"/>
    <w:rsid w:val="004D02C5"/>
    <w:rsid w:val="004D0861"/>
    <w:rsid w:val="004D3CBE"/>
    <w:rsid w:val="004D4E37"/>
    <w:rsid w:val="004D57EE"/>
    <w:rsid w:val="004D5C07"/>
    <w:rsid w:val="004D5E48"/>
    <w:rsid w:val="004D790D"/>
    <w:rsid w:val="004E2218"/>
    <w:rsid w:val="004E3065"/>
    <w:rsid w:val="004E42C7"/>
    <w:rsid w:val="004E4919"/>
    <w:rsid w:val="004E7721"/>
    <w:rsid w:val="004E7801"/>
    <w:rsid w:val="004F0105"/>
    <w:rsid w:val="004F148C"/>
    <w:rsid w:val="004F3813"/>
    <w:rsid w:val="004F427A"/>
    <w:rsid w:val="004F44B3"/>
    <w:rsid w:val="004F56B4"/>
    <w:rsid w:val="004F5F37"/>
    <w:rsid w:val="004F6659"/>
    <w:rsid w:val="00500D2B"/>
    <w:rsid w:val="005062BA"/>
    <w:rsid w:val="00515B93"/>
    <w:rsid w:val="00516EC6"/>
    <w:rsid w:val="00516EEE"/>
    <w:rsid w:val="00517BDF"/>
    <w:rsid w:val="00517F9B"/>
    <w:rsid w:val="0052111D"/>
    <w:rsid w:val="00521F92"/>
    <w:rsid w:val="00523584"/>
    <w:rsid w:val="0052568B"/>
    <w:rsid w:val="00527320"/>
    <w:rsid w:val="005339EC"/>
    <w:rsid w:val="0053549A"/>
    <w:rsid w:val="00536B5B"/>
    <w:rsid w:val="005410FC"/>
    <w:rsid w:val="00543D31"/>
    <w:rsid w:val="00543DA7"/>
    <w:rsid w:val="005442D4"/>
    <w:rsid w:val="0054524D"/>
    <w:rsid w:val="00546EB3"/>
    <w:rsid w:val="0055053B"/>
    <w:rsid w:val="005508E1"/>
    <w:rsid w:val="005509CE"/>
    <w:rsid w:val="005532FD"/>
    <w:rsid w:val="005546C7"/>
    <w:rsid w:val="005553F0"/>
    <w:rsid w:val="00555DFA"/>
    <w:rsid w:val="0055669D"/>
    <w:rsid w:val="005601A0"/>
    <w:rsid w:val="005601B7"/>
    <w:rsid w:val="005603E3"/>
    <w:rsid w:val="0056102A"/>
    <w:rsid w:val="00562C1E"/>
    <w:rsid w:val="005640D2"/>
    <w:rsid w:val="005657A0"/>
    <w:rsid w:val="00565AD2"/>
    <w:rsid w:val="00565E32"/>
    <w:rsid w:val="005664B8"/>
    <w:rsid w:val="00567243"/>
    <w:rsid w:val="005674D6"/>
    <w:rsid w:val="00571CAC"/>
    <w:rsid w:val="00571E2D"/>
    <w:rsid w:val="00572A31"/>
    <w:rsid w:val="00572D69"/>
    <w:rsid w:val="00574C9A"/>
    <w:rsid w:val="00577B2F"/>
    <w:rsid w:val="0058066D"/>
    <w:rsid w:val="00580B23"/>
    <w:rsid w:val="005810BD"/>
    <w:rsid w:val="0058142E"/>
    <w:rsid w:val="005829FC"/>
    <w:rsid w:val="0058487B"/>
    <w:rsid w:val="00584ACA"/>
    <w:rsid w:val="005863A3"/>
    <w:rsid w:val="00587746"/>
    <w:rsid w:val="00591477"/>
    <w:rsid w:val="00592F75"/>
    <w:rsid w:val="0059487F"/>
    <w:rsid w:val="00597E3D"/>
    <w:rsid w:val="005A0ED1"/>
    <w:rsid w:val="005A244E"/>
    <w:rsid w:val="005A2A3E"/>
    <w:rsid w:val="005A32EC"/>
    <w:rsid w:val="005A4690"/>
    <w:rsid w:val="005A5269"/>
    <w:rsid w:val="005A62C1"/>
    <w:rsid w:val="005B2BD0"/>
    <w:rsid w:val="005B32B0"/>
    <w:rsid w:val="005B361B"/>
    <w:rsid w:val="005B7CFB"/>
    <w:rsid w:val="005C050E"/>
    <w:rsid w:val="005C19FA"/>
    <w:rsid w:val="005C22FC"/>
    <w:rsid w:val="005D26B7"/>
    <w:rsid w:val="005D3A1A"/>
    <w:rsid w:val="005D427A"/>
    <w:rsid w:val="005D4D89"/>
    <w:rsid w:val="005D61EB"/>
    <w:rsid w:val="005D6B68"/>
    <w:rsid w:val="005D6CF7"/>
    <w:rsid w:val="005D6E8C"/>
    <w:rsid w:val="005E0CDE"/>
    <w:rsid w:val="005E0CE0"/>
    <w:rsid w:val="005E0FAD"/>
    <w:rsid w:val="005E12DF"/>
    <w:rsid w:val="005E1A0D"/>
    <w:rsid w:val="005E4C3F"/>
    <w:rsid w:val="005E583E"/>
    <w:rsid w:val="005E7D88"/>
    <w:rsid w:val="005F0B6D"/>
    <w:rsid w:val="005F0E3A"/>
    <w:rsid w:val="005F2131"/>
    <w:rsid w:val="005F37F6"/>
    <w:rsid w:val="005F7A04"/>
    <w:rsid w:val="006004B0"/>
    <w:rsid w:val="00600D1D"/>
    <w:rsid w:val="0060216F"/>
    <w:rsid w:val="00603B3D"/>
    <w:rsid w:val="00604F08"/>
    <w:rsid w:val="00605047"/>
    <w:rsid w:val="00606590"/>
    <w:rsid w:val="006069D4"/>
    <w:rsid w:val="00611E77"/>
    <w:rsid w:val="0061211D"/>
    <w:rsid w:val="0061264B"/>
    <w:rsid w:val="00612EBA"/>
    <w:rsid w:val="00613855"/>
    <w:rsid w:val="006174E2"/>
    <w:rsid w:val="00630BAE"/>
    <w:rsid w:val="00632C91"/>
    <w:rsid w:val="00632DFC"/>
    <w:rsid w:val="0063462D"/>
    <w:rsid w:val="006348D4"/>
    <w:rsid w:val="00640EA6"/>
    <w:rsid w:val="00642157"/>
    <w:rsid w:val="0064237D"/>
    <w:rsid w:val="00643B69"/>
    <w:rsid w:val="00646E8D"/>
    <w:rsid w:val="006474F2"/>
    <w:rsid w:val="00647ECF"/>
    <w:rsid w:val="00650214"/>
    <w:rsid w:val="00650600"/>
    <w:rsid w:val="00651FA3"/>
    <w:rsid w:val="006520B1"/>
    <w:rsid w:val="0065311C"/>
    <w:rsid w:val="00654EF0"/>
    <w:rsid w:val="00657D8B"/>
    <w:rsid w:val="0066048F"/>
    <w:rsid w:val="00663073"/>
    <w:rsid w:val="006633A7"/>
    <w:rsid w:val="00664578"/>
    <w:rsid w:val="00664883"/>
    <w:rsid w:val="00665529"/>
    <w:rsid w:val="006670D9"/>
    <w:rsid w:val="00667B20"/>
    <w:rsid w:val="006726E4"/>
    <w:rsid w:val="006729EA"/>
    <w:rsid w:val="00672B8C"/>
    <w:rsid w:val="00672CAB"/>
    <w:rsid w:val="0067445F"/>
    <w:rsid w:val="00674869"/>
    <w:rsid w:val="00674A8A"/>
    <w:rsid w:val="00674B54"/>
    <w:rsid w:val="00674F40"/>
    <w:rsid w:val="006800AB"/>
    <w:rsid w:val="00681EBF"/>
    <w:rsid w:val="006829FC"/>
    <w:rsid w:val="00682A0E"/>
    <w:rsid w:val="00683F8B"/>
    <w:rsid w:val="006857BF"/>
    <w:rsid w:val="0068617F"/>
    <w:rsid w:val="006914FF"/>
    <w:rsid w:val="00692249"/>
    <w:rsid w:val="0069478C"/>
    <w:rsid w:val="00695FE2"/>
    <w:rsid w:val="006971ED"/>
    <w:rsid w:val="006A29FE"/>
    <w:rsid w:val="006A3A58"/>
    <w:rsid w:val="006B0313"/>
    <w:rsid w:val="006B7532"/>
    <w:rsid w:val="006C12B1"/>
    <w:rsid w:val="006C64D8"/>
    <w:rsid w:val="006C76A7"/>
    <w:rsid w:val="006C7C50"/>
    <w:rsid w:val="006D3C16"/>
    <w:rsid w:val="006D4519"/>
    <w:rsid w:val="006D48BC"/>
    <w:rsid w:val="006D5052"/>
    <w:rsid w:val="006D5B74"/>
    <w:rsid w:val="006E0166"/>
    <w:rsid w:val="006E0F74"/>
    <w:rsid w:val="006E2714"/>
    <w:rsid w:val="006E2B97"/>
    <w:rsid w:val="006E4521"/>
    <w:rsid w:val="006E59F0"/>
    <w:rsid w:val="006E6907"/>
    <w:rsid w:val="006E6A00"/>
    <w:rsid w:val="006F7547"/>
    <w:rsid w:val="0070122B"/>
    <w:rsid w:val="007030FD"/>
    <w:rsid w:val="0070343D"/>
    <w:rsid w:val="0070411E"/>
    <w:rsid w:val="00705E52"/>
    <w:rsid w:val="00707C58"/>
    <w:rsid w:val="007112F2"/>
    <w:rsid w:val="00711414"/>
    <w:rsid w:val="0071285C"/>
    <w:rsid w:val="00712D14"/>
    <w:rsid w:val="00713858"/>
    <w:rsid w:val="00715B90"/>
    <w:rsid w:val="00716791"/>
    <w:rsid w:val="007202F1"/>
    <w:rsid w:val="007203BB"/>
    <w:rsid w:val="00722CDF"/>
    <w:rsid w:val="0072355E"/>
    <w:rsid w:val="00723E83"/>
    <w:rsid w:val="00723FD0"/>
    <w:rsid w:val="0072682C"/>
    <w:rsid w:val="007302D2"/>
    <w:rsid w:val="0073148D"/>
    <w:rsid w:val="007364B1"/>
    <w:rsid w:val="00736B0D"/>
    <w:rsid w:val="00742386"/>
    <w:rsid w:val="00743ED5"/>
    <w:rsid w:val="00744000"/>
    <w:rsid w:val="00744130"/>
    <w:rsid w:val="00744C60"/>
    <w:rsid w:val="007500AD"/>
    <w:rsid w:val="00752F28"/>
    <w:rsid w:val="00754040"/>
    <w:rsid w:val="00754F56"/>
    <w:rsid w:val="0075664D"/>
    <w:rsid w:val="00760BA2"/>
    <w:rsid w:val="00761256"/>
    <w:rsid w:val="007625B1"/>
    <w:rsid w:val="007638C3"/>
    <w:rsid w:val="00763CD9"/>
    <w:rsid w:val="007644C4"/>
    <w:rsid w:val="007713D7"/>
    <w:rsid w:val="0077285E"/>
    <w:rsid w:val="0077328D"/>
    <w:rsid w:val="00774451"/>
    <w:rsid w:val="007823C7"/>
    <w:rsid w:val="0078353F"/>
    <w:rsid w:val="00783758"/>
    <w:rsid w:val="00784071"/>
    <w:rsid w:val="0078510D"/>
    <w:rsid w:val="00791199"/>
    <w:rsid w:val="00791F0F"/>
    <w:rsid w:val="00792D9C"/>
    <w:rsid w:val="00792F50"/>
    <w:rsid w:val="00794C41"/>
    <w:rsid w:val="00796CD9"/>
    <w:rsid w:val="007978A5"/>
    <w:rsid w:val="007A0AA1"/>
    <w:rsid w:val="007A145A"/>
    <w:rsid w:val="007A2DE8"/>
    <w:rsid w:val="007A3BA4"/>
    <w:rsid w:val="007A434B"/>
    <w:rsid w:val="007A44FF"/>
    <w:rsid w:val="007A55E3"/>
    <w:rsid w:val="007A57F1"/>
    <w:rsid w:val="007A6E19"/>
    <w:rsid w:val="007A7BD1"/>
    <w:rsid w:val="007B0C7F"/>
    <w:rsid w:val="007B2024"/>
    <w:rsid w:val="007B3A6F"/>
    <w:rsid w:val="007B41E5"/>
    <w:rsid w:val="007B46C9"/>
    <w:rsid w:val="007B775B"/>
    <w:rsid w:val="007B7A17"/>
    <w:rsid w:val="007C1671"/>
    <w:rsid w:val="007C25E6"/>
    <w:rsid w:val="007C3AFA"/>
    <w:rsid w:val="007C63CB"/>
    <w:rsid w:val="007C6540"/>
    <w:rsid w:val="007C6D6B"/>
    <w:rsid w:val="007C6EBC"/>
    <w:rsid w:val="007C74F3"/>
    <w:rsid w:val="007C7D1E"/>
    <w:rsid w:val="007D05C3"/>
    <w:rsid w:val="007D1F16"/>
    <w:rsid w:val="007D200F"/>
    <w:rsid w:val="007D38F5"/>
    <w:rsid w:val="007D5694"/>
    <w:rsid w:val="007E162A"/>
    <w:rsid w:val="007E3C58"/>
    <w:rsid w:val="007E4495"/>
    <w:rsid w:val="007E5034"/>
    <w:rsid w:val="007E5A0A"/>
    <w:rsid w:val="007E5AAF"/>
    <w:rsid w:val="007F20F2"/>
    <w:rsid w:val="007F3CA3"/>
    <w:rsid w:val="007F3D96"/>
    <w:rsid w:val="007F45A9"/>
    <w:rsid w:val="007F4753"/>
    <w:rsid w:val="007F739E"/>
    <w:rsid w:val="007F78C6"/>
    <w:rsid w:val="00801862"/>
    <w:rsid w:val="00803512"/>
    <w:rsid w:val="00805B55"/>
    <w:rsid w:val="0081340E"/>
    <w:rsid w:val="00820742"/>
    <w:rsid w:val="00821560"/>
    <w:rsid w:val="00823EA9"/>
    <w:rsid w:val="00823ECA"/>
    <w:rsid w:val="00824BAF"/>
    <w:rsid w:val="00825465"/>
    <w:rsid w:val="0083046E"/>
    <w:rsid w:val="00832339"/>
    <w:rsid w:val="00832697"/>
    <w:rsid w:val="0083346B"/>
    <w:rsid w:val="0083374D"/>
    <w:rsid w:val="00836648"/>
    <w:rsid w:val="00837440"/>
    <w:rsid w:val="00837F1A"/>
    <w:rsid w:val="00842660"/>
    <w:rsid w:val="00842FED"/>
    <w:rsid w:val="00843219"/>
    <w:rsid w:val="00846001"/>
    <w:rsid w:val="0084793F"/>
    <w:rsid w:val="00850A66"/>
    <w:rsid w:val="0085253A"/>
    <w:rsid w:val="0085401C"/>
    <w:rsid w:val="00854C20"/>
    <w:rsid w:val="00857221"/>
    <w:rsid w:val="00861335"/>
    <w:rsid w:val="0086177F"/>
    <w:rsid w:val="008636EC"/>
    <w:rsid w:val="00864017"/>
    <w:rsid w:val="00864087"/>
    <w:rsid w:val="0086588E"/>
    <w:rsid w:val="00867FCA"/>
    <w:rsid w:val="00874DD9"/>
    <w:rsid w:val="0087645A"/>
    <w:rsid w:val="0087649D"/>
    <w:rsid w:val="00876ABA"/>
    <w:rsid w:val="00880C5D"/>
    <w:rsid w:val="0088207D"/>
    <w:rsid w:val="00882222"/>
    <w:rsid w:val="00882A5F"/>
    <w:rsid w:val="00882C4F"/>
    <w:rsid w:val="00883810"/>
    <w:rsid w:val="00885A05"/>
    <w:rsid w:val="00886114"/>
    <w:rsid w:val="00890D75"/>
    <w:rsid w:val="00891396"/>
    <w:rsid w:val="008956E9"/>
    <w:rsid w:val="00896C8C"/>
    <w:rsid w:val="00897DEA"/>
    <w:rsid w:val="008A0694"/>
    <w:rsid w:val="008A252B"/>
    <w:rsid w:val="008A3411"/>
    <w:rsid w:val="008A3B0B"/>
    <w:rsid w:val="008A50BB"/>
    <w:rsid w:val="008A534E"/>
    <w:rsid w:val="008A54A3"/>
    <w:rsid w:val="008A60B2"/>
    <w:rsid w:val="008A65FD"/>
    <w:rsid w:val="008B0B87"/>
    <w:rsid w:val="008B17CD"/>
    <w:rsid w:val="008B2ADA"/>
    <w:rsid w:val="008B387C"/>
    <w:rsid w:val="008B4BD9"/>
    <w:rsid w:val="008B5005"/>
    <w:rsid w:val="008B77FD"/>
    <w:rsid w:val="008B7B93"/>
    <w:rsid w:val="008C25DC"/>
    <w:rsid w:val="008C299E"/>
    <w:rsid w:val="008C3A95"/>
    <w:rsid w:val="008C3D58"/>
    <w:rsid w:val="008C3FBB"/>
    <w:rsid w:val="008C5A06"/>
    <w:rsid w:val="008C6E99"/>
    <w:rsid w:val="008C71DE"/>
    <w:rsid w:val="008D3925"/>
    <w:rsid w:val="008D3B9A"/>
    <w:rsid w:val="008E0220"/>
    <w:rsid w:val="008E04C7"/>
    <w:rsid w:val="008E2333"/>
    <w:rsid w:val="008E4EE0"/>
    <w:rsid w:val="008E6898"/>
    <w:rsid w:val="008E689D"/>
    <w:rsid w:val="008E6C57"/>
    <w:rsid w:val="008F10C9"/>
    <w:rsid w:val="008F2507"/>
    <w:rsid w:val="009018FB"/>
    <w:rsid w:val="00903197"/>
    <w:rsid w:val="00904854"/>
    <w:rsid w:val="00904936"/>
    <w:rsid w:val="00904D4A"/>
    <w:rsid w:val="0090522F"/>
    <w:rsid w:val="00907462"/>
    <w:rsid w:val="009077A7"/>
    <w:rsid w:val="00907F42"/>
    <w:rsid w:val="00913B8D"/>
    <w:rsid w:val="00914894"/>
    <w:rsid w:val="00920029"/>
    <w:rsid w:val="00922D28"/>
    <w:rsid w:val="00924181"/>
    <w:rsid w:val="00924659"/>
    <w:rsid w:val="0093254F"/>
    <w:rsid w:val="00933D31"/>
    <w:rsid w:val="009347D4"/>
    <w:rsid w:val="00936B0D"/>
    <w:rsid w:val="009371C0"/>
    <w:rsid w:val="0094166D"/>
    <w:rsid w:val="00943C21"/>
    <w:rsid w:val="009442A4"/>
    <w:rsid w:val="009452EF"/>
    <w:rsid w:val="00945656"/>
    <w:rsid w:val="00946F06"/>
    <w:rsid w:val="009525FD"/>
    <w:rsid w:val="009534CE"/>
    <w:rsid w:val="00953F06"/>
    <w:rsid w:val="00956BEC"/>
    <w:rsid w:val="009605D8"/>
    <w:rsid w:val="009625A4"/>
    <w:rsid w:val="00963DB3"/>
    <w:rsid w:val="00964FFD"/>
    <w:rsid w:val="00966D77"/>
    <w:rsid w:val="00967F83"/>
    <w:rsid w:val="00971081"/>
    <w:rsid w:val="009722DC"/>
    <w:rsid w:val="009764FC"/>
    <w:rsid w:val="009777AA"/>
    <w:rsid w:val="00977E9E"/>
    <w:rsid w:val="00985A37"/>
    <w:rsid w:val="00985F28"/>
    <w:rsid w:val="0098701D"/>
    <w:rsid w:val="00987FEC"/>
    <w:rsid w:val="0099058F"/>
    <w:rsid w:val="0099126B"/>
    <w:rsid w:val="00991795"/>
    <w:rsid w:val="009929D4"/>
    <w:rsid w:val="009943AF"/>
    <w:rsid w:val="0099440C"/>
    <w:rsid w:val="009946EB"/>
    <w:rsid w:val="00995274"/>
    <w:rsid w:val="00997E7D"/>
    <w:rsid w:val="009A11B5"/>
    <w:rsid w:val="009A1515"/>
    <w:rsid w:val="009A274F"/>
    <w:rsid w:val="009A2B81"/>
    <w:rsid w:val="009A48D3"/>
    <w:rsid w:val="009A6010"/>
    <w:rsid w:val="009A6930"/>
    <w:rsid w:val="009B03EB"/>
    <w:rsid w:val="009B0E88"/>
    <w:rsid w:val="009B1827"/>
    <w:rsid w:val="009B5857"/>
    <w:rsid w:val="009B723B"/>
    <w:rsid w:val="009C274A"/>
    <w:rsid w:val="009C27BE"/>
    <w:rsid w:val="009C3106"/>
    <w:rsid w:val="009C3629"/>
    <w:rsid w:val="009C3705"/>
    <w:rsid w:val="009C40D2"/>
    <w:rsid w:val="009C68D1"/>
    <w:rsid w:val="009C7275"/>
    <w:rsid w:val="009C7D79"/>
    <w:rsid w:val="009D1265"/>
    <w:rsid w:val="009D492E"/>
    <w:rsid w:val="009D5E40"/>
    <w:rsid w:val="009E000E"/>
    <w:rsid w:val="009E1868"/>
    <w:rsid w:val="009E2958"/>
    <w:rsid w:val="009E3F21"/>
    <w:rsid w:val="009E578A"/>
    <w:rsid w:val="009E6A5A"/>
    <w:rsid w:val="009F0705"/>
    <w:rsid w:val="009F2E18"/>
    <w:rsid w:val="009F402F"/>
    <w:rsid w:val="009F42C2"/>
    <w:rsid w:val="009F4D56"/>
    <w:rsid w:val="009F599E"/>
    <w:rsid w:val="009F5CB9"/>
    <w:rsid w:val="009F60D3"/>
    <w:rsid w:val="009F6A93"/>
    <w:rsid w:val="00A00103"/>
    <w:rsid w:val="00A00BCA"/>
    <w:rsid w:val="00A02111"/>
    <w:rsid w:val="00A02364"/>
    <w:rsid w:val="00A03B52"/>
    <w:rsid w:val="00A1101B"/>
    <w:rsid w:val="00A13537"/>
    <w:rsid w:val="00A137AC"/>
    <w:rsid w:val="00A16BC4"/>
    <w:rsid w:val="00A16FEB"/>
    <w:rsid w:val="00A21725"/>
    <w:rsid w:val="00A21EF5"/>
    <w:rsid w:val="00A22035"/>
    <w:rsid w:val="00A220C5"/>
    <w:rsid w:val="00A233CC"/>
    <w:rsid w:val="00A23584"/>
    <w:rsid w:val="00A2403B"/>
    <w:rsid w:val="00A2682A"/>
    <w:rsid w:val="00A31440"/>
    <w:rsid w:val="00A31487"/>
    <w:rsid w:val="00A315C9"/>
    <w:rsid w:val="00A33100"/>
    <w:rsid w:val="00A34777"/>
    <w:rsid w:val="00A3709B"/>
    <w:rsid w:val="00A41A39"/>
    <w:rsid w:val="00A427CF"/>
    <w:rsid w:val="00A43598"/>
    <w:rsid w:val="00A45129"/>
    <w:rsid w:val="00A4540E"/>
    <w:rsid w:val="00A45806"/>
    <w:rsid w:val="00A46532"/>
    <w:rsid w:val="00A5120C"/>
    <w:rsid w:val="00A541BC"/>
    <w:rsid w:val="00A54204"/>
    <w:rsid w:val="00A54A15"/>
    <w:rsid w:val="00A56ACE"/>
    <w:rsid w:val="00A56DD3"/>
    <w:rsid w:val="00A57C6C"/>
    <w:rsid w:val="00A61B54"/>
    <w:rsid w:val="00A646E4"/>
    <w:rsid w:val="00A661B4"/>
    <w:rsid w:val="00A66E30"/>
    <w:rsid w:val="00A678B8"/>
    <w:rsid w:val="00A73A16"/>
    <w:rsid w:val="00A743C8"/>
    <w:rsid w:val="00A761FC"/>
    <w:rsid w:val="00A8162D"/>
    <w:rsid w:val="00A836D5"/>
    <w:rsid w:val="00A8402C"/>
    <w:rsid w:val="00A85FE1"/>
    <w:rsid w:val="00A910C2"/>
    <w:rsid w:val="00A918B6"/>
    <w:rsid w:val="00A9236C"/>
    <w:rsid w:val="00A94226"/>
    <w:rsid w:val="00A94AD4"/>
    <w:rsid w:val="00A954C9"/>
    <w:rsid w:val="00A9570A"/>
    <w:rsid w:val="00A97ACE"/>
    <w:rsid w:val="00AA0878"/>
    <w:rsid w:val="00AA3943"/>
    <w:rsid w:val="00AA4240"/>
    <w:rsid w:val="00AB0487"/>
    <w:rsid w:val="00AB43A7"/>
    <w:rsid w:val="00AB4A93"/>
    <w:rsid w:val="00AB515C"/>
    <w:rsid w:val="00AB5D9D"/>
    <w:rsid w:val="00AB6E4A"/>
    <w:rsid w:val="00AC02C6"/>
    <w:rsid w:val="00AC1987"/>
    <w:rsid w:val="00AC1E4D"/>
    <w:rsid w:val="00AC1EC8"/>
    <w:rsid w:val="00AC39A9"/>
    <w:rsid w:val="00AC3C73"/>
    <w:rsid w:val="00AC4182"/>
    <w:rsid w:val="00AD2E72"/>
    <w:rsid w:val="00AD48AD"/>
    <w:rsid w:val="00AD50E7"/>
    <w:rsid w:val="00AD5D03"/>
    <w:rsid w:val="00AE5389"/>
    <w:rsid w:val="00AF11D7"/>
    <w:rsid w:val="00AF2E66"/>
    <w:rsid w:val="00AF620F"/>
    <w:rsid w:val="00B00F80"/>
    <w:rsid w:val="00B02693"/>
    <w:rsid w:val="00B031FE"/>
    <w:rsid w:val="00B03845"/>
    <w:rsid w:val="00B04B59"/>
    <w:rsid w:val="00B069F9"/>
    <w:rsid w:val="00B106D4"/>
    <w:rsid w:val="00B1149B"/>
    <w:rsid w:val="00B128D7"/>
    <w:rsid w:val="00B13ABF"/>
    <w:rsid w:val="00B210E8"/>
    <w:rsid w:val="00B21B95"/>
    <w:rsid w:val="00B239A7"/>
    <w:rsid w:val="00B273EC"/>
    <w:rsid w:val="00B300DD"/>
    <w:rsid w:val="00B30CE9"/>
    <w:rsid w:val="00B3647A"/>
    <w:rsid w:val="00B3692B"/>
    <w:rsid w:val="00B41DAD"/>
    <w:rsid w:val="00B41E53"/>
    <w:rsid w:val="00B42C6B"/>
    <w:rsid w:val="00B435DE"/>
    <w:rsid w:val="00B4407C"/>
    <w:rsid w:val="00B447ED"/>
    <w:rsid w:val="00B4493A"/>
    <w:rsid w:val="00B44EBC"/>
    <w:rsid w:val="00B538BC"/>
    <w:rsid w:val="00B54815"/>
    <w:rsid w:val="00B62E13"/>
    <w:rsid w:val="00B6578C"/>
    <w:rsid w:val="00B66322"/>
    <w:rsid w:val="00B671FA"/>
    <w:rsid w:val="00B71934"/>
    <w:rsid w:val="00B71A8B"/>
    <w:rsid w:val="00B742DF"/>
    <w:rsid w:val="00B75814"/>
    <w:rsid w:val="00B75F73"/>
    <w:rsid w:val="00B763CC"/>
    <w:rsid w:val="00B76B85"/>
    <w:rsid w:val="00B8101C"/>
    <w:rsid w:val="00B814E5"/>
    <w:rsid w:val="00B8167B"/>
    <w:rsid w:val="00B81C60"/>
    <w:rsid w:val="00B82E2B"/>
    <w:rsid w:val="00B84C48"/>
    <w:rsid w:val="00B863EB"/>
    <w:rsid w:val="00B8776B"/>
    <w:rsid w:val="00B92893"/>
    <w:rsid w:val="00B92B8E"/>
    <w:rsid w:val="00B936B6"/>
    <w:rsid w:val="00B94A74"/>
    <w:rsid w:val="00B95903"/>
    <w:rsid w:val="00B95C44"/>
    <w:rsid w:val="00B95CFC"/>
    <w:rsid w:val="00B969A1"/>
    <w:rsid w:val="00B96B35"/>
    <w:rsid w:val="00B97748"/>
    <w:rsid w:val="00BA10F8"/>
    <w:rsid w:val="00BA4C08"/>
    <w:rsid w:val="00BA62E4"/>
    <w:rsid w:val="00BA676B"/>
    <w:rsid w:val="00BA6E9F"/>
    <w:rsid w:val="00BB067C"/>
    <w:rsid w:val="00BB1143"/>
    <w:rsid w:val="00BB3ADB"/>
    <w:rsid w:val="00BB47F5"/>
    <w:rsid w:val="00BB4A1F"/>
    <w:rsid w:val="00BB5CE2"/>
    <w:rsid w:val="00BB5D7C"/>
    <w:rsid w:val="00BB6694"/>
    <w:rsid w:val="00BB7D33"/>
    <w:rsid w:val="00BB7E73"/>
    <w:rsid w:val="00BC060D"/>
    <w:rsid w:val="00BC21EE"/>
    <w:rsid w:val="00BC22D2"/>
    <w:rsid w:val="00BC63F0"/>
    <w:rsid w:val="00BC6563"/>
    <w:rsid w:val="00BD0051"/>
    <w:rsid w:val="00BD03B3"/>
    <w:rsid w:val="00BD0B83"/>
    <w:rsid w:val="00BD2B37"/>
    <w:rsid w:val="00BD499B"/>
    <w:rsid w:val="00BD7DD2"/>
    <w:rsid w:val="00BE022C"/>
    <w:rsid w:val="00BE0DE6"/>
    <w:rsid w:val="00BE43D8"/>
    <w:rsid w:val="00BE69F0"/>
    <w:rsid w:val="00BF183D"/>
    <w:rsid w:val="00BF2132"/>
    <w:rsid w:val="00BF31E6"/>
    <w:rsid w:val="00BF7ED2"/>
    <w:rsid w:val="00C044A0"/>
    <w:rsid w:val="00C06FB0"/>
    <w:rsid w:val="00C13C4C"/>
    <w:rsid w:val="00C147A8"/>
    <w:rsid w:val="00C228F3"/>
    <w:rsid w:val="00C2738E"/>
    <w:rsid w:val="00C30A20"/>
    <w:rsid w:val="00C31B2E"/>
    <w:rsid w:val="00C32458"/>
    <w:rsid w:val="00C33EEA"/>
    <w:rsid w:val="00C34465"/>
    <w:rsid w:val="00C36012"/>
    <w:rsid w:val="00C371D9"/>
    <w:rsid w:val="00C463BF"/>
    <w:rsid w:val="00C472FF"/>
    <w:rsid w:val="00C473D3"/>
    <w:rsid w:val="00C47688"/>
    <w:rsid w:val="00C51D22"/>
    <w:rsid w:val="00C520BC"/>
    <w:rsid w:val="00C5349F"/>
    <w:rsid w:val="00C53F61"/>
    <w:rsid w:val="00C55DB2"/>
    <w:rsid w:val="00C615ED"/>
    <w:rsid w:val="00C62847"/>
    <w:rsid w:val="00C62CDC"/>
    <w:rsid w:val="00C6348D"/>
    <w:rsid w:val="00C639A7"/>
    <w:rsid w:val="00C66D36"/>
    <w:rsid w:val="00C67117"/>
    <w:rsid w:val="00C71DF9"/>
    <w:rsid w:val="00C75A51"/>
    <w:rsid w:val="00C77651"/>
    <w:rsid w:val="00C807BB"/>
    <w:rsid w:val="00C82A2A"/>
    <w:rsid w:val="00C85F6D"/>
    <w:rsid w:val="00C904DF"/>
    <w:rsid w:val="00C910FB"/>
    <w:rsid w:val="00C92F43"/>
    <w:rsid w:val="00CA230E"/>
    <w:rsid w:val="00CA3700"/>
    <w:rsid w:val="00CA576B"/>
    <w:rsid w:val="00CA633B"/>
    <w:rsid w:val="00CA63B5"/>
    <w:rsid w:val="00CA6950"/>
    <w:rsid w:val="00CA7A58"/>
    <w:rsid w:val="00CB04B9"/>
    <w:rsid w:val="00CB05F4"/>
    <w:rsid w:val="00CB0B9D"/>
    <w:rsid w:val="00CB17D5"/>
    <w:rsid w:val="00CB1F99"/>
    <w:rsid w:val="00CB4CBA"/>
    <w:rsid w:val="00CB5DC7"/>
    <w:rsid w:val="00CB5F34"/>
    <w:rsid w:val="00CB631D"/>
    <w:rsid w:val="00CB79C0"/>
    <w:rsid w:val="00CC0368"/>
    <w:rsid w:val="00CC2EAB"/>
    <w:rsid w:val="00CC33D2"/>
    <w:rsid w:val="00CC5AE8"/>
    <w:rsid w:val="00CC63C6"/>
    <w:rsid w:val="00CC7B20"/>
    <w:rsid w:val="00CD1338"/>
    <w:rsid w:val="00CD2813"/>
    <w:rsid w:val="00CD4844"/>
    <w:rsid w:val="00CD595D"/>
    <w:rsid w:val="00CD5A55"/>
    <w:rsid w:val="00CE0F18"/>
    <w:rsid w:val="00CE19C5"/>
    <w:rsid w:val="00CE208C"/>
    <w:rsid w:val="00CE2623"/>
    <w:rsid w:val="00CE52FE"/>
    <w:rsid w:val="00CE67A9"/>
    <w:rsid w:val="00CF0806"/>
    <w:rsid w:val="00CF0D65"/>
    <w:rsid w:val="00CF1383"/>
    <w:rsid w:val="00CF57AE"/>
    <w:rsid w:val="00CF5E94"/>
    <w:rsid w:val="00CF745F"/>
    <w:rsid w:val="00CF7EB2"/>
    <w:rsid w:val="00D0306C"/>
    <w:rsid w:val="00D05079"/>
    <w:rsid w:val="00D0527F"/>
    <w:rsid w:val="00D054CD"/>
    <w:rsid w:val="00D074CA"/>
    <w:rsid w:val="00D1023D"/>
    <w:rsid w:val="00D15808"/>
    <w:rsid w:val="00D17624"/>
    <w:rsid w:val="00D205AC"/>
    <w:rsid w:val="00D206B5"/>
    <w:rsid w:val="00D233EF"/>
    <w:rsid w:val="00D30333"/>
    <w:rsid w:val="00D30DBE"/>
    <w:rsid w:val="00D351CF"/>
    <w:rsid w:val="00D35883"/>
    <w:rsid w:val="00D365BF"/>
    <w:rsid w:val="00D3721F"/>
    <w:rsid w:val="00D4010A"/>
    <w:rsid w:val="00D42E6C"/>
    <w:rsid w:val="00D43174"/>
    <w:rsid w:val="00D439CF"/>
    <w:rsid w:val="00D44812"/>
    <w:rsid w:val="00D44ECA"/>
    <w:rsid w:val="00D45507"/>
    <w:rsid w:val="00D475E9"/>
    <w:rsid w:val="00D50AA9"/>
    <w:rsid w:val="00D51534"/>
    <w:rsid w:val="00D51B97"/>
    <w:rsid w:val="00D52E29"/>
    <w:rsid w:val="00D53107"/>
    <w:rsid w:val="00D55FFF"/>
    <w:rsid w:val="00D61CAE"/>
    <w:rsid w:val="00D63551"/>
    <w:rsid w:val="00D74416"/>
    <w:rsid w:val="00D74825"/>
    <w:rsid w:val="00D74906"/>
    <w:rsid w:val="00D74AED"/>
    <w:rsid w:val="00D74DBD"/>
    <w:rsid w:val="00D75854"/>
    <w:rsid w:val="00D75A1E"/>
    <w:rsid w:val="00D7633E"/>
    <w:rsid w:val="00D76DD6"/>
    <w:rsid w:val="00D76DE6"/>
    <w:rsid w:val="00D85177"/>
    <w:rsid w:val="00D87BFF"/>
    <w:rsid w:val="00D9164A"/>
    <w:rsid w:val="00D923D2"/>
    <w:rsid w:val="00D92BD8"/>
    <w:rsid w:val="00D94BE1"/>
    <w:rsid w:val="00D95FA6"/>
    <w:rsid w:val="00DA034B"/>
    <w:rsid w:val="00DA1028"/>
    <w:rsid w:val="00DA1B64"/>
    <w:rsid w:val="00DA268D"/>
    <w:rsid w:val="00DA2BE2"/>
    <w:rsid w:val="00DA68E5"/>
    <w:rsid w:val="00DA7DFA"/>
    <w:rsid w:val="00DA7F97"/>
    <w:rsid w:val="00DB21CB"/>
    <w:rsid w:val="00DB295D"/>
    <w:rsid w:val="00DB4B3D"/>
    <w:rsid w:val="00DB5FA1"/>
    <w:rsid w:val="00DB64D0"/>
    <w:rsid w:val="00DB65D7"/>
    <w:rsid w:val="00DB7B03"/>
    <w:rsid w:val="00DB7B99"/>
    <w:rsid w:val="00DC27D7"/>
    <w:rsid w:val="00DC489F"/>
    <w:rsid w:val="00DC55CC"/>
    <w:rsid w:val="00DC55F1"/>
    <w:rsid w:val="00DD13E4"/>
    <w:rsid w:val="00DD1AEE"/>
    <w:rsid w:val="00DD4382"/>
    <w:rsid w:val="00DD4E89"/>
    <w:rsid w:val="00DD5915"/>
    <w:rsid w:val="00DE2B07"/>
    <w:rsid w:val="00DE37B3"/>
    <w:rsid w:val="00DE4135"/>
    <w:rsid w:val="00DE4A2A"/>
    <w:rsid w:val="00DE7373"/>
    <w:rsid w:val="00DE7B18"/>
    <w:rsid w:val="00DF1038"/>
    <w:rsid w:val="00DF1C90"/>
    <w:rsid w:val="00DF5A51"/>
    <w:rsid w:val="00DF691E"/>
    <w:rsid w:val="00DF6B5F"/>
    <w:rsid w:val="00E003E2"/>
    <w:rsid w:val="00E01416"/>
    <w:rsid w:val="00E01FE6"/>
    <w:rsid w:val="00E03F02"/>
    <w:rsid w:val="00E046F4"/>
    <w:rsid w:val="00E064F9"/>
    <w:rsid w:val="00E06966"/>
    <w:rsid w:val="00E07292"/>
    <w:rsid w:val="00E07551"/>
    <w:rsid w:val="00E1220E"/>
    <w:rsid w:val="00E135A6"/>
    <w:rsid w:val="00E139B7"/>
    <w:rsid w:val="00E15616"/>
    <w:rsid w:val="00E21127"/>
    <w:rsid w:val="00E22965"/>
    <w:rsid w:val="00E22FEF"/>
    <w:rsid w:val="00E24DDE"/>
    <w:rsid w:val="00E26D4D"/>
    <w:rsid w:val="00E3011B"/>
    <w:rsid w:val="00E30D9A"/>
    <w:rsid w:val="00E31A1F"/>
    <w:rsid w:val="00E335EE"/>
    <w:rsid w:val="00E35382"/>
    <w:rsid w:val="00E40781"/>
    <w:rsid w:val="00E40C4F"/>
    <w:rsid w:val="00E41175"/>
    <w:rsid w:val="00E42BDF"/>
    <w:rsid w:val="00E45A54"/>
    <w:rsid w:val="00E47F51"/>
    <w:rsid w:val="00E47FDA"/>
    <w:rsid w:val="00E50383"/>
    <w:rsid w:val="00E508C2"/>
    <w:rsid w:val="00E53770"/>
    <w:rsid w:val="00E547D1"/>
    <w:rsid w:val="00E55552"/>
    <w:rsid w:val="00E56EED"/>
    <w:rsid w:val="00E60CF6"/>
    <w:rsid w:val="00E60FCA"/>
    <w:rsid w:val="00E62013"/>
    <w:rsid w:val="00E63823"/>
    <w:rsid w:val="00E63C3A"/>
    <w:rsid w:val="00E643E7"/>
    <w:rsid w:val="00E66525"/>
    <w:rsid w:val="00E667F2"/>
    <w:rsid w:val="00E67853"/>
    <w:rsid w:val="00E70155"/>
    <w:rsid w:val="00E70384"/>
    <w:rsid w:val="00E70648"/>
    <w:rsid w:val="00E712ED"/>
    <w:rsid w:val="00E71DEA"/>
    <w:rsid w:val="00E720A6"/>
    <w:rsid w:val="00E723D7"/>
    <w:rsid w:val="00E725FF"/>
    <w:rsid w:val="00E7385B"/>
    <w:rsid w:val="00E76D2E"/>
    <w:rsid w:val="00E77468"/>
    <w:rsid w:val="00E77E21"/>
    <w:rsid w:val="00E804FF"/>
    <w:rsid w:val="00E8125B"/>
    <w:rsid w:val="00E86878"/>
    <w:rsid w:val="00E8796F"/>
    <w:rsid w:val="00E87ED6"/>
    <w:rsid w:val="00E91927"/>
    <w:rsid w:val="00E92FBC"/>
    <w:rsid w:val="00E94835"/>
    <w:rsid w:val="00E975C2"/>
    <w:rsid w:val="00E97C95"/>
    <w:rsid w:val="00EA0816"/>
    <w:rsid w:val="00EA4462"/>
    <w:rsid w:val="00EA4EC7"/>
    <w:rsid w:val="00EA75EE"/>
    <w:rsid w:val="00EB1236"/>
    <w:rsid w:val="00EB296D"/>
    <w:rsid w:val="00EB32C2"/>
    <w:rsid w:val="00EB3845"/>
    <w:rsid w:val="00EB4A7A"/>
    <w:rsid w:val="00EB6888"/>
    <w:rsid w:val="00EB6DE1"/>
    <w:rsid w:val="00EB7205"/>
    <w:rsid w:val="00EC0A3E"/>
    <w:rsid w:val="00EC26DF"/>
    <w:rsid w:val="00EC40A3"/>
    <w:rsid w:val="00EC452A"/>
    <w:rsid w:val="00EC4793"/>
    <w:rsid w:val="00EC4D48"/>
    <w:rsid w:val="00EC4F96"/>
    <w:rsid w:val="00EC711F"/>
    <w:rsid w:val="00EC7430"/>
    <w:rsid w:val="00ED10C7"/>
    <w:rsid w:val="00ED2524"/>
    <w:rsid w:val="00ED25DA"/>
    <w:rsid w:val="00ED5586"/>
    <w:rsid w:val="00ED757A"/>
    <w:rsid w:val="00EE037C"/>
    <w:rsid w:val="00EE4A6E"/>
    <w:rsid w:val="00EE6C54"/>
    <w:rsid w:val="00EF1917"/>
    <w:rsid w:val="00EF4A18"/>
    <w:rsid w:val="00EF555C"/>
    <w:rsid w:val="00EF5654"/>
    <w:rsid w:val="00EF5E6F"/>
    <w:rsid w:val="00EF6AB0"/>
    <w:rsid w:val="00EF7DE1"/>
    <w:rsid w:val="00F013DA"/>
    <w:rsid w:val="00F01453"/>
    <w:rsid w:val="00F02A59"/>
    <w:rsid w:val="00F0331A"/>
    <w:rsid w:val="00F03C2E"/>
    <w:rsid w:val="00F05CE8"/>
    <w:rsid w:val="00F067E3"/>
    <w:rsid w:val="00F06922"/>
    <w:rsid w:val="00F116F4"/>
    <w:rsid w:val="00F13429"/>
    <w:rsid w:val="00F13DB8"/>
    <w:rsid w:val="00F14960"/>
    <w:rsid w:val="00F152B7"/>
    <w:rsid w:val="00F15B6B"/>
    <w:rsid w:val="00F20DFC"/>
    <w:rsid w:val="00F216B6"/>
    <w:rsid w:val="00F216DC"/>
    <w:rsid w:val="00F23757"/>
    <w:rsid w:val="00F23865"/>
    <w:rsid w:val="00F23E82"/>
    <w:rsid w:val="00F25124"/>
    <w:rsid w:val="00F25D91"/>
    <w:rsid w:val="00F2796C"/>
    <w:rsid w:val="00F3191B"/>
    <w:rsid w:val="00F32898"/>
    <w:rsid w:val="00F369A7"/>
    <w:rsid w:val="00F36CB0"/>
    <w:rsid w:val="00F37038"/>
    <w:rsid w:val="00F42F2E"/>
    <w:rsid w:val="00F468EB"/>
    <w:rsid w:val="00F504FF"/>
    <w:rsid w:val="00F53C2D"/>
    <w:rsid w:val="00F577D6"/>
    <w:rsid w:val="00F57F68"/>
    <w:rsid w:val="00F644A4"/>
    <w:rsid w:val="00F65888"/>
    <w:rsid w:val="00F744CC"/>
    <w:rsid w:val="00F7609D"/>
    <w:rsid w:val="00F76971"/>
    <w:rsid w:val="00F80083"/>
    <w:rsid w:val="00F802D3"/>
    <w:rsid w:val="00F853FA"/>
    <w:rsid w:val="00F8603F"/>
    <w:rsid w:val="00F86D9F"/>
    <w:rsid w:val="00F9085E"/>
    <w:rsid w:val="00F93C2C"/>
    <w:rsid w:val="00F93D79"/>
    <w:rsid w:val="00F96515"/>
    <w:rsid w:val="00F971B3"/>
    <w:rsid w:val="00FA0146"/>
    <w:rsid w:val="00FA019E"/>
    <w:rsid w:val="00FA1D49"/>
    <w:rsid w:val="00FA24AA"/>
    <w:rsid w:val="00FA3B4C"/>
    <w:rsid w:val="00FA410F"/>
    <w:rsid w:val="00FA4884"/>
    <w:rsid w:val="00FA4DDE"/>
    <w:rsid w:val="00FA59BB"/>
    <w:rsid w:val="00FB0146"/>
    <w:rsid w:val="00FB01ED"/>
    <w:rsid w:val="00FB0CD6"/>
    <w:rsid w:val="00FB22AD"/>
    <w:rsid w:val="00FC0654"/>
    <w:rsid w:val="00FC29F2"/>
    <w:rsid w:val="00FC38C5"/>
    <w:rsid w:val="00FC58C2"/>
    <w:rsid w:val="00FC62FB"/>
    <w:rsid w:val="00FC6AEF"/>
    <w:rsid w:val="00FD009E"/>
    <w:rsid w:val="00FD0708"/>
    <w:rsid w:val="00FD2757"/>
    <w:rsid w:val="00FD3405"/>
    <w:rsid w:val="00FD5068"/>
    <w:rsid w:val="00FD58E8"/>
    <w:rsid w:val="00FD650E"/>
    <w:rsid w:val="00FE3C6E"/>
    <w:rsid w:val="00FF11B7"/>
    <w:rsid w:val="00FF4B6A"/>
    <w:rsid w:val="00FF6BFF"/>
    <w:rsid w:val="00FF6E33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EA86B"/>
  <w15:chartTrackingRefBased/>
  <w15:docId w15:val="{063FD927-EB7A-462D-BD5F-A86F5C52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36C"/>
    <w:rPr>
      <w:rFonts w:ascii="Tahoma" w:hAnsi="Tahoma"/>
      <w:sz w:val="26"/>
    </w:rPr>
  </w:style>
  <w:style w:type="paragraph" w:styleId="1">
    <w:name w:val="heading 1"/>
    <w:basedOn w:val="a"/>
    <w:next w:val="a"/>
    <w:link w:val="10"/>
    <w:qFormat/>
    <w:rsid w:val="00D76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A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4A3B23"/>
    <w:pPr>
      <w:keepNext/>
      <w:spacing w:before="120" w:after="120"/>
      <w:outlineLvl w:val="4"/>
    </w:pPr>
    <w:rPr>
      <w:rFonts w:ascii="Times New Roman" w:hAnsi="Times New Roman"/>
      <w:b/>
      <w:i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B23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4A3B23"/>
    <w:pPr>
      <w:ind w:left="6237"/>
    </w:pPr>
    <w:rPr>
      <w:lang w:val="x-none" w:eastAsia="x-none"/>
    </w:rPr>
  </w:style>
  <w:style w:type="paragraph" w:customStyle="1" w:styleId="a6">
    <w:name w:val="Основной"/>
    <w:basedOn w:val="a"/>
    <w:rsid w:val="004A3B23"/>
    <w:pPr>
      <w:ind w:firstLine="720"/>
      <w:jc w:val="both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rsid w:val="004A3B23"/>
    <w:pPr>
      <w:ind w:firstLine="720"/>
      <w:jc w:val="both"/>
    </w:pPr>
    <w:rPr>
      <w:rFonts w:ascii="Times New Roman" w:hAnsi="Times New Roman"/>
      <w:sz w:val="30"/>
    </w:rPr>
  </w:style>
  <w:style w:type="character" w:styleId="a7">
    <w:name w:val="page number"/>
    <w:basedOn w:val="a0"/>
    <w:rsid w:val="004A3B23"/>
  </w:style>
  <w:style w:type="paragraph" w:styleId="a8">
    <w:name w:val="header"/>
    <w:basedOn w:val="a"/>
    <w:link w:val="a9"/>
    <w:uiPriority w:val="99"/>
    <w:rsid w:val="004A3B23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rsid w:val="004A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pt1591">
    <w:name w:val="Стиль Основной + 16 pt курсив Выступ:  159 см1"/>
    <w:basedOn w:val="a"/>
    <w:rsid w:val="004A3B23"/>
    <w:pPr>
      <w:keepNext/>
      <w:ind w:hanging="902"/>
      <w:jc w:val="both"/>
    </w:pPr>
    <w:rPr>
      <w:rFonts w:ascii="Times New Roman" w:hAnsi="Times New Roman"/>
      <w:i/>
      <w:iCs/>
      <w:sz w:val="32"/>
    </w:rPr>
  </w:style>
  <w:style w:type="paragraph" w:styleId="ab">
    <w:name w:val="Balloon Text"/>
    <w:basedOn w:val="a"/>
    <w:semiHidden/>
    <w:rsid w:val="00AC1EC8"/>
    <w:rPr>
      <w:rFonts w:cs="Tahoma"/>
      <w:sz w:val="16"/>
      <w:szCs w:val="16"/>
    </w:rPr>
  </w:style>
  <w:style w:type="paragraph" w:styleId="20">
    <w:name w:val="Body Text 2"/>
    <w:basedOn w:val="a"/>
    <w:rsid w:val="0073148D"/>
    <w:pPr>
      <w:spacing w:after="120" w:line="480" w:lineRule="auto"/>
    </w:pPr>
  </w:style>
  <w:style w:type="paragraph" w:styleId="3">
    <w:name w:val="Body Text 3"/>
    <w:basedOn w:val="a"/>
    <w:rsid w:val="001634B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4pt">
    <w:name w:val="Стиль Основной текст 3 + 14 pt Знак Знак"/>
    <w:rsid w:val="001634B8"/>
    <w:rPr>
      <w:i/>
      <w:noProof w:val="0"/>
      <w:sz w:val="28"/>
      <w:lang w:val="ru-RU" w:eastAsia="ru-RU" w:bidi="ar-SA"/>
    </w:rPr>
  </w:style>
  <w:style w:type="paragraph" w:customStyle="1" w:styleId="ConsNormal">
    <w:name w:val="ConsNormal"/>
    <w:rsid w:val="007566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41A39"/>
    <w:pPr>
      <w:widowControl w:val="0"/>
      <w:snapToGrid w:val="0"/>
      <w:spacing w:line="300" w:lineRule="auto"/>
      <w:ind w:firstLine="680"/>
      <w:jc w:val="both"/>
    </w:pPr>
    <w:rPr>
      <w:rFonts w:ascii="Arial" w:hAnsi="Arial"/>
      <w:sz w:val="22"/>
    </w:rPr>
  </w:style>
  <w:style w:type="paragraph" w:customStyle="1" w:styleId="ConsPlusNormal">
    <w:name w:val="ConsPlusNormal"/>
    <w:rsid w:val="00764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B76B85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"/>
    <w:basedOn w:val="a"/>
    <w:semiHidden/>
    <w:rsid w:val="0005205F"/>
    <w:pPr>
      <w:widowControl w:val="0"/>
      <w:jc w:val="both"/>
    </w:pPr>
    <w:rPr>
      <w:rFonts w:eastAsia="SimSun" w:cs="Arial"/>
      <w:kern w:val="2"/>
      <w:sz w:val="24"/>
      <w:lang w:val="en-US" w:eastAsia="zh-CN"/>
    </w:rPr>
  </w:style>
  <w:style w:type="paragraph" w:customStyle="1" w:styleId="12">
    <w:name w:val="Основной текст1"/>
    <w:basedOn w:val="11"/>
    <w:rsid w:val="00424BD7"/>
    <w:pPr>
      <w:widowControl/>
      <w:snapToGrid/>
      <w:spacing w:line="240" w:lineRule="auto"/>
      <w:ind w:firstLine="0"/>
    </w:pPr>
    <w:rPr>
      <w:sz w:val="28"/>
    </w:rPr>
  </w:style>
  <w:style w:type="paragraph" w:styleId="ad">
    <w:name w:val="No Spacing"/>
    <w:qFormat/>
    <w:rsid w:val="00FD009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"/>
    <w:rsid w:val="00683F8B"/>
    <w:pPr>
      <w:ind w:left="284" w:right="284" w:firstLine="567"/>
      <w:jc w:val="both"/>
    </w:pPr>
    <w:rPr>
      <w:rFonts w:ascii="Times New Roman" w:hAnsi="Times New Roman"/>
      <w:sz w:val="24"/>
    </w:rPr>
  </w:style>
  <w:style w:type="paragraph" w:styleId="ae">
    <w:name w:val="footer"/>
    <w:basedOn w:val="a"/>
    <w:link w:val="af"/>
    <w:rsid w:val="00683F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83F8B"/>
    <w:rPr>
      <w:rFonts w:ascii="Tahoma" w:hAnsi="Tahoma"/>
      <w:sz w:val="26"/>
    </w:rPr>
  </w:style>
  <w:style w:type="paragraph" w:customStyle="1" w:styleId="ConsPlusCell">
    <w:name w:val="ConsPlusCell"/>
    <w:uiPriority w:val="99"/>
    <w:rsid w:val="00B538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1812F5"/>
    <w:rPr>
      <w:rFonts w:ascii="Tahoma" w:hAnsi="Tahoma"/>
      <w:sz w:val="26"/>
    </w:rPr>
  </w:style>
  <w:style w:type="paragraph" w:customStyle="1" w:styleId="Style9">
    <w:name w:val="Style9"/>
    <w:basedOn w:val="a"/>
    <w:uiPriority w:val="99"/>
    <w:rsid w:val="00591477"/>
    <w:pPr>
      <w:widowControl w:val="0"/>
      <w:autoSpaceDE w:val="0"/>
      <w:autoSpaceDN w:val="0"/>
      <w:adjustRightInd w:val="0"/>
      <w:spacing w:line="289" w:lineRule="exact"/>
      <w:ind w:firstLine="68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91477"/>
    <w:pPr>
      <w:widowControl w:val="0"/>
      <w:autoSpaceDE w:val="0"/>
      <w:autoSpaceDN w:val="0"/>
      <w:adjustRightInd w:val="0"/>
      <w:spacing w:line="29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914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914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914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591477"/>
    <w:rPr>
      <w:rFonts w:ascii="Times New Roman" w:hAnsi="Times New Roman" w:cs="Times New Roman"/>
      <w:sz w:val="10"/>
      <w:szCs w:val="10"/>
    </w:rPr>
  </w:style>
  <w:style w:type="character" w:customStyle="1" w:styleId="FontStyle25">
    <w:name w:val="Font Style25"/>
    <w:uiPriority w:val="99"/>
    <w:rsid w:val="0059147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uiPriority w:val="99"/>
    <w:rsid w:val="00591477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91477"/>
    <w:rPr>
      <w:rFonts w:ascii="Times New Roman" w:hAnsi="Times New Roman" w:cs="Times New Roman"/>
      <w:spacing w:val="10"/>
      <w:sz w:val="22"/>
      <w:szCs w:val="22"/>
    </w:rPr>
  </w:style>
  <w:style w:type="character" w:customStyle="1" w:styleId="a5">
    <w:name w:val="Основной текст с отступом Знак"/>
    <w:link w:val="a4"/>
    <w:rsid w:val="0058487B"/>
    <w:rPr>
      <w:rFonts w:ascii="Tahoma" w:hAnsi="Tahoma"/>
      <w:sz w:val="26"/>
    </w:rPr>
  </w:style>
  <w:style w:type="character" w:customStyle="1" w:styleId="10">
    <w:name w:val="Заголовок 1 Знак"/>
    <w:link w:val="1"/>
    <w:rsid w:val="00D76D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99"/>
    <w:qFormat/>
    <w:rsid w:val="0059487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af1">
    <w:name w:val="Hyperlink"/>
    <w:uiPriority w:val="99"/>
    <w:unhideWhenUsed/>
    <w:rsid w:val="002E3CE4"/>
    <w:rPr>
      <w:color w:val="0000FF"/>
      <w:u w:val="single"/>
    </w:rPr>
  </w:style>
  <w:style w:type="character" w:styleId="af2">
    <w:name w:val="FollowedHyperlink"/>
    <w:uiPriority w:val="99"/>
    <w:unhideWhenUsed/>
    <w:rsid w:val="002E3CE4"/>
    <w:rPr>
      <w:color w:val="800080"/>
      <w:u w:val="single"/>
    </w:rPr>
  </w:style>
  <w:style w:type="paragraph" w:customStyle="1" w:styleId="msonormal0">
    <w:name w:val="msonormal"/>
    <w:basedOn w:val="a"/>
    <w:rsid w:val="002E3C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3CE4"/>
    <w:pPr>
      <w:spacing w:before="100" w:beforeAutospacing="1" w:after="100" w:afterAutospacing="1"/>
    </w:pPr>
    <w:rPr>
      <w:rFonts w:ascii="Times New Roman" w:hAnsi="Times New Roman"/>
      <w:szCs w:val="26"/>
    </w:rPr>
  </w:style>
  <w:style w:type="paragraph" w:customStyle="1" w:styleId="xl75">
    <w:name w:val="xl75"/>
    <w:basedOn w:val="a"/>
    <w:rsid w:val="002E3CE4"/>
    <w:pPr>
      <w:spacing w:before="100" w:beforeAutospacing="1" w:after="100" w:afterAutospacing="1"/>
    </w:pPr>
    <w:rPr>
      <w:rFonts w:ascii="Times New Roman" w:hAnsi="Times New Roman"/>
      <w:i/>
      <w:iCs/>
      <w:szCs w:val="26"/>
    </w:rPr>
  </w:style>
  <w:style w:type="paragraph" w:customStyle="1" w:styleId="xl76">
    <w:name w:val="xl76"/>
    <w:basedOn w:val="a"/>
    <w:rsid w:val="002E3CE4"/>
    <w:pPr>
      <w:spacing w:before="100" w:beforeAutospacing="1" w:after="100" w:afterAutospacing="1"/>
      <w:jc w:val="center"/>
    </w:pPr>
    <w:rPr>
      <w:rFonts w:ascii="Times New Roman" w:hAnsi="Times New Roman"/>
      <w:szCs w:val="26"/>
    </w:rPr>
  </w:style>
  <w:style w:type="paragraph" w:customStyle="1" w:styleId="xl77">
    <w:name w:val="xl77"/>
    <w:basedOn w:val="a"/>
    <w:rsid w:val="002E3CE4"/>
    <w:pPr>
      <w:spacing w:before="100" w:beforeAutospacing="1" w:after="100" w:afterAutospacing="1"/>
    </w:pPr>
    <w:rPr>
      <w:rFonts w:ascii="Times New Roman" w:hAnsi="Times New Roman"/>
      <w:szCs w:val="26"/>
    </w:rPr>
  </w:style>
  <w:style w:type="paragraph" w:customStyle="1" w:styleId="xl78">
    <w:name w:val="xl78"/>
    <w:basedOn w:val="a"/>
    <w:rsid w:val="002E3CE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6"/>
    </w:rPr>
  </w:style>
  <w:style w:type="paragraph" w:customStyle="1" w:styleId="xl79">
    <w:name w:val="xl79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szCs w:val="26"/>
    </w:rPr>
  </w:style>
  <w:style w:type="paragraph" w:customStyle="1" w:styleId="xl80">
    <w:name w:val="xl80"/>
    <w:basedOn w:val="a"/>
    <w:rsid w:val="002E3CE4"/>
    <w:pPr>
      <w:spacing w:before="100" w:beforeAutospacing="1" w:after="100" w:afterAutospacing="1"/>
      <w:ind w:firstLineChars="100" w:firstLine="100"/>
    </w:pPr>
    <w:rPr>
      <w:rFonts w:ascii="Times New Roman" w:hAnsi="Times New Roman"/>
      <w:szCs w:val="26"/>
    </w:rPr>
  </w:style>
  <w:style w:type="paragraph" w:customStyle="1" w:styleId="xl81">
    <w:name w:val="xl81"/>
    <w:basedOn w:val="a"/>
    <w:rsid w:val="002E3CE4"/>
    <w:pPr>
      <w:spacing w:before="100" w:beforeAutospacing="1" w:after="100" w:afterAutospacing="1"/>
      <w:ind w:firstLineChars="200" w:firstLine="200"/>
    </w:pPr>
    <w:rPr>
      <w:rFonts w:ascii="Times New Roman" w:hAnsi="Times New Roman"/>
      <w:szCs w:val="26"/>
    </w:rPr>
  </w:style>
  <w:style w:type="paragraph" w:customStyle="1" w:styleId="xl82">
    <w:name w:val="xl82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szCs w:val="26"/>
    </w:rPr>
  </w:style>
  <w:style w:type="paragraph" w:customStyle="1" w:styleId="xl83">
    <w:name w:val="xl83"/>
    <w:basedOn w:val="a"/>
    <w:rsid w:val="002E3CE4"/>
    <w:pPr>
      <w:spacing w:before="100" w:beforeAutospacing="1" w:after="100" w:afterAutospacing="1"/>
      <w:ind w:firstLineChars="200" w:firstLine="200"/>
    </w:pPr>
    <w:rPr>
      <w:rFonts w:ascii="Times New Roman" w:hAnsi="Times New Roman"/>
      <w:i/>
      <w:iCs/>
      <w:sz w:val="22"/>
      <w:szCs w:val="22"/>
    </w:rPr>
  </w:style>
  <w:style w:type="paragraph" w:customStyle="1" w:styleId="xl84">
    <w:name w:val="xl84"/>
    <w:basedOn w:val="a"/>
    <w:rsid w:val="002E3CE4"/>
    <w:pPr>
      <w:spacing w:before="100" w:beforeAutospacing="1" w:after="100" w:afterAutospacing="1"/>
      <w:jc w:val="center"/>
    </w:pPr>
    <w:rPr>
      <w:rFonts w:ascii="Times New Roman" w:hAnsi="Times New Roman"/>
      <w:i/>
      <w:iCs/>
      <w:szCs w:val="26"/>
    </w:rPr>
  </w:style>
  <w:style w:type="paragraph" w:customStyle="1" w:styleId="xl85">
    <w:name w:val="xl85"/>
    <w:basedOn w:val="a"/>
    <w:rsid w:val="002E3CE4"/>
    <w:pPr>
      <w:spacing w:before="100" w:beforeAutospacing="1" w:after="100" w:afterAutospacing="1"/>
      <w:jc w:val="center"/>
    </w:pPr>
    <w:rPr>
      <w:rFonts w:ascii="Times New Roman" w:hAnsi="Times New Roman"/>
      <w:color w:val="FFFFFF"/>
      <w:szCs w:val="26"/>
    </w:rPr>
  </w:style>
  <w:style w:type="paragraph" w:customStyle="1" w:styleId="xl86">
    <w:name w:val="xl86"/>
    <w:basedOn w:val="a"/>
    <w:rsid w:val="002E3CE4"/>
    <w:pPr>
      <w:spacing w:before="100" w:beforeAutospacing="1" w:after="100" w:afterAutospacing="1"/>
      <w:jc w:val="center"/>
    </w:pPr>
    <w:rPr>
      <w:rFonts w:ascii="Times New Roman" w:hAnsi="Times New Roman"/>
      <w:color w:val="333300"/>
      <w:szCs w:val="26"/>
    </w:rPr>
  </w:style>
  <w:style w:type="paragraph" w:customStyle="1" w:styleId="xl87">
    <w:name w:val="xl87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i/>
      <w:iCs/>
      <w:szCs w:val="26"/>
    </w:rPr>
  </w:style>
  <w:style w:type="paragraph" w:customStyle="1" w:styleId="xl88">
    <w:name w:val="xl88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color w:val="FF0000"/>
      <w:szCs w:val="26"/>
    </w:rPr>
  </w:style>
  <w:style w:type="paragraph" w:customStyle="1" w:styleId="xl89">
    <w:name w:val="xl89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color w:val="FFFFFF"/>
      <w:szCs w:val="26"/>
    </w:rPr>
  </w:style>
  <w:style w:type="paragraph" w:customStyle="1" w:styleId="xl90">
    <w:name w:val="xl90"/>
    <w:basedOn w:val="a"/>
    <w:rsid w:val="002E3CE4"/>
    <w:pPr>
      <w:spacing w:before="100" w:beforeAutospacing="1" w:after="100" w:afterAutospacing="1"/>
      <w:ind w:firstLineChars="200" w:firstLine="200"/>
    </w:pPr>
    <w:rPr>
      <w:rFonts w:ascii="Times New Roman" w:hAnsi="Times New Roman"/>
      <w:color w:val="000000"/>
      <w:szCs w:val="26"/>
    </w:rPr>
  </w:style>
  <w:style w:type="paragraph" w:customStyle="1" w:styleId="xl91">
    <w:name w:val="xl91"/>
    <w:basedOn w:val="a"/>
    <w:rsid w:val="002E3CE4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6"/>
    </w:rPr>
  </w:style>
  <w:style w:type="paragraph" w:customStyle="1" w:styleId="xl92">
    <w:name w:val="xl92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i/>
      <w:iCs/>
      <w:szCs w:val="26"/>
    </w:rPr>
  </w:style>
  <w:style w:type="paragraph" w:customStyle="1" w:styleId="xl93">
    <w:name w:val="xl93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i/>
      <w:iCs/>
      <w:color w:val="FFFFFF"/>
      <w:szCs w:val="26"/>
    </w:rPr>
  </w:style>
  <w:style w:type="paragraph" w:customStyle="1" w:styleId="xl94">
    <w:name w:val="xl94"/>
    <w:basedOn w:val="a"/>
    <w:rsid w:val="002E3CE4"/>
    <w:pPr>
      <w:spacing w:before="100" w:beforeAutospacing="1" w:after="100" w:afterAutospacing="1"/>
      <w:jc w:val="center"/>
    </w:pPr>
    <w:rPr>
      <w:rFonts w:ascii="Times New Roman" w:hAnsi="Times New Roman"/>
      <w:i/>
      <w:iCs/>
      <w:color w:val="FFFFFF"/>
      <w:szCs w:val="26"/>
    </w:rPr>
  </w:style>
  <w:style w:type="paragraph" w:customStyle="1" w:styleId="xl95">
    <w:name w:val="xl95"/>
    <w:basedOn w:val="a"/>
    <w:rsid w:val="002E3CE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Cs w:val="26"/>
    </w:rPr>
  </w:style>
  <w:style w:type="paragraph" w:customStyle="1" w:styleId="xl96">
    <w:name w:val="xl96"/>
    <w:basedOn w:val="a"/>
    <w:rsid w:val="002E3CE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Cs w:val="26"/>
    </w:rPr>
  </w:style>
  <w:style w:type="paragraph" w:customStyle="1" w:styleId="xl97">
    <w:name w:val="xl97"/>
    <w:basedOn w:val="a"/>
    <w:rsid w:val="002E3CE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Cs w:val="26"/>
    </w:rPr>
  </w:style>
  <w:style w:type="paragraph" w:customStyle="1" w:styleId="xl98">
    <w:name w:val="xl98"/>
    <w:basedOn w:val="a"/>
    <w:rsid w:val="002E3CE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6"/>
    </w:rPr>
  </w:style>
  <w:style w:type="paragraph" w:customStyle="1" w:styleId="xl99">
    <w:name w:val="xl99"/>
    <w:basedOn w:val="a"/>
    <w:rsid w:val="002E3C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6"/>
    </w:rPr>
  </w:style>
  <w:style w:type="paragraph" w:customStyle="1" w:styleId="xl100">
    <w:name w:val="xl100"/>
    <w:basedOn w:val="a"/>
    <w:rsid w:val="002E3CE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6"/>
    </w:rPr>
  </w:style>
  <w:style w:type="paragraph" w:customStyle="1" w:styleId="xl101">
    <w:name w:val="xl101"/>
    <w:basedOn w:val="a"/>
    <w:rsid w:val="002E3CE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Cs w:val="26"/>
    </w:rPr>
  </w:style>
  <w:style w:type="paragraph" w:customStyle="1" w:styleId="xl102">
    <w:name w:val="xl102"/>
    <w:basedOn w:val="a"/>
    <w:rsid w:val="002E3CE4"/>
    <w:pPr>
      <w:spacing w:before="100" w:beforeAutospacing="1" w:after="100" w:afterAutospacing="1"/>
      <w:ind w:firstLineChars="200" w:firstLine="200"/>
    </w:pPr>
    <w:rPr>
      <w:rFonts w:ascii="Times New Roman" w:hAnsi="Times New Roman"/>
      <w:color w:val="FF0000"/>
      <w:szCs w:val="26"/>
    </w:rPr>
  </w:style>
  <w:style w:type="paragraph" w:customStyle="1" w:styleId="xl103">
    <w:name w:val="xl103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i/>
      <w:iCs/>
      <w:color w:val="FF0000"/>
      <w:szCs w:val="26"/>
    </w:rPr>
  </w:style>
  <w:style w:type="paragraph" w:customStyle="1" w:styleId="xl104">
    <w:name w:val="xl104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szCs w:val="26"/>
    </w:rPr>
  </w:style>
  <w:style w:type="paragraph" w:customStyle="1" w:styleId="xl105">
    <w:name w:val="xl105"/>
    <w:basedOn w:val="a"/>
    <w:rsid w:val="002E3CE4"/>
    <w:pPr>
      <w:spacing w:before="100" w:beforeAutospacing="1" w:after="100" w:afterAutospacing="1"/>
      <w:jc w:val="right"/>
    </w:pPr>
    <w:rPr>
      <w:rFonts w:ascii="Times New Roman" w:hAnsi="Times New Roman"/>
      <w:i/>
      <w:iCs/>
      <w:szCs w:val="26"/>
    </w:rPr>
  </w:style>
  <w:style w:type="paragraph" w:customStyle="1" w:styleId="xl106">
    <w:name w:val="xl106"/>
    <w:basedOn w:val="a"/>
    <w:rsid w:val="002E3CE4"/>
    <w:pPr>
      <w:spacing w:before="100" w:beforeAutospacing="1" w:after="100" w:afterAutospacing="1"/>
      <w:ind w:firstLineChars="200" w:firstLine="200"/>
    </w:pPr>
    <w:rPr>
      <w:rFonts w:ascii="Times New Roman" w:hAnsi="Times New Roman"/>
      <w:szCs w:val="26"/>
    </w:rPr>
  </w:style>
  <w:style w:type="paragraph" w:customStyle="1" w:styleId="xl107">
    <w:name w:val="xl107"/>
    <w:basedOn w:val="a"/>
    <w:rsid w:val="002E3CE4"/>
    <w:pPr>
      <w:shd w:val="clear" w:color="000000" w:fill="FFFFFF"/>
      <w:spacing w:before="100" w:beforeAutospacing="1" w:after="100" w:afterAutospacing="1"/>
    </w:pPr>
    <w:rPr>
      <w:rFonts w:ascii="Times New Roman" w:hAnsi="Times New Roman"/>
      <w:i/>
      <w:iCs/>
      <w:szCs w:val="26"/>
    </w:rPr>
  </w:style>
  <w:style w:type="paragraph" w:customStyle="1" w:styleId="xl108">
    <w:name w:val="xl108"/>
    <w:basedOn w:val="a"/>
    <w:rsid w:val="002E3CE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Cs w:val="26"/>
    </w:rPr>
  </w:style>
  <w:style w:type="paragraph" w:customStyle="1" w:styleId="xl109">
    <w:name w:val="xl109"/>
    <w:basedOn w:val="a"/>
    <w:rsid w:val="002E3CE4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6"/>
    </w:rPr>
  </w:style>
  <w:style w:type="paragraph" w:customStyle="1" w:styleId="xl110">
    <w:name w:val="xl110"/>
    <w:basedOn w:val="a"/>
    <w:rsid w:val="002E3CE4"/>
    <w:pP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hAnsi="Times New Roman"/>
      <w:szCs w:val="26"/>
    </w:rPr>
  </w:style>
  <w:style w:type="paragraph" w:customStyle="1" w:styleId="xl111">
    <w:name w:val="xl111"/>
    <w:basedOn w:val="a"/>
    <w:rsid w:val="002E3CE4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Cs w:val="26"/>
    </w:rPr>
  </w:style>
  <w:style w:type="paragraph" w:customStyle="1" w:styleId="xl112">
    <w:name w:val="xl112"/>
    <w:basedOn w:val="a"/>
    <w:rsid w:val="002E3CE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6"/>
    </w:rPr>
  </w:style>
  <w:style w:type="paragraph" w:customStyle="1" w:styleId="xl113">
    <w:name w:val="xl113"/>
    <w:basedOn w:val="a"/>
    <w:rsid w:val="002E3CE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Cs w:val="26"/>
    </w:rPr>
  </w:style>
  <w:style w:type="paragraph" w:customStyle="1" w:styleId="xl114">
    <w:name w:val="xl114"/>
    <w:basedOn w:val="a"/>
    <w:rsid w:val="002E3CE4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i/>
      <w:iCs/>
      <w:szCs w:val="26"/>
    </w:rPr>
  </w:style>
  <w:style w:type="paragraph" w:customStyle="1" w:styleId="xl115">
    <w:name w:val="xl115"/>
    <w:basedOn w:val="a"/>
    <w:rsid w:val="002E3CE4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Cs w:val="26"/>
    </w:rPr>
  </w:style>
  <w:style w:type="paragraph" w:customStyle="1" w:styleId="xl116">
    <w:name w:val="xl116"/>
    <w:basedOn w:val="a"/>
    <w:rsid w:val="002E3CE4"/>
    <w:pP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hAnsi="Times New Roman"/>
      <w:szCs w:val="26"/>
    </w:rPr>
  </w:style>
  <w:style w:type="paragraph" w:customStyle="1" w:styleId="xl117">
    <w:name w:val="xl117"/>
    <w:basedOn w:val="a"/>
    <w:rsid w:val="002E3CE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6"/>
    </w:rPr>
  </w:style>
  <w:style w:type="character" w:styleId="af3">
    <w:name w:val="annotation reference"/>
    <w:basedOn w:val="a0"/>
    <w:rsid w:val="00CA3700"/>
    <w:rPr>
      <w:sz w:val="16"/>
      <w:szCs w:val="16"/>
    </w:rPr>
  </w:style>
  <w:style w:type="paragraph" w:styleId="af4">
    <w:name w:val="annotation text"/>
    <w:basedOn w:val="a"/>
    <w:link w:val="af5"/>
    <w:rsid w:val="00CA3700"/>
    <w:rPr>
      <w:sz w:val="20"/>
    </w:rPr>
  </w:style>
  <w:style w:type="character" w:customStyle="1" w:styleId="af5">
    <w:name w:val="Текст примечания Знак"/>
    <w:basedOn w:val="a0"/>
    <w:link w:val="af4"/>
    <w:rsid w:val="00CA3700"/>
    <w:rPr>
      <w:rFonts w:ascii="Tahoma" w:hAnsi="Tahoma"/>
    </w:rPr>
  </w:style>
  <w:style w:type="paragraph" w:styleId="af6">
    <w:name w:val="annotation subject"/>
    <w:basedOn w:val="af4"/>
    <w:next w:val="af4"/>
    <w:link w:val="af7"/>
    <w:rsid w:val="00CA3700"/>
    <w:rPr>
      <w:b/>
      <w:bCs/>
    </w:rPr>
  </w:style>
  <w:style w:type="character" w:customStyle="1" w:styleId="af7">
    <w:name w:val="Тема примечания Знак"/>
    <w:basedOn w:val="af5"/>
    <w:link w:val="af6"/>
    <w:rsid w:val="00CA3700"/>
    <w:rPr>
      <w:rFonts w:ascii="Tahoma" w:hAnsi="Tahoma"/>
      <w:b/>
      <w:bCs/>
    </w:rPr>
  </w:style>
  <w:style w:type="character" w:customStyle="1" w:styleId="40">
    <w:name w:val="Заголовок 4 Знак"/>
    <w:basedOn w:val="a0"/>
    <w:link w:val="4"/>
    <w:semiHidden/>
    <w:rsid w:val="00DA1B64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E02A-E87A-4538-85C4-29F711B2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4552</Words>
  <Characters>27773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ДОКЛАДА</vt:lpstr>
    </vt:vector>
  </TitlesOfParts>
  <Company>Белавтодор</Company>
  <LinksUpToDate>false</LinksUpToDate>
  <CharactersWithSpaces>32261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ДОКЛАДА</dc:title>
  <dc:subject/>
  <dc:creator>Несвит</dc:creator>
  <cp:keywords/>
  <cp:lastModifiedBy>Galina</cp:lastModifiedBy>
  <cp:revision>2</cp:revision>
  <cp:lastPrinted>2023-03-14T14:05:00Z</cp:lastPrinted>
  <dcterms:created xsi:type="dcterms:W3CDTF">2023-08-30T11:28:00Z</dcterms:created>
  <dcterms:modified xsi:type="dcterms:W3CDTF">2023-08-30T11:28:00Z</dcterms:modified>
</cp:coreProperties>
</file>